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139" w:rsidRPr="002E16E1" w:rsidRDefault="00116139" w:rsidP="002E16E1">
      <w:pPr>
        <w:shd w:val="clear" w:color="auto" w:fill="FFFFFF"/>
        <w:spacing w:after="0" w:line="240" w:lineRule="auto"/>
        <w:ind w:left="1418" w:right="1134"/>
        <w:jc w:val="center"/>
        <w:rPr>
          <w:rFonts w:ascii="Times New Roman" w:hAnsi="Times New Roman"/>
          <w:b/>
        </w:rPr>
      </w:pPr>
      <w:r w:rsidRPr="002E16E1">
        <w:rPr>
          <w:rFonts w:ascii="Times New Roman" w:hAnsi="Times New Roman"/>
          <w:b/>
        </w:rPr>
        <w:t>Организация и проведение музыкально-образовательных     абонементов в практике фортепианного обучения ДШИ</w:t>
      </w:r>
    </w:p>
    <w:p w:rsidR="00254266" w:rsidRPr="002E16E1" w:rsidRDefault="00254266" w:rsidP="002E16E1">
      <w:pPr>
        <w:shd w:val="clear" w:color="auto" w:fill="FFFFFF"/>
        <w:spacing w:after="0" w:line="240" w:lineRule="auto"/>
        <w:ind w:left="1418" w:right="1134"/>
        <w:jc w:val="center"/>
        <w:rPr>
          <w:rFonts w:ascii="Times New Roman" w:hAnsi="Times New Roman"/>
          <w:b/>
        </w:rPr>
      </w:pPr>
    </w:p>
    <w:p w:rsidR="00254266" w:rsidRPr="002E16E1" w:rsidRDefault="00254266" w:rsidP="002E16E1">
      <w:pPr>
        <w:shd w:val="clear" w:color="auto" w:fill="FFFFFF"/>
        <w:spacing w:after="0" w:line="240" w:lineRule="auto"/>
        <w:ind w:left="1418" w:right="1134"/>
        <w:jc w:val="right"/>
        <w:rPr>
          <w:rFonts w:ascii="Times New Roman" w:hAnsi="Times New Roman"/>
          <w:b/>
          <w:i/>
        </w:rPr>
      </w:pPr>
      <w:r w:rsidRPr="002E16E1">
        <w:rPr>
          <w:rFonts w:ascii="Times New Roman" w:hAnsi="Times New Roman"/>
          <w:b/>
          <w:i/>
        </w:rPr>
        <w:t xml:space="preserve">                                                                Кравченко Э.Н.</w:t>
      </w:r>
    </w:p>
    <w:p w:rsidR="00254266" w:rsidRPr="002E16E1" w:rsidRDefault="002E16E1" w:rsidP="002E16E1">
      <w:pPr>
        <w:shd w:val="clear" w:color="auto" w:fill="FFFFFF"/>
        <w:spacing w:after="0" w:line="240" w:lineRule="auto"/>
        <w:ind w:left="1418" w:right="1134"/>
        <w:jc w:val="right"/>
        <w:rPr>
          <w:rFonts w:ascii="Times New Roman" w:hAnsi="Times New Roman"/>
          <w:i/>
        </w:rPr>
      </w:pPr>
      <w:r w:rsidRPr="002E16E1">
        <w:rPr>
          <w:rFonts w:ascii="Times New Roman" w:hAnsi="Times New Roman"/>
          <w:i/>
        </w:rPr>
        <w:t>П</w:t>
      </w:r>
      <w:r w:rsidR="00254266" w:rsidRPr="002E16E1">
        <w:rPr>
          <w:rFonts w:ascii="Times New Roman" w:hAnsi="Times New Roman"/>
          <w:i/>
        </w:rPr>
        <w:t>реподаватель</w:t>
      </w:r>
      <w:r w:rsidRPr="002E16E1">
        <w:rPr>
          <w:rFonts w:ascii="Times New Roman" w:hAnsi="Times New Roman"/>
          <w:i/>
        </w:rPr>
        <w:t xml:space="preserve"> высшей квалификационной категории</w:t>
      </w:r>
      <w:r w:rsidR="00254266" w:rsidRPr="002E16E1">
        <w:rPr>
          <w:rFonts w:ascii="Times New Roman" w:hAnsi="Times New Roman"/>
          <w:i/>
        </w:rPr>
        <w:t xml:space="preserve"> фортепиано </w:t>
      </w:r>
    </w:p>
    <w:p w:rsidR="00254266" w:rsidRPr="002E16E1" w:rsidRDefault="00254266" w:rsidP="002E16E1">
      <w:pPr>
        <w:shd w:val="clear" w:color="auto" w:fill="FFFFFF"/>
        <w:spacing w:after="0" w:line="240" w:lineRule="auto"/>
        <w:ind w:left="1418" w:right="1134"/>
        <w:jc w:val="right"/>
        <w:rPr>
          <w:rFonts w:ascii="Times New Roman" w:hAnsi="Times New Roman"/>
        </w:rPr>
      </w:pPr>
      <w:r w:rsidRPr="002E16E1">
        <w:rPr>
          <w:rFonts w:ascii="Times New Roman" w:hAnsi="Times New Roman"/>
          <w:i/>
        </w:rPr>
        <w:t>МАУДО «Детская школа искусств» г. Набережные Челны</w:t>
      </w:r>
    </w:p>
    <w:p w:rsidR="00116139" w:rsidRPr="002E16E1" w:rsidRDefault="00116139" w:rsidP="002E16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  <w:iCs/>
        </w:rPr>
      </w:pPr>
      <w:r w:rsidRPr="002E16E1">
        <w:rPr>
          <w:rFonts w:ascii="Times New Roman" w:hAnsi="Times New Roman"/>
        </w:rPr>
        <w:t xml:space="preserve">Музыкально-образовательный абонемент является значимой формой музыкального просвещения. </w:t>
      </w:r>
      <w:r w:rsidRPr="002E16E1">
        <w:rPr>
          <w:rFonts w:ascii="Times New Roman" w:hAnsi="Times New Roman"/>
          <w:shd w:val="clear" w:color="auto" w:fill="FFFFFF"/>
        </w:rPr>
        <w:t xml:space="preserve">Истоки </w:t>
      </w:r>
      <w:r w:rsidRPr="002E16E1">
        <w:rPr>
          <w:rFonts w:ascii="Times New Roman" w:hAnsi="Times New Roman"/>
        </w:rPr>
        <w:t xml:space="preserve">музыкально-образовательных абонементов лежат в домашнем </w:t>
      </w:r>
      <w:proofErr w:type="spellStart"/>
      <w:r w:rsidRPr="002E16E1">
        <w:rPr>
          <w:rFonts w:ascii="Times New Roman" w:hAnsi="Times New Roman"/>
        </w:rPr>
        <w:t>музицировании</w:t>
      </w:r>
      <w:proofErr w:type="spellEnd"/>
      <w:r w:rsidRPr="002E16E1">
        <w:rPr>
          <w:rFonts w:ascii="Times New Roman" w:hAnsi="Times New Roman"/>
        </w:rPr>
        <w:t xml:space="preserve">, которые выйдя за семейные границы, стали выполнять просветительские функции. Развивалась система абонементных концертов в деятельности филармоний, концертных залов, академических учреждений. Современные </w:t>
      </w:r>
      <w:r w:rsidRPr="002E16E1">
        <w:rPr>
          <w:rFonts w:ascii="Times New Roman" w:hAnsi="Times New Roman"/>
          <w:iCs/>
        </w:rPr>
        <w:t xml:space="preserve">виды музыкально-образовательных абонементов сочетают традиции и инновации. Это циклы лекций-концертов, музыкально-театрализованные представления, концерты-презентации, творческие встречи, тематические циклы, интегрированные программы и т.д.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Перспективным представляется организация и проведение музыкально-образовательных абонементов в рамках детских школ искусств, имеющих мощный интегративный потенциал. Особое значение это имеет для учащихся фортепианного отделения, которые в процессе регулярной концертной деятельности обретают вкус к исполнительству, развивают артистизм, музыкально-творческие способности. Подготовка к концерту дает возможность осваивать опыт предшествующих поколений и своих современников, познать глубинный смысл общечеловеческих ценностей, заключенных в музыкальных образах, обрести свою индивидуальную позицию в мире культуры. Рамками избранной темы концерта возможно охватить и синтезировать различные виды искусств и знания, полученные на других предметах образовательного цикла.  </w:t>
      </w:r>
    </w:p>
    <w:p w:rsidR="00116139" w:rsidRPr="002E16E1" w:rsidRDefault="00116139" w:rsidP="002E16E1">
      <w:pPr>
        <w:pStyle w:val="a3"/>
        <w:shd w:val="clear" w:color="auto" w:fill="FFFFFF"/>
        <w:spacing w:before="120" w:beforeAutospacing="0" w:after="0" w:afterAutospacing="0"/>
        <w:ind w:left="1418" w:right="1134"/>
        <w:jc w:val="both"/>
        <w:rPr>
          <w:sz w:val="22"/>
          <w:szCs w:val="22"/>
        </w:rPr>
      </w:pPr>
      <w:r w:rsidRPr="002E16E1">
        <w:rPr>
          <w:sz w:val="22"/>
          <w:szCs w:val="22"/>
        </w:rPr>
        <w:t>Музыкальный абонемент в детской школе искусств успешно сочетает две важные функции:</w:t>
      </w:r>
    </w:p>
    <w:p w:rsidR="00116139" w:rsidRPr="002E16E1" w:rsidRDefault="00116139" w:rsidP="002E16E1">
      <w:pPr>
        <w:pStyle w:val="a3"/>
        <w:shd w:val="clear" w:color="auto" w:fill="FFFFFF"/>
        <w:spacing w:before="120" w:beforeAutospacing="0" w:after="0" w:afterAutospacing="0"/>
        <w:ind w:left="1418" w:right="1134"/>
        <w:jc w:val="both"/>
        <w:rPr>
          <w:sz w:val="22"/>
          <w:szCs w:val="22"/>
        </w:rPr>
      </w:pPr>
      <w:r w:rsidRPr="002E16E1">
        <w:rPr>
          <w:sz w:val="22"/>
          <w:szCs w:val="22"/>
        </w:rPr>
        <w:t>- дает возможность совсем еще юным пианистам проявить себя, выступая на лучших концертных площадках города и концертном зале собственной школы искусств;</w:t>
      </w:r>
    </w:p>
    <w:p w:rsidR="00116139" w:rsidRPr="002E16E1" w:rsidRDefault="00116139" w:rsidP="002E16E1">
      <w:pPr>
        <w:pStyle w:val="a3"/>
        <w:shd w:val="clear" w:color="auto" w:fill="FFFFFF"/>
        <w:spacing w:before="120" w:beforeAutospacing="0" w:after="0" w:afterAutospacing="0"/>
        <w:ind w:left="1418" w:right="1134"/>
        <w:jc w:val="both"/>
        <w:rPr>
          <w:sz w:val="22"/>
          <w:szCs w:val="22"/>
        </w:rPr>
      </w:pPr>
      <w:r w:rsidRPr="002E16E1">
        <w:rPr>
          <w:sz w:val="22"/>
          <w:szCs w:val="22"/>
        </w:rPr>
        <w:t>- зарождает у публики интерес к хорошей музыке, подготавливая ее к большому искусству с детских лет, воспитывая духовную потребность в классической музыке.</w:t>
      </w:r>
    </w:p>
    <w:p w:rsidR="00116139" w:rsidRPr="002E16E1" w:rsidRDefault="00116139" w:rsidP="002E16E1">
      <w:pPr>
        <w:pStyle w:val="a3"/>
        <w:shd w:val="clear" w:color="auto" w:fill="FFFFFF"/>
        <w:spacing w:before="120" w:beforeAutospacing="0" w:after="0" w:afterAutospacing="0"/>
        <w:ind w:left="1418" w:right="1134"/>
        <w:jc w:val="both"/>
        <w:rPr>
          <w:sz w:val="22"/>
          <w:szCs w:val="22"/>
        </w:rPr>
      </w:pPr>
      <w:r w:rsidRPr="002E16E1">
        <w:rPr>
          <w:sz w:val="22"/>
          <w:szCs w:val="22"/>
        </w:rPr>
        <w:t>В практике фортепианного обучения концерты музыкального абонемента развивают не только технические и творческие возможности, но и эмоционально-волевые качества юных пианистов. Участие в концертах абонемента способствуют всестороннему и гармоническому развитию личности, обогащает ее нравственно-эстетический мир, формируют активную жизненную позицию. Особое внимание уделяется профессиональному росту юных и молодых исполнителей-пианистов, объединению их в едином творческом пространстве, созданию положительного имиджа музыкального абонемента как уникального творческого объединения детей, родителей, педагогов и выпускников школы искусств.</w:t>
      </w:r>
    </w:p>
    <w:p w:rsidR="00116139" w:rsidRPr="002E16E1" w:rsidRDefault="00116139" w:rsidP="002E16E1">
      <w:pPr>
        <w:pStyle w:val="a3"/>
        <w:shd w:val="clear" w:color="auto" w:fill="FFFFFF"/>
        <w:spacing w:before="120" w:beforeAutospacing="0" w:after="0" w:afterAutospacing="0"/>
        <w:ind w:left="1418" w:right="1134"/>
        <w:jc w:val="both"/>
        <w:rPr>
          <w:sz w:val="22"/>
          <w:szCs w:val="22"/>
        </w:rPr>
      </w:pPr>
      <w:r w:rsidRPr="002E16E1">
        <w:rPr>
          <w:sz w:val="22"/>
          <w:szCs w:val="22"/>
        </w:rPr>
        <w:t xml:space="preserve">Включаясь в художественно-творческий процесс, учащиеся-пианисты вступают в сложнейшую сферу творческой деятельности – сферу исполнительского искусства, становясь полноправными участниками и создателями концертов-лекций, концертов-спектаклей, являясь </w:t>
      </w:r>
      <w:r w:rsidRPr="002E16E1">
        <w:rPr>
          <w:sz w:val="22"/>
          <w:szCs w:val="22"/>
        </w:rPr>
        <w:lastRenderedPageBreak/>
        <w:t>пропагандистами классической и современной музыки. Такая направленность создает атмосферу духовной наполненности, в которой созревают наиболее благоприятные предпосылки для развития детского творчества, для личностного роста, гармонизации эмоциональной сферы ребенка.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Помощь в организации и проведении оказывают преподаватели и ученики отделений хореографии и изобразительного искусства, а также юные исполнители на других инструментах. Концерты </w:t>
      </w:r>
      <w:r w:rsidR="00BC487E" w:rsidRPr="002E16E1">
        <w:rPr>
          <w:rFonts w:ascii="Times New Roman" w:hAnsi="Times New Roman"/>
        </w:rPr>
        <w:t xml:space="preserve">можно проводить </w:t>
      </w:r>
      <w:r w:rsidRPr="002E16E1">
        <w:rPr>
          <w:rFonts w:ascii="Times New Roman" w:hAnsi="Times New Roman"/>
        </w:rPr>
        <w:t xml:space="preserve">один раз в четверть, т.к. именно с такой периодичностью учащиеся могут эффективно реализовать свои навыки и умения. Стоит также учесть, что учебная программа школы предъявляет определенные требования к репертуарному плану, которые ограничивают возможность проведения абонемента чаще, не всегда совпадая с темами концертов абонемента.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Цели музыкально-образовательного абонемента: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1) формирование системы востребованных событийных мероприятий для детей   школы искусств;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2) сохранение и развитие традиций детского музыкального просветительства в школе искусств, повышение уровня духовного и музыкального развития учащихся.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Работа абонемента дает возможность решения целого комплекса задач – воспитательных, обучающих, творческих, среди которых наиболее значимы: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- реализация творческих музыкальных способностей детей и ранней профессиональной ориентации, мотивация к продолжению музыкального творчества в любительских (создание ансамблей и игра в них, сочинение песен, работа над новыми аранжировками и т. д.) и профессиональных формах;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- </w:t>
      </w:r>
      <w:proofErr w:type="spellStart"/>
      <w:r w:rsidRPr="002E16E1">
        <w:rPr>
          <w:rFonts w:ascii="Times New Roman" w:hAnsi="Times New Roman"/>
        </w:rPr>
        <w:t>взаимосотрудничество</w:t>
      </w:r>
      <w:proofErr w:type="spellEnd"/>
      <w:r w:rsidRPr="002E16E1">
        <w:rPr>
          <w:rFonts w:ascii="Times New Roman" w:hAnsi="Times New Roman"/>
        </w:rPr>
        <w:t xml:space="preserve"> разных отделений детской школы искусств, расширение музыкального кругозора детской аудитории;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- </w:t>
      </w:r>
      <w:proofErr w:type="spellStart"/>
      <w:r w:rsidRPr="002E16E1">
        <w:rPr>
          <w:rFonts w:ascii="Times New Roman" w:hAnsi="Times New Roman"/>
        </w:rPr>
        <w:t>гуманизация</w:t>
      </w:r>
      <w:proofErr w:type="spellEnd"/>
      <w:r w:rsidRPr="002E16E1">
        <w:rPr>
          <w:rFonts w:ascii="Times New Roman" w:hAnsi="Times New Roman"/>
        </w:rPr>
        <w:t xml:space="preserve"> учебно-воспитательного процесса, выражающаяся в создании условий для гармоничного развития личности, для побуждения ее к саморазвитию, самовоспитанию;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- повышение уровня исполнительского мастерства учащихся фортепианного отделения;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- совершенствование методического мастерства преподавателя, способного компетентно решать вопросы обучения детей в школе искусств.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Концерт в рамках музыкально-образовательного абонемента в ДШИ организуется поэтапно: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- лектор предварительно продумывает общую тему и тему каждого концерта, которая бы </w:t>
      </w:r>
      <w:r w:rsidR="00BC487E" w:rsidRPr="002E16E1">
        <w:rPr>
          <w:rFonts w:ascii="Times New Roman" w:hAnsi="Times New Roman"/>
        </w:rPr>
        <w:t>объединяя</w:t>
      </w:r>
      <w:r w:rsidRPr="002E16E1">
        <w:rPr>
          <w:rFonts w:ascii="Times New Roman" w:hAnsi="Times New Roman"/>
        </w:rPr>
        <w:t xml:space="preserve"> все виды искусства;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- проводится обсуждение с коллегами, выбираются исполнители концертных номеров, анализируются возможности возникновения сложностей; 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- происходит распределение обязанностей в организации и проведении абонемента (ответственные за выход номеров, ведущие, помощники на сцене</w:t>
      </w:r>
      <w:proofErr w:type="gramStart"/>
      <w:r w:rsidRPr="002E16E1">
        <w:rPr>
          <w:rFonts w:ascii="Times New Roman" w:hAnsi="Times New Roman"/>
        </w:rPr>
        <w:t>),  ролей</w:t>
      </w:r>
      <w:proofErr w:type="gramEnd"/>
      <w:r w:rsidRPr="002E16E1">
        <w:rPr>
          <w:rFonts w:ascii="Times New Roman" w:hAnsi="Times New Roman"/>
        </w:rPr>
        <w:t>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- осуществляется начальный этап подготовки;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- делается выбор музыкального репертуара;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lastRenderedPageBreak/>
        <w:t xml:space="preserve">- раздаются задания: художникам – в написании рисунков и картин на заданную тему </w:t>
      </w:r>
      <w:proofErr w:type="gramStart"/>
      <w:r w:rsidRPr="002E16E1">
        <w:rPr>
          <w:rFonts w:ascii="Times New Roman" w:hAnsi="Times New Roman"/>
        </w:rPr>
        <w:t>и  хореографам</w:t>
      </w:r>
      <w:proofErr w:type="gramEnd"/>
      <w:r w:rsidRPr="002E16E1">
        <w:rPr>
          <w:rFonts w:ascii="Times New Roman" w:hAnsi="Times New Roman"/>
        </w:rPr>
        <w:t xml:space="preserve"> в постановке конкретных номеров;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- проводится разучивание музыкального материала для каждого концерта с учениками;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- разрабатывается сценарий;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- осуществляется разработка и печать афиш, пригласительных билетов;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- проводятся разовые репетиции и генеральный прогон концерта;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Организация концерта в рамках музыкально-образовательного абонемента предваряется тщательным анализом исполнительских возможностей участников, эстетического уровня и возраста аудитории.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Важной составляющей частью процесса подготовки к концерту, от которой во многом зависит успех задуманного мероприятия, является сост</w:t>
      </w:r>
      <w:r w:rsidR="00234598">
        <w:rPr>
          <w:rFonts w:ascii="Times New Roman" w:hAnsi="Times New Roman"/>
        </w:rPr>
        <w:t xml:space="preserve">авление сценария. В его основе </w:t>
      </w:r>
      <w:r w:rsidRPr="002E16E1">
        <w:rPr>
          <w:rFonts w:ascii="Times New Roman" w:hAnsi="Times New Roman"/>
        </w:rPr>
        <w:t xml:space="preserve">лежит принцип </w:t>
      </w:r>
      <w:proofErr w:type="spellStart"/>
      <w:r w:rsidRPr="002E16E1">
        <w:rPr>
          <w:rFonts w:ascii="Times New Roman" w:hAnsi="Times New Roman"/>
        </w:rPr>
        <w:t>документализма</w:t>
      </w:r>
      <w:proofErr w:type="spellEnd"/>
      <w:r w:rsidRPr="002E16E1">
        <w:rPr>
          <w:rFonts w:ascii="Times New Roman" w:hAnsi="Times New Roman"/>
        </w:rPr>
        <w:t xml:space="preserve">, который может обеспечить необходимое соотношение художественного и документального материала. </w:t>
      </w:r>
      <w:r w:rsidR="00BC487E" w:rsidRPr="002E16E1">
        <w:rPr>
          <w:rFonts w:ascii="Times New Roman" w:hAnsi="Times New Roman"/>
        </w:rPr>
        <w:t>В</w:t>
      </w:r>
      <w:r w:rsidRPr="002E16E1">
        <w:rPr>
          <w:rFonts w:ascii="Times New Roman" w:hAnsi="Times New Roman"/>
        </w:rPr>
        <w:t xml:space="preserve"> построении сценария, как правило, есть вступление, которое даёт эмоциональный настрой и вводит в главную тему. Его задачей должно являться – завладеть вниманием слушателя посредством яркости и броскости изложения.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Основная часть концерта строится по принципу контрастности и развивается по степени нарастания интереса. Завершается концерт кульминацией, перерастающей в финал, чаще всего выраженный в коллективных формах. В разработку сценария входит также подготовка наглядных пособий: оформление декораций, костюмов, реквизита, афиш, программок, пригласительных билетов.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Этап планирования включает в себя составление плана, репетиции, работу с ведущими. Включает разработку подробного традиционного плана подготовки и проведения концерта, где обо</w:t>
      </w:r>
      <w:r w:rsidR="00234598">
        <w:rPr>
          <w:rFonts w:ascii="Times New Roman" w:hAnsi="Times New Roman"/>
        </w:rPr>
        <w:t xml:space="preserve">значены: перечень </w:t>
      </w:r>
      <w:proofErr w:type="gramStart"/>
      <w:r w:rsidR="00234598">
        <w:rPr>
          <w:rFonts w:ascii="Times New Roman" w:hAnsi="Times New Roman"/>
        </w:rPr>
        <w:t xml:space="preserve">мероприятий, </w:t>
      </w:r>
      <w:r w:rsidRPr="002E16E1">
        <w:rPr>
          <w:rFonts w:ascii="Times New Roman" w:hAnsi="Times New Roman"/>
        </w:rPr>
        <w:t xml:space="preserve"> сроки</w:t>
      </w:r>
      <w:proofErr w:type="gramEnd"/>
      <w:r w:rsidRPr="002E16E1">
        <w:rPr>
          <w:rFonts w:ascii="Times New Roman" w:hAnsi="Times New Roman"/>
        </w:rPr>
        <w:t xml:space="preserve"> исполнения, ответственные. 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Как свидетельствуют планы подготовки и проведения концертов, за две недели до предстоящего выступления устраиваются прослушивания и репетиции, на которых утверждаются исполнители и ведущие, отшлифовываются такие качества участников концертного действия, как артистизм, выдержка, поведение на сцене</w:t>
      </w:r>
      <w:r w:rsidR="00234598">
        <w:rPr>
          <w:rFonts w:ascii="Times New Roman" w:hAnsi="Times New Roman"/>
        </w:rPr>
        <w:t xml:space="preserve">. В зависимости от сложности и </w:t>
      </w:r>
      <w:r w:rsidRPr="002E16E1">
        <w:rPr>
          <w:rFonts w:ascii="Times New Roman" w:hAnsi="Times New Roman"/>
        </w:rPr>
        <w:t>компоновки номеров определяется количество разовых репетиций и составляется репетиционный план для каждой из них с указанием решаемых задач. Такие репетиции имеют свои стадии и этапы и проводятся с полным составом группы, а также по мини-группам и индивидуально с целью детальной отработки концертных номеров.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 Генеральная репетиция проводится для определения готовности к концертному исполнению каждого его участника, ансамбля или группы участников, для состыковки моментов выхода участников со словами ведущего, уточнения нюансов в проведении концерта, в окончательном распределении обязанностей помощников на сцене и вне ее. Она является своеобразным итогом ординарных репетиций, поэтому назначается тогда, когда все концертные номера детально проработаны и готовы для исполнения на концерте.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С ведущими ведётся работа по овладению речевыми навыками, необходимыми для эмоционального общения с публикой, большое значение придаётся осмысленному исполнению музыкальных произведений и их соответствия содержанию рассказа ведущего.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lastRenderedPageBreak/>
        <w:t>После концерта проводится педагогический анализ положительных и отрицательных моментов в организации и проведении концерта, в процессе концертно-просветительской деятельности в целом. Это позволяет в дальнейшем избежать ошибок и просчётов, а также дать толчок к новым идеям.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Положительную роль в процессе организации музыкально-образовательных абонементов играет тесный контакт педагога с родителями учащихся. Их участие в творческой жизни ДШИ помогает общему делу духовного и нравственного воспитания детей. 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В проведении концертов абонемента в Детских школах искусств необходимо учитывать возможное отсутствие участника по какой-либо причине (болезнь, семейные обстоятельства) и предусмотреть в сценарии вариант равноценной замены номеров концерта.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Участие в концертах музыкально-образовательного абонемента учащихся-пианистов активизирует установление </w:t>
      </w:r>
      <w:proofErr w:type="spellStart"/>
      <w:r w:rsidRPr="002E16E1">
        <w:rPr>
          <w:rFonts w:ascii="Times New Roman" w:hAnsi="Times New Roman"/>
        </w:rPr>
        <w:t>межпредметных</w:t>
      </w:r>
      <w:proofErr w:type="spellEnd"/>
      <w:r w:rsidRPr="002E16E1">
        <w:rPr>
          <w:rFonts w:ascii="Times New Roman" w:hAnsi="Times New Roman"/>
        </w:rPr>
        <w:t xml:space="preserve"> связей. «Погружение» в эпоху, объединение всех номеров концерта одной темой позволяет связать знания, полученные на уроках музыкальной литературы и истории искусств с исполнением музыкальных произведений, подготовленных в классах фортепиано, ансамбля, аккомпанемента, хора. Исполнители-пианисты могут не только исполнить музыкальное произведение, но и «увидеть» его образ благодаря картинам юных художников и наглядному показу учащихся-хореографов. Такой метод даёт более полное усвоение знаний и впечатлений об исполняемой музыке.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Обучение игре на фортепиано длительный, сложный процесс и включает в себя не только пианистическое, но и </w:t>
      </w:r>
      <w:proofErr w:type="spellStart"/>
      <w:r w:rsidRPr="002E16E1">
        <w:rPr>
          <w:rFonts w:ascii="Times New Roman" w:hAnsi="Times New Roman"/>
        </w:rPr>
        <w:t>общемузыкальное</w:t>
      </w:r>
      <w:proofErr w:type="spellEnd"/>
      <w:r w:rsidRPr="002E16E1">
        <w:rPr>
          <w:rFonts w:ascii="Times New Roman" w:hAnsi="Times New Roman"/>
        </w:rPr>
        <w:t xml:space="preserve"> развитие ученика. Облегчить его, сделать понятным, увлекательным, а значит интересным – одна из задач преподавателя фортепиано. Ученики школы искусств имеют возможность </w:t>
      </w:r>
      <w:proofErr w:type="spellStart"/>
      <w:r w:rsidRPr="002E16E1">
        <w:rPr>
          <w:rFonts w:ascii="Times New Roman" w:hAnsi="Times New Roman"/>
        </w:rPr>
        <w:t>взаимопосещения</w:t>
      </w:r>
      <w:proofErr w:type="spellEnd"/>
      <w:r w:rsidRPr="002E16E1">
        <w:rPr>
          <w:rFonts w:ascii="Times New Roman" w:hAnsi="Times New Roman"/>
        </w:rPr>
        <w:t xml:space="preserve"> уроков смежных искусств. Юные пианисты, изучая «Менуэты», «Гавоты», «Вальсы», «Полонезы», посещают историко-бытовой танец – предмет хореографического отделения и воочию видят исполнение элементов старинных танцев, пробуют их исполнить, тем самым вживаясь в образ по-настоящему. Объясняя, что такое «штрих», преподаватель фортепиано идет с учеником к художникам и показывает, что штрихи различаются не только в музыке, но и являются основным способом написания картин, тем самым визуализируя абстрактно-слух</w:t>
      </w:r>
      <w:r w:rsidR="00234598">
        <w:rPr>
          <w:rFonts w:ascii="Times New Roman" w:hAnsi="Times New Roman"/>
        </w:rPr>
        <w:t xml:space="preserve">овой метод восприятия музыки и </w:t>
      </w:r>
      <w:r w:rsidRPr="002E16E1">
        <w:rPr>
          <w:rFonts w:ascii="Times New Roman" w:hAnsi="Times New Roman"/>
        </w:rPr>
        <w:t>углубляя практические знания и навыки пианиста. Педагог показывает, что образ, нарисованный звуками, может превратиться в скульптуру или рисунок и его можно увидеть и потрогать. Связывая между собой музыку, танец и рисунок, которые несут одну общую идею, и представляются ученику одновременно, педагогу легче объяснить сложные понятия и представление о том или ином музыкальном явлении. А если они объединяются в одном концерте или, как в нашем случае, музыкально-образовательном абонементе и преподносятся ярко, с элементами театральности, с использованием мульти-</w:t>
      </w:r>
      <w:proofErr w:type="spellStart"/>
      <w:r w:rsidRPr="002E16E1">
        <w:rPr>
          <w:rFonts w:ascii="Times New Roman" w:hAnsi="Times New Roman"/>
        </w:rPr>
        <w:t>медиасистем</w:t>
      </w:r>
      <w:proofErr w:type="spellEnd"/>
      <w:r w:rsidRPr="002E16E1">
        <w:rPr>
          <w:rFonts w:ascii="Times New Roman" w:hAnsi="Times New Roman"/>
        </w:rPr>
        <w:t xml:space="preserve">, то у учащихся возникает желание заниматься творчеством не только на музыкальном отделении, но и в другой области искусства и в жизни. Благодаря участию в концертах абонемента расширяются знания о репертуаре фортепианной музыки, у ученика возникает мотивация к дальнейшему профессиональному росту, для того чтобы разучить и сыграть понравившееся произведение повышенной сложности, которое прозвучало на концерте, появляется тяга к </w:t>
      </w:r>
      <w:proofErr w:type="spellStart"/>
      <w:r w:rsidRPr="002E16E1">
        <w:rPr>
          <w:rFonts w:ascii="Times New Roman" w:hAnsi="Times New Roman"/>
        </w:rPr>
        <w:t>музицированию</w:t>
      </w:r>
      <w:proofErr w:type="spellEnd"/>
      <w:r w:rsidRPr="002E16E1">
        <w:rPr>
          <w:rFonts w:ascii="Times New Roman" w:hAnsi="Times New Roman"/>
        </w:rPr>
        <w:t xml:space="preserve">. Любознательный ученик начинает играть большое количество </w:t>
      </w:r>
      <w:r w:rsidRPr="002E16E1">
        <w:rPr>
          <w:rFonts w:ascii="Times New Roman" w:hAnsi="Times New Roman"/>
        </w:rPr>
        <w:lastRenderedPageBreak/>
        <w:t xml:space="preserve">музыкальных пьес помимо учебной программы. Участие в музыкально-образовательном абонементе дает мощный толчок к саморазвитию. Повышается социальная </w:t>
      </w:r>
      <w:r w:rsidR="00234598">
        <w:rPr>
          <w:rFonts w:ascii="Times New Roman" w:hAnsi="Times New Roman"/>
        </w:rPr>
        <w:t xml:space="preserve">активность учащегося-пианиста, </w:t>
      </w:r>
      <w:r w:rsidRPr="002E16E1">
        <w:rPr>
          <w:rFonts w:ascii="Times New Roman" w:hAnsi="Times New Roman"/>
        </w:rPr>
        <w:t>он становится смелее, креативнее.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Музыкально-обра</w:t>
      </w:r>
      <w:r w:rsidR="00234598">
        <w:rPr>
          <w:rFonts w:ascii="Times New Roman" w:hAnsi="Times New Roman"/>
        </w:rPr>
        <w:t xml:space="preserve">зовательный абонемент оживляет </w:t>
      </w:r>
      <w:r w:rsidRPr="002E16E1">
        <w:rPr>
          <w:rFonts w:ascii="Times New Roman" w:hAnsi="Times New Roman"/>
        </w:rPr>
        <w:t>участие учащихся-пианистов в творческой жизни ДШИ, развивает вкус к исполнительству. Концерт – это музыкальн</w:t>
      </w:r>
      <w:r w:rsidR="00234598">
        <w:rPr>
          <w:rFonts w:ascii="Times New Roman" w:hAnsi="Times New Roman"/>
        </w:rPr>
        <w:t xml:space="preserve">ый праздник, которого ждут, и </w:t>
      </w:r>
      <w:proofErr w:type="gramStart"/>
      <w:r w:rsidR="00234598">
        <w:rPr>
          <w:rFonts w:ascii="Times New Roman" w:hAnsi="Times New Roman"/>
        </w:rPr>
        <w:t xml:space="preserve">к </w:t>
      </w:r>
      <w:r w:rsidRPr="002E16E1">
        <w:rPr>
          <w:rFonts w:ascii="Times New Roman" w:hAnsi="Times New Roman"/>
        </w:rPr>
        <w:t>выступлению</w:t>
      </w:r>
      <w:proofErr w:type="gramEnd"/>
      <w:r w:rsidRPr="002E16E1">
        <w:rPr>
          <w:rFonts w:ascii="Times New Roman" w:hAnsi="Times New Roman"/>
        </w:rPr>
        <w:t xml:space="preserve"> в котором старательно готовятся. Участие в концерте и почетно, и ответственно. Если юный артист знает о том, что изучаемое произведение будет исполняться перед слушателями, он работает более настойчиво. Первые выходы на сцену учащегося-пианиста школы – это концерты в классе, исполнение знакомых мелодий на праздниках и торжествах. Далее, когда приобретаются первые навыки работы над образом, характером музыки, происходит моделирование сценической ситуации в классе, в зале. Следующий мотивационно-ценностный этап предполагает работу над музыкальным произведением, назначение сжатых сроков концертных выступлений, подкрепляющие желание заниматься с полной отдачей, усердием и настойчивостью, совершенствуя свои исполнительские умения. </w:t>
      </w:r>
    </w:p>
    <w:p w:rsidR="00116139" w:rsidRPr="002E16E1" w:rsidRDefault="00234598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</w:t>
      </w:r>
      <w:bookmarkStart w:id="0" w:name="_GoBack"/>
      <w:bookmarkEnd w:id="0"/>
      <w:r w:rsidR="00116139" w:rsidRPr="002E16E1">
        <w:rPr>
          <w:rFonts w:ascii="Times New Roman" w:hAnsi="Times New Roman"/>
        </w:rPr>
        <w:t>едагогическая практика показывает, что одной из проблем, которые приходится решать в процессе подготовки к концертам в рамках музыкальных абонементов является преодоление сильного волнения перед выступлением, которое испытывают большинство учащих</w:t>
      </w:r>
      <w:r>
        <w:rPr>
          <w:rFonts w:ascii="Times New Roman" w:hAnsi="Times New Roman"/>
        </w:rPr>
        <w:t xml:space="preserve">ся. Как показывает наблюдение, </w:t>
      </w:r>
      <w:r w:rsidR="00116139" w:rsidRPr="002E16E1">
        <w:rPr>
          <w:rFonts w:ascii="Times New Roman" w:hAnsi="Times New Roman"/>
        </w:rPr>
        <w:t>волнение имеет возрастные особенности и сильнее проявляется в средних и старших классах с ростом чувства ответственности и взыскательности к себе. Поэтому учащимся объясняется, что общение с публикой, зрительской аудиторией – всегда творческий процесс и предполагает взаимную связь: исполнитель-музыкант не только воздействует на аудиторию, но и испытывает ее влияние на себе. Музыка для исполнителя является связующим звеном и одновременно средством общения с аудиторией. Преодоление сценического волнения должно идти по пути творческого желания общения со слушателями. Именно общение несет в себе истинный и непреходящий смысл всей подготовительной работы музыканта-исполнителя. Полная отдача при воплощении музыкального образа, непрекращающийся диалектический процесс открытия прекрасного в исполняемом, жажда выявить все это в реальном звучании – вот путь преодоления сценического страха, психологической адаптации юного пианиста к публичному выступлению.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Привлечение возможно большего количества учащихся к концертной деятельности обеспечивает наличие аудитории, которую составляют преимущественно родители, друзья, знакомые выступающих. Вовлекая в процесс концертно-просветительской деятельности широкий круг родных и близких учащихся, в ДШИ </w:t>
      </w:r>
      <w:proofErr w:type="gramStart"/>
      <w:r w:rsidRPr="002E16E1">
        <w:rPr>
          <w:rFonts w:ascii="Times New Roman" w:hAnsi="Times New Roman"/>
        </w:rPr>
        <w:t>возрождаются  и</w:t>
      </w:r>
      <w:proofErr w:type="gramEnd"/>
      <w:r w:rsidRPr="002E16E1">
        <w:rPr>
          <w:rFonts w:ascii="Times New Roman" w:hAnsi="Times New Roman"/>
        </w:rPr>
        <w:t xml:space="preserve"> культивируются традиции домашнего </w:t>
      </w:r>
      <w:proofErr w:type="spellStart"/>
      <w:r w:rsidRPr="002E16E1">
        <w:rPr>
          <w:rFonts w:ascii="Times New Roman" w:hAnsi="Times New Roman"/>
        </w:rPr>
        <w:t>музицирования</w:t>
      </w:r>
      <w:proofErr w:type="spellEnd"/>
      <w:r w:rsidRPr="002E16E1">
        <w:rPr>
          <w:rFonts w:ascii="Times New Roman" w:hAnsi="Times New Roman"/>
        </w:rPr>
        <w:t>.</w:t>
      </w:r>
    </w:p>
    <w:p w:rsidR="00116139" w:rsidRPr="002E16E1" w:rsidRDefault="00116139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В процессе подготовки к выступлению учащиеся выступают в роли драматургов, композиторов, музыкантов, актеров-исполнителей, слушателей «живого» исполнения музыки. Такое ролевое многообразие деятельности помогает раскрыть творческий потенциал каждого учащегося, способствует осознанию собственной уникальности, индивидуальности, неповторимости, а преподаватель лишь направляет и активизирует его, создавая атмосферу открытости, непринужденности, доверительности. Психологически комфортные условия способствуют </w:t>
      </w:r>
      <w:proofErr w:type="gramStart"/>
      <w:r w:rsidRPr="002E16E1">
        <w:rPr>
          <w:rFonts w:ascii="Times New Roman" w:hAnsi="Times New Roman"/>
        </w:rPr>
        <w:t>созданию  творческой</w:t>
      </w:r>
      <w:proofErr w:type="gramEnd"/>
      <w:r w:rsidRPr="002E16E1">
        <w:rPr>
          <w:rFonts w:ascii="Times New Roman" w:hAnsi="Times New Roman"/>
        </w:rPr>
        <w:t xml:space="preserve"> среды и развитию личности учащихся, их творческой самореализации. </w:t>
      </w:r>
    </w:p>
    <w:p w:rsidR="00AB1D53" w:rsidRPr="002E16E1" w:rsidRDefault="00AB1D53" w:rsidP="002E16E1">
      <w:pPr>
        <w:shd w:val="clear" w:color="auto" w:fill="FFFFFF"/>
        <w:spacing w:before="120" w:after="0" w:line="240" w:lineRule="auto"/>
        <w:ind w:left="1418" w:right="1134"/>
        <w:jc w:val="both"/>
        <w:rPr>
          <w:rFonts w:ascii="Times New Roman" w:hAnsi="Times New Roman"/>
        </w:rPr>
      </w:pPr>
    </w:p>
    <w:p w:rsidR="001F46BC" w:rsidRPr="002E16E1" w:rsidRDefault="00FA33FF" w:rsidP="002E16E1">
      <w:pPr>
        <w:shd w:val="clear" w:color="auto" w:fill="FFFFFF"/>
        <w:spacing w:after="0" w:line="240" w:lineRule="auto"/>
        <w:ind w:left="1418" w:right="1134"/>
        <w:jc w:val="both"/>
        <w:rPr>
          <w:rFonts w:ascii="Times New Roman" w:hAnsi="Times New Roman"/>
          <w:b/>
          <w:caps/>
        </w:rPr>
      </w:pPr>
      <w:r w:rsidRPr="002E16E1">
        <w:rPr>
          <w:rFonts w:ascii="Times New Roman" w:hAnsi="Times New Roman"/>
          <w:b/>
          <w:caps/>
        </w:rPr>
        <w:t xml:space="preserve">                                       </w:t>
      </w:r>
      <w:r w:rsidR="001F46BC" w:rsidRPr="002E16E1">
        <w:rPr>
          <w:rFonts w:ascii="Times New Roman" w:hAnsi="Times New Roman"/>
          <w:b/>
          <w:caps/>
        </w:rPr>
        <w:t>ЛИТЕРАТУРА</w:t>
      </w:r>
    </w:p>
    <w:p w:rsidR="001F46BC" w:rsidRPr="002E16E1" w:rsidRDefault="001F46BC" w:rsidP="002E16E1">
      <w:pPr>
        <w:shd w:val="clear" w:color="auto" w:fill="FFFFFF"/>
        <w:spacing w:after="0" w:line="240" w:lineRule="auto"/>
        <w:ind w:left="1418" w:right="1134"/>
        <w:jc w:val="both"/>
        <w:rPr>
          <w:rFonts w:ascii="Times New Roman" w:hAnsi="Times New Roman"/>
          <w:b/>
          <w:caps/>
        </w:rPr>
      </w:pPr>
    </w:p>
    <w:p w:rsidR="001F46BC" w:rsidRPr="002E16E1" w:rsidRDefault="001F46BC" w:rsidP="002E16E1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1418" w:right="1134" w:firstLine="0"/>
        <w:jc w:val="both"/>
        <w:rPr>
          <w:rFonts w:ascii="Times New Roman" w:hAnsi="Times New Roman"/>
          <w:color w:val="000000"/>
        </w:rPr>
      </w:pPr>
      <w:r w:rsidRPr="002E16E1">
        <w:rPr>
          <w:rFonts w:ascii="Times New Roman" w:hAnsi="Times New Roman"/>
          <w:color w:val="000000"/>
        </w:rPr>
        <w:t>Асафьев, Б.В. Избранные статьи о музыкальном просвещении и образовании/ Б.В.  Асафьев. – Л.: Музыка, 1973. - 384 с.</w:t>
      </w:r>
    </w:p>
    <w:p w:rsidR="001F46BC" w:rsidRPr="002E16E1" w:rsidRDefault="001F46BC" w:rsidP="002E16E1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1418" w:right="1134" w:firstLine="0"/>
        <w:jc w:val="both"/>
        <w:rPr>
          <w:rFonts w:ascii="Times New Roman" w:hAnsi="Times New Roman"/>
          <w:color w:val="000000"/>
        </w:rPr>
      </w:pPr>
      <w:proofErr w:type="spellStart"/>
      <w:r w:rsidRPr="002E16E1">
        <w:rPr>
          <w:rFonts w:ascii="Times New Roman" w:hAnsi="Times New Roman"/>
          <w:color w:val="000000"/>
        </w:rPr>
        <w:t>Бернстайн</w:t>
      </w:r>
      <w:proofErr w:type="spellEnd"/>
      <w:r w:rsidRPr="002E16E1">
        <w:rPr>
          <w:rFonts w:ascii="Times New Roman" w:hAnsi="Times New Roman"/>
          <w:color w:val="000000"/>
        </w:rPr>
        <w:t xml:space="preserve">, Л. Концерты для молодёжи/ Л. </w:t>
      </w:r>
      <w:proofErr w:type="spellStart"/>
      <w:r w:rsidRPr="002E16E1">
        <w:rPr>
          <w:rFonts w:ascii="Times New Roman" w:hAnsi="Times New Roman"/>
          <w:color w:val="000000"/>
        </w:rPr>
        <w:t>Бернстайн</w:t>
      </w:r>
      <w:proofErr w:type="spellEnd"/>
      <w:r w:rsidRPr="002E16E1">
        <w:rPr>
          <w:rFonts w:ascii="Times New Roman" w:hAnsi="Times New Roman"/>
          <w:color w:val="000000"/>
        </w:rPr>
        <w:t xml:space="preserve">. – Л.: Советский Композитор, </w:t>
      </w:r>
      <w:proofErr w:type="gramStart"/>
      <w:r w:rsidRPr="002E16E1">
        <w:rPr>
          <w:rFonts w:ascii="Times New Roman" w:hAnsi="Times New Roman"/>
          <w:color w:val="000000"/>
        </w:rPr>
        <w:t>1991.-</w:t>
      </w:r>
      <w:proofErr w:type="gramEnd"/>
      <w:r w:rsidRPr="002E16E1">
        <w:rPr>
          <w:rFonts w:ascii="Times New Roman" w:hAnsi="Times New Roman"/>
          <w:color w:val="000000"/>
        </w:rPr>
        <w:t xml:space="preserve"> 293 с.</w:t>
      </w:r>
    </w:p>
    <w:p w:rsidR="001F46BC" w:rsidRPr="002E16E1" w:rsidRDefault="001F46BC" w:rsidP="002E16E1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1080"/>
        </w:tabs>
        <w:spacing w:before="0" w:beforeAutospacing="0" w:after="0" w:afterAutospacing="0"/>
        <w:ind w:left="1418" w:right="1134" w:firstLine="0"/>
        <w:jc w:val="both"/>
        <w:textAlignment w:val="top"/>
        <w:rPr>
          <w:sz w:val="22"/>
          <w:szCs w:val="22"/>
        </w:rPr>
      </w:pPr>
      <w:proofErr w:type="spellStart"/>
      <w:r w:rsidRPr="002E16E1">
        <w:rPr>
          <w:sz w:val="22"/>
          <w:szCs w:val="22"/>
        </w:rPr>
        <w:t>Бортникова</w:t>
      </w:r>
      <w:proofErr w:type="spellEnd"/>
      <w:r w:rsidRPr="002E16E1">
        <w:rPr>
          <w:sz w:val="22"/>
          <w:szCs w:val="22"/>
        </w:rPr>
        <w:t xml:space="preserve">, И.И. </w:t>
      </w:r>
      <w:r w:rsidRPr="002E16E1">
        <w:rPr>
          <w:color w:val="23271B"/>
          <w:spacing w:val="-2"/>
          <w:sz w:val="22"/>
          <w:szCs w:val="22"/>
        </w:rPr>
        <w:t>Интенсивная концертно-исполнительская практика как фактор развития учащегося-музыканта специализированного колледжа:</w:t>
      </w:r>
      <w:r w:rsidRPr="002E16E1">
        <w:rPr>
          <w:color w:val="23271B"/>
          <w:sz w:val="22"/>
          <w:szCs w:val="22"/>
        </w:rPr>
        <w:t xml:space="preserve"> </w:t>
      </w:r>
      <w:proofErr w:type="spellStart"/>
      <w:r w:rsidRPr="002E16E1">
        <w:rPr>
          <w:color w:val="23271B"/>
          <w:sz w:val="22"/>
          <w:szCs w:val="22"/>
        </w:rPr>
        <w:t>автореф</w:t>
      </w:r>
      <w:proofErr w:type="spellEnd"/>
      <w:r w:rsidRPr="002E16E1">
        <w:rPr>
          <w:color w:val="23271B"/>
          <w:sz w:val="22"/>
          <w:szCs w:val="22"/>
        </w:rPr>
        <w:t xml:space="preserve">. </w:t>
      </w:r>
      <w:proofErr w:type="spellStart"/>
      <w:r w:rsidRPr="002E16E1">
        <w:rPr>
          <w:color w:val="23271B"/>
          <w:sz w:val="22"/>
          <w:szCs w:val="22"/>
        </w:rPr>
        <w:t>дис</w:t>
      </w:r>
      <w:proofErr w:type="spellEnd"/>
      <w:r w:rsidRPr="002E16E1">
        <w:rPr>
          <w:color w:val="23271B"/>
          <w:sz w:val="22"/>
          <w:szCs w:val="22"/>
        </w:rPr>
        <w:t xml:space="preserve">. … канд. </w:t>
      </w:r>
      <w:proofErr w:type="spellStart"/>
      <w:r w:rsidRPr="002E16E1">
        <w:rPr>
          <w:color w:val="23271B"/>
          <w:sz w:val="22"/>
          <w:szCs w:val="22"/>
        </w:rPr>
        <w:t>пед</w:t>
      </w:r>
      <w:proofErr w:type="spellEnd"/>
      <w:r w:rsidRPr="002E16E1">
        <w:rPr>
          <w:color w:val="23271B"/>
          <w:sz w:val="22"/>
          <w:szCs w:val="22"/>
        </w:rPr>
        <w:t xml:space="preserve">. наук </w:t>
      </w:r>
      <w:r w:rsidRPr="002E16E1">
        <w:rPr>
          <w:sz w:val="22"/>
          <w:szCs w:val="22"/>
        </w:rPr>
        <w:t xml:space="preserve">/ И.И. </w:t>
      </w:r>
      <w:proofErr w:type="spellStart"/>
      <w:r w:rsidRPr="002E16E1">
        <w:rPr>
          <w:sz w:val="22"/>
          <w:szCs w:val="22"/>
        </w:rPr>
        <w:t>Бортникова</w:t>
      </w:r>
      <w:proofErr w:type="spellEnd"/>
      <w:r w:rsidRPr="002E16E1">
        <w:rPr>
          <w:color w:val="23271B"/>
          <w:sz w:val="22"/>
          <w:szCs w:val="22"/>
        </w:rPr>
        <w:t xml:space="preserve">. - Воронеж, 2012. - 24 с. </w:t>
      </w:r>
    </w:p>
    <w:p w:rsidR="001F46BC" w:rsidRPr="002E16E1" w:rsidRDefault="001F46BC" w:rsidP="002E16E1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1080"/>
        </w:tabs>
        <w:spacing w:before="0" w:beforeAutospacing="0" w:after="0" w:afterAutospacing="0"/>
        <w:ind w:left="1418" w:right="1134" w:firstLine="0"/>
        <w:jc w:val="both"/>
        <w:textAlignment w:val="top"/>
        <w:rPr>
          <w:sz w:val="22"/>
          <w:szCs w:val="22"/>
        </w:rPr>
      </w:pPr>
      <w:r w:rsidRPr="002E16E1">
        <w:rPr>
          <w:sz w:val="22"/>
          <w:szCs w:val="22"/>
        </w:rPr>
        <w:t>Бочкарёв, Л.Л. Психология музыкальной деятельности/ Л.Л.Бочкарёв. – М.: Классика-XXI век, 2013. – 352 с.</w:t>
      </w:r>
    </w:p>
    <w:p w:rsidR="001F46BC" w:rsidRPr="002E16E1" w:rsidRDefault="001F46BC" w:rsidP="002E16E1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1418" w:right="1134" w:firstLine="0"/>
        <w:jc w:val="both"/>
        <w:rPr>
          <w:rFonts w:ascii="Times New Roman" w:hAnsi="Times New Roman"/>
          <w:color w:val="000000"/>
        </w:rPr>
      </w:pPr>
      <w:proofErr w:type="spellStart"/>
      <w:r w:rsidRPr="002E16E1">
        <w:rPr>
          <w:rFonts w:ascii="Times New Roman" w:hAnsi="Times New Roman"/>
          <w:color w:val="000000"/>
        </w:rPr>
        <w:t>Гольденштейн</w:t>
      </w:r>
      <w:proofErr w:type="spellEnd"/>
      <w:r w:rsidRPr="002E16E1">
        <w:rPr>
          <w:rFonts w:ascii="Times New Roman" w:hAnsi="Times New Roman"/>
          <w:color w:val="000000"/>
        </w:rPr>
        <w:t xml:space="preserve">, М.А. Из истории массового музыкального воспитания детей. В первые годы музыкального строительства: Статьи, воспоминания, материалы/ М.А. </w:t>
      </w:r>
      <w:proofErr w:type="spellStart"/>
      <w:r w:rsidRPr="002E16E1">
        <w:rPr>
          <w:rFonts w:ascii="Times New Roman" w:hAnsi="Times New Roman"/>
          <w:color w:val="000000"/>
        </w:rPr>
        <w:t>Гольденштейн</w:t>
      </w:r>
      <w:proofErr w:type="spellEnd"/>
      <w:r w:rsidRPr="002E16E1">
        <w:rPr>
          <w:rFonts w:ascii="Times New Roman" w:hAnsi="Times New Roman"/>
          <w:color w:val="000000"/>
        </w:rPr>
        <w:t>. – Л.: Советский композитор, 1959. - 96 с.</w:t>
      </w:r>
    </w:p>
    <w:p w:rsidR="001F46BC" w:rsidRPr="002E16E1" w:rsidRDefault="001F46BC" w:rsidP="002E16E1">
      <w:pPr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1418" w:right="1134" w:firstLine="0"/>
        <w:jc w:val="both"/>
        <w:rPr>
          <w:rFonts w:ascii="Times New Roman" w:hAnsi="Times New Roman"/>
        </w:rPr>
      </w:pPr>
      <w:proofErr w:type="spellStart"/>
      <w:r w:rsidRPr="002E16E1">
        <w:rPr>
          <w:rFonts w:ascii="Times New Roman" w:hAnsi="Times New Roman"/>
        </w:rPr>
        <w:t>Землянский</w:t>
      </w:r>
      <w:proofErr w:type="spellEnd"/>
      <w:r w:rsidRPr="002E16E1">
        <w:rPr>
          <w:rFonts w:ascii="Times New Roman" w:hAnsi="Times New Roman"/>
        </w:rPr>
        <w:t xml:space="preserve">, Б.Я. О музыкальной педагогике/ Б.Я. </w:t>
      </w:r>
      <w:proofErr w:type="spellStart"/>
      <w:r w:rsidRPr="002E16E1">
        <w:rPr>
          <w:rFonts w:ascii="Times New Roman" w:hAnsi="Times New Roman"/>
        </w:rPr>
        <w:t>Землянский</w:t>
      </w:r>
      <w:proofErr w:type="spellEnd"/>
      <w:r w:rsidRPr="002E16E1">
        <w:rPr>
          <w:rFonts w:ascii="Times New Roman" w:hAnsi="Times New Roman"/>
        </w:rPr>
        <w:t>// Музыкальная психология и психотерапия. - 2012. -№5 (10</w:t>
      </w:r>
      <w:proofErr w:type="gramStart"/>
      <w:r w:rsidRPr="002E16E1">
        <w:rPr>
          <w:rFonts w:ascii="Times New Roman" w:hAnsi="Times New Roman"/>
        </w:rPr>
        <w:t>).-</w:t>
      </w:r>
      <w:proofErr w:type="gramEnd"/>
      <w:r w:rsidRPr="002E16E1">
        <w:rPr>
          <w:rFonts w:ascii="Times New Roman" w:hAnsi="Times New Roman"/>
        </w:rPr>
        <w:t xml:space="preserve"> С.44–56.</w:t>
      </w:r>
    </w:p>
    <w:p w:rsidR="001F46BC" w:rsidRPr="002E16E1" w:rsidRDefault="001F46BC" w:rsidP="002E16E1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1418" w:right="1134" w:firstLine="0"/>
        <w:jc w:val="both"/>
        <w:rPr>
          <w:rFonts w:ascii="Times New Roman" w:hAnsi="Times New Roman"/>
          <w:color w:val="000000"/>
        </w:rPr>
      </w:pPr>
      <w:proofErr w:type="spellStart"/>
      <w:r w:rsidRPr="002E16E1">
        <w:rPr>
          <w:rFonts w:ascii="Times New Roman" w:hAnsi="Times New Roman"/>
          <w:color w:val="000000"/>
        </w:rPr>
        <w:t>Кабалевский</w:t>
      </w:r>
      <w:proofErr w:type="spellEnd"/>
      <w:r w:rsidRPr="002E16E1">
        <w:rPr>
          <w:rFonts w:ascii="Times New Roman" w:hAnsi="Times New Roman"/>
          <w:color w:val="000000"/>
        </w:rPr>
        <w:t xml:space="preserve">, Д.Б. Как рассказывать детям о музыке/ Д.Б. </w:t>
      </w:r>
      <w:proofErr w:type="spellStart"/>
      <w:proofErr w:type="gramStart"/>
      <w:r w:rsidRPr="002E16E1">
        <w:rPr>
          <w:rFonts w:ascii="Times New Roman" w:hAnsi="Times New Roman"/>
          <w:color w:val="000000"/>
        </w:rPr>
        <w:t>Кабалевский</w:t>
      </w:r>
      <w:proofErr w:type="spellEnd"/>
      <w:r w:rsidRPr="002E16E1">
        <w:rPr>
          <w:rFonts w:ascii="Times New Roman" w:hAnsi="Times New Roman"/>
          <w:color w:val="000000"/>
        </w:rPr>
        <w:t>.–</w:t>
      </w:r>
      <w:proofErr w:type="gramEnd"/>
      <w:r w:rsidRPr="002E16E1">
        <w:rPr>
          <w:rFonts w:ascii="Times New Roman" w:hAnsi="Times New Roman"/>
          <w:color w:val="000000"/>
        </w:rPr>
        <w:t xml:space="preserve"> М.: </w:t>
      </w:r>
      <w:proofErr w:type="spellStart"/>
      <w:r w:rsidRPr="002E16E1">
        <w:rPr>
          <w:rFonts w:ascii="Times New Roman" w:hAnsi="Times New Roman"/>
          <w:color w:val="000000"/>
        </w:rPr>
        <w:t>Эгвес</w:t>
      </w:r>
      <w:proofErr w:type="spellEnd"/>
      <w:r w:rsidRPr="002E16E1">
        <w:rPr>
          <w:rFonts w:ascii="Times New Roman" w:hAnsi="Times New Roman"/>
          <w:color w:val="000000"/>
        </w:rPr>
        <w:t>, 2012. - 254 с.</w:t>
      </w:r>
    </w:p>
    <w:p w:rsidR="001F46BC" w:rsidRPr="002E16E1" w:rsidRDefault="001F46BC" w:rsidP="002E16E1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1418" w:right="1134" w:firstLine="0"/>
        <w:jc w:val="both"/>
        <w:rPr>
          <w:rFonts w:ascii="Times New Roman" w:hAnsi="Times New Roman"/>
          <w:color w:val="000000"/>
        </w:rPr>
      </w:pPr>
      <w:r w:rsidRPr="002E16E1">
        <w:rPr>
          <w:rFonts w:ascii="Times New Roman" w:hAnsi="Times New Roman"/>
          <w:color w:val="000000"/>
        </w:rPr>
        <w:t xml:space="preserve">Клёнов, А.Ш. Там, где музыка живёт/ А.Ш.Клёнов. – М.: Веста, </w:t>
      </w:r>
      <w:proofErr w:type="gramStart"/>
      <w:r w:rsidRPr="002E16E1">
        <w:rPr>
          <w:rFonts w:ascii="Times New Roman" w:hAnsi="Times New Roman"/>
          <w:color w:val="000000"/>
        </w:rPr>
        <w:t>2011.-</w:t>
      </w:r>
      <w:proofErr w:type="gramEnd"/>
      <w:r w:rsidRPr="002E16E1">
        <w:rPr>
          <w:rFonts w:ascii="Times New Roman" w:hAnsi="Times New Roman"/>
          <w:color w:val="000000"/>
        </w:rPr>
        <w:t xml:space="preserve">318 с.  </w:t>
      </w:r>
    </w:p>
    <w:p w:rsidR="001F46BC" w:rsidRPr="002E16E1" w:rsidRDefault="001F46BC" w:rsidP="002E16E1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1418" w:right="1134" w:firstLine="0"/>
        <w:jc w:val="both"/>
        <w:textAlignment w:val="baseline"/>
        <w:rPr>
          <w:rFonts w:ascii="Times New Roman" w:hAnsi="Times New Roman"/>
        </w:rPr>
      </w:pPr>
      <w:r w:rsidRPr="002E16E1">
        <w:rPr>
          <w:rFonts w:ascii="Times New Roman" w:hAnsi="Times New Roman"/>
        </w:rPr>
        <w:t>Мельникова, Л.Л. Музыкальное просветительство. История и современность/ Л.Л. Мельникова // URL: http:// muzprosvetitel.ru/musprosv.htm</w:t>
      </w:r>
      <w:r w:rsidRPr="002E16E1">
        <w:rPr>
          <w:rFonts w:ascii="Times New Roman" w:hAnsi="Times New Roman"/>
        </w:rPr>
        <w:tab/>
      </w:r>
    </w:p>
    <w:p w:rsidR="001F46BC" w:rsidRPr="002E16E1" w:rsidRDefault="001F46BC" w:rsidP="002E16E1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1418" w:right="1134" w:firstLine="0"/>
        <w:jc w:val="both"/>
        <w:textAlignment w:val="baseline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Мельникова Л. Л. Основы организации концертно-просветительской работы в музыкальных учебных заведениях / Л.Л. Мельникова. Магнитогорск: </w:t>
      </w:r>
      <w:proofErr w:type="spellStart"/>
      <w:r w:rsidRPr="002E16E1">
        <w:rPr>
          <w:rFonts w:ascii="Times New Roman" w:hAnsi="Times New Roman"/>
        </w:rPr>
        <w:t>МаГК</w:t>
      </w:r>
      <w:proofErr w:type="spellEnd"/>
      <w:r w:rsidRPr="002E16E1">
        <w:rPr>
          <w:rFonts w:ascii="Times New Roman" w:hAnsi="Times New Roman"/>
        </w:rPr>
        <w:t>; МГОПУ, 2007. – 132 с.</w:t>
      </w:r>
    </w:p>
    <w:p w:rsidR="001F46BC" w:rsidRPr="002E16E1" w:rsidRDefault="001F46BC" w:rsidP="002E16E1">
      <w:pPr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1418" w:right="1134" w:firstLine="0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>Михайлова, А.А. Развитие музыкальных способностей детей / М.А. Михайлова. – Ярославль: Академия развития, 2011- 240 с.</w:t>
      </w:r>
    </w:p>
    <w:p w:rsidR="001F46BC" w:rsidRPr="002E16E1" w:rsidRDefault="001F46BC" w:rsidP="002E16E1">
      <w:pPr>
        <w:pStyle w:val="a5"/>
        <w:numPr>
          <w:ilvl w:val="0"/>
          <w:numId w:val="1"/>
        </w:numPr>
        <w:tabs>
          <w:tab w:val="left" w:pos="284"/>
        </w:tabs>
        <w:ind w:left="1418" w:right="1134" w:firstLine="0"/>
        <w:jc w:val="both"/>
        <w:rPr>
          <w:rFonts w:ascii="Times New Roman" w:hAnsi="Times New Roman"/>
          <w:sz w:val="22"/>
          <w:szCs w:val="22"/>
        </w:rPr>
      </w:pPr>
      <w:r w:rsidRPr="002E16E1">
        <w:rPr>
          <w:rFonts w:ascii="Times New Roman" w:hAnsi="Times New Roman"/>
          <w:sz w:val="22"/>
          <w:szCs w:val="22"/>
        </w:rPr>
        <w:t xml:space="preserve">Павлова, Е.А. Вопросы теории и методики музыкального воспитания /Е.А. </w:t>
      </w:r>
      <w:proofErr w:type="gramStart"/>
      <w:r w:rsidRPr="002E16E1">
        <w:rPr>
          <w:rFonts w:ascii="Times New Roman" w:hAnsi="Times New Roman"/>
          <w:sz w:val="22"/>
          <w:szCs w:val="22"/>
        </w:rPr>
        <w:t>Павлова.-</w:t>
      </w:r>
      <w:proofErr w:type="gramEnd"/>
      <w:r w:rsidRPr="002E16E1">
        <w:rPr>
          <w:rFonts w:ascii="Times New Roman" w:hAnsi="Times New Roman"/>
          <w:sz w:val="22"/>
          <w:szCs w:val="22"/>
        </w:rPr>
        <w:t>М.: Папирус, 2011.-88 с.</w:t>
      </w:r>
    </w:p>
    <w:p w:rsidR="001F46BC" w:rsidRPr="002E16E1" w:rsidRDefault="001F46BC" w:rsidP="002E16E1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1418" w:right="1134" w:firstLine="0"/>
        <w:jc w:val="both"/>
        <w:rPr>
          <w:rFonts w:ascii="Times New Roman" w:hAnsi="Times New Roman"/>
          <w:color w:val="000000"/>
        </w:rPr>
      </w:pPr>
      <w:proofErr w:type="spellStart"/>
      <w:r w:rsidRPr="002E16E1">
        <w:rPr>
          <w:rFonts w:ascii="Times New Roman" w:hAnsi="Times New Roman"/>
          <w:color w:val="000000"/>
        </w:rPr>
        <w:t>Ройтерштейн</w:t>
      </w:r>
      <w:proofErr w:type="spellEnd"/>
      <w:r w:rsidRPr="002E16E1">
        <w:rPr>
          <w:rFonts w:ascii="Times New Roman" w:hAnsi="Times New Roman"/>
          <w:color w:val="000000"/>
        </w:rPr>
        <w:t xml:space="preserve">, М.И. Роль музыки в эстетическом воспитании детей и юношества / </w:t>
      </w:r>
      <w:proofErr w:type="spellStart"/>
      <w:r w:rsidRPr="002E16E1">
        <w:rPr>
          <w:rFonts w:ascii="Times New Roman" w:hAnsi="Times New Roman"/>
          <w:color w:val="000000"/>
        </w:rPr>
        <w:t>Ройтерштейн</w:t>
      </w:r>
      <w:proofErr w:type="spellEnd"/>
      <w:r w:rsidRPr="002E16E1">
        <w:rPr>
          <w:rFonts w:ascii="Times New Roman" w:hAnsi="Times New Roman"/>
          <w:color w:val="000000"/>
        </w:rPr>
        <w:t xml:space="preserve"> М.И. – М.: Лаком-книга, </w:t>
      </w:r>
      <w:proofErr w:type="gramStart"/>
      <w:r w:rsidRPr="002E16E1">
        <w:rPr>
          <w:rFonts w:ascii="Times New Roman" w:hAnsi="Times New Roman"/>
          <w:color w:val="000000"/>
        </w:rPr>
        <w:t>2001.-</w:t>
      </w:r>
      <w:proofErr w:type="gramEnd"/>
      <w:r w:rsidRPr="002E16E1">
        <w:rPr>
          <w:rFonts w:ascii="Times New Roman" w:hAnsi="Times New Roman"/>
          <w:color w:val="000000"/>
        </w:rPr>
        <w:t xml:space="preserve"> 341 с. </w:t>
      </w:r>
    </w:p>
    <w:p w:rsidR="001F46BC" w:rsidRPr="002E16E1" w:rsidRDefault="001F46BC" w:rsidP="002E16E1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1080"/>
        </w:tabs>
        <w:spacing w:before="0" w:beforeAutospacing="0" w:after="0" w:afterAutospacing="0"/>
        <w:ind w:left="1418" w:right="1134" w:firstLine="0"/>
        <w:jc w:val="both"/>
        <w:textAlignment w:val="top"/>
        <w:rPr>
          <w:sz w:val="22"/>
          <w:szCs w:val="22"/>
        </w:rPr>
      </w:pPr>
      <w:r w:rsidRPr="002E16E1">
        <w:rPr>
          <w:sz w:val="22"/>
          <w:szCs w:val="22"/>
        </w:rPr>
        <w:t>Савельева, Н.Л. Концертно-филармоническая деятельность в контексте музыкального просвещения России/</w:t>
      </w:r>
      <w:r w:rsidRPr="002E16E1">
        <w:rPr>
          <w:color w:val="FF0000"/>
          <w:sz w:val="22"/>
          <w:szCs w:val="22"/>
        </w:rPr>
        <w:t xml:space="preserve"> </w:t>
      </w:r>
      <w:r w:rsidRPr="002E16E1">
        <w:rPr>
          <w:sz w:val="22"/>
          <w:szCs w:val="22"/>
        </w:rPr>
        <w:t xml:space="preserve">Н.Л.  Савельева //Вестник Челябинского государственного </w:t>
      </w:r>
      <w:proofErr w:type="gramStart"/>
      <w:r w:rsidRPr="002E16E1">
        <w:rPr>
          <w:sz w:val="22"/>
          <w:szCs w:val="22"/>
        </w:rPr>
        <w:t>университета.-</w:t>
      </w:r>
      <w:proofErr w:type="gramEnd"/>
      <w:r w:rsidRPr="002E16E1">
        <w:rPr>
          <w:sz w:val="22"/>
          <w:szCs w:val="22"/>
        </w:rPr>
        <w:t xml:space="preserve"> 2010.- №34. - С. 173-178.</w:t>
      </w:r>
    </w:p>
    <w:p w:rsidR="001F46BC" w:rsidRPr="002E16E1" w:rsidRDefault="001F46BC" w:rsidP="002E16E1">
      <w:pPr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1418" w:right="1134" w:firstLine="0"/>
        <w:jc w:val="both"/>
        <w:rPr>
          <w:rFonts w:ascii="Times New Roman" w:hAnsi="Times New Roman"/>
        </w:rPr>
      </w:pPr>
      <w:r w:rsidRPr="002E16E1">
        <w:rPr>
          <w:rFonts w:ascii="Times New Roman" w:hAnsi="Times New Roman"/>
        </w:rPr>
        <w:t xml:space="preserve">Стрельцов, Ю.А. Педагогика досуга: учеб. пособие/ Ю.А. Стрельцов, Е.Ю. </w:t>
      </w:r>
      <w:proofErr w:type="spellStart"/>
      <w:proofErr w:type="gramStart"/>
      <w:r w:rsidRPr="002E16E1">
        <w:rPr>
          <w:rFonts w:ascii="Times New Roman" w:hAnsi="Times New Roman"/>
        </w:rPr>
        <w:t>Стрельцова</w:t>
      </w:r>
      <w:proofErr w:type="spellEnd"/>
      <w:r w:rsidRPr="002E16E1">
        <w:rPr>
          <w:rFonts w:ascii="Times New Roman" w:hAnsi="Times New Roman"/>
        </w:rPr>
        <w:t>.-</w:t>
      </w:r>
      <w:proofErr w:type="gramEnd"/>
      <w:r w:rsidRPr="002E16E1">
        <w:rPr>
          <w:rFonts w:ascii="Times New Roman" w:hAnsi="Times New Roman"/>
        </w:rPr>
        <w:t xml:space="preserve"> М.: МГУКИ, 2013. - 272 с.</w:t>
      </w:r>
    </w:p>
    <w:p w:rsidR="001F46BC" w:rsidRPr="002E16E1" w:rsidRDefault="001F46BC" w:rsidP="002E16E1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1080"/>
        </w:tabs>
        <w:spacing w:before="0" w:beforeAutospacing="0" w:after="0" w:afterAutospacing="0"/>
        <w:ind w:left="1418" w:right="1134" w:firstLine="0"/>
        <w:jc w:val="both"/>
        <w:textAlignment w:val="top"/>
        <w:rPr>
          <w:sz w:val="22"/>
          <w:szCs w:val="22"/>
        </w:rPr>
      </w:pPr>
      <w:r w:rsidRPr="002E16E1">
        <w:rPr>
          <w:sz w:val="22"/>
          <w:szCs w:val="22"/>
        </w:rPr>
        <w:t>Торопова, А.В. Музыкальная психология и психология музыкального образования. Учебное пособие/ А.В.Торопова. – М.: ГРАФ-ПРЕСС, 2008. – 200 с.</w:t>
      </w:r>
    </w:p>
    <w:p w:rsidR="001F46BC" w:rsidRPr="002E16E1" w:rsidRDefault="001F46BC" w:rsidP="002E16E1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1418" w:right="1134" w:firstLine="0"/>
        <w:jc w:val="both"/>
        <w:rPr>
          <w:color w:val="000000"/>
          <w:sz w:val="22"/>
          <w:szCs w:val="22"/>
        </w:rPr>
      </w:pPr>
      <w:proofErr w:type="spellStart"/>
      <w:r w:rsidRPr="002E16E1">
        <w:rPr>
          <w:color w:val="000000"/>
          <w:sz w:val="22"/>
          <w:szCs w:val="22"/>
        </w:rPr>
        <w:t>Халабузарь</w:t>
      </w:r>
      <w:proofErr w:type="spellEnd"/>
      <w:r w:rsidRPr="002E16E1">
        <w:rPr>
          <w:color w:val="000000"/>
          <w:sz w:val="22"/>
          <w:szCs w:val="22"/>
        </w:rPr>
        <w:t xml:space="preserve">, П.В. Просветительская деятельность музыкальных школ и её значение в эстетическом воспитании/ </w:t>
      </w:r>
      <w:proofErr w:type="spellStart"/>
      <w:r w:rsidRPr="002E16E1">
        <w:rPr>
          <w:color w:val="000000"/>
          <w:sz w:val="22"/>
          <w:szCs w:val="22"/>
        </w:rPr>
        <w:t>П.В.Халабузарь</w:t>
      </w:r>
      <w:proofErr w:type="spellEnd"/>
      <w:r w:rsidRPr="002E16E1">
        <w:rPr>
          <w:color w:val="000000"/>
          <w:sz w:val="22"/>
          <w:szCs w:val="22"/>
        </w:rPr>
        <w:t>. – М.: Мин-во культуры, 1968. - 216 с.</w:t>
      </w:r>
    </w:p>
    <w:p w:rsidR="001F46BC" w:rsidRPr="002E16E1" w:rsidRDefault="001F46BC" w:rsidP="002E16E1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1418" w:right="1134" w:firstLine="0"/>
        <w:jc w:val="both"/>
        <w:rPr>
          <w:rFonts w:ascii="Times New Roman" w:hAnsi="Times New Roman"/>
          <w:color w:val="000000"/>
        </w:rPr>
      </w:pPr>
      <w:proofErr w:type="spellStart"/>
      <w:r w:rsidRPr="002E16E1">
        <w:rPr>
          <w:rFonts w:ascii="Times New Roman" w:hAnsi="Times New Roman"/>
          <w:color w:val="000000"/>
        </w:rPr>
        <w:t>Шацкая</w:t>
      </w:r>
      <w:proofErr w:type="spellEnd"/>
      <w:r w:rsidRPr="002E16E1">
        <w:rPr>
          <w:rFonts w:ascii="Times New Roman" w:hAnsi="Times New Roman"/>
          <w:color w:val="000000"/>
        </w:rPr>
        <w:t xml:space="preserve">, В.Н. Музыкально-эстетическое воспитание детей и юношества/ </w:t>
      </w:r>
      <w:proofErr w:type="spellStart"/>
      <w:r w:rsidRPr="002E16E1">
        <w:rPr>
          <w:rFonts w:ascii="Times New Roman" w:hAnsi="Times New Roman"/>
          <w:color w:val="000000"/>
        </w:rPr>
        <w:t>В.Н.Шацкая</w:t>
      </w:r>
      <w:proofErr w:type="spellEnd"/>
      <w:r w:rsidRPr="002E16E1">
        <w:rPr>
          <w:rFonts w:ascii="Times New Roman" w:hAnsi="Times New Roman"/>
          <w:color w:val="000000"/>
        </w:rPr>
        <w:t xml:space="preserve">. – М., </w:t>
      </w:r>
      <w:proofErr w:type="spellStart"/>
      <w:r w:rsidRPr="002E16E1">
        <w:rPr>
          <w:rFonts w:ascii="Times New Roman" w:hAnsi="Times New Roman"/>
          <w:color w:val="000000"/>
        </w:rPr>
        <w:t>Астрель</w:t>
      </w:r>
      <w:proofErr w:type="spellEnd"/>
      <w:r w:rsidRPr="002E16E1">
        <w:rPr>
          <w:rFonts w:ascii="Times New Roman" w:hAnsi="Times New Roman"/>
          <w:color w:val="000000"/>
        </w:rPr>
        <w:t xml:space="preserve">, </w:t>
      </w:r>
      <w:proofErr w:type="gramStart"/>
      <w:r w:rsidRPr="002E16E1">
        <w:rPr>
          <w:rFonts w:ascii="Times New Roman" w:hAnsi="Times New Roman"/>
          <w:color w:val="000000"/>
        </w:rPr>
        <w:t>2013.-</w:t>
      </w:r>
      <w:proofErr w:type="gramEnd"/>
      <w:r w:rsidRPr="002E16E1">
        <w:rPr>
          <w:rFonts w:ascii="Times New Roman" w:hAnsi="Times New Roman"/>
          <w:color w:val="000000"/>
        </w:rPr>
        <w:t xml:space="preserve"> 95 с.</w:t>
      </w:r>
    </w:p>
    <w:p w:rsidR="001F46BC" w:rsidRPr="002E16E1" w:rsidRDefault="001F46BC" w:rsidP="002E16E1">
      <w:pPr>
        <w:shd w:val="clear" w:color="auto" w:fill="FFFFFF"/>
        <w:spacing w:after="0" w:line="240" w:lineRule="auto"/>
        <w:ind w:left="1418" w:right="1134"/>
        <w:jc w:val="both"/>
        <w:rPr>
          <w:rFonts w:ascii="Times New Roman" w:hAnsi="Times New Roman"/>
          <w:b/>
          <w:caps/>
        </w:rPr>
      </w:pPr>
    </w:p>
    <w:p w:rsidR="001F46BC" w:rsidRPr="002E16E1" w:rsidRDefault="001F46BC" w:rsidP="002E16E1">
      <w:pPr>
        <w:shd w:val="clear" w:color="auto" w:fill="FFFFFF"/>
        <w:spacing w:after="0" w:line="240" w:lineRule="auto"/>
        <w:ind w:left="1418" w:right="1134" w:firstLine="539"/>
        <w:jc w:val="both"/>
        <w:rPr>
          <w:rFonts w:ascii="Times New Roman" w:hAnsi="Times New Roman"/>
        </w:rPr>
      </w:pPr>
    </w:p>
    <w:p w:rsidR="00FC5406" w:rsidRPr="002E16E1" w:rsidRDefault="00FC5406" w:rsidP="002E16E1">
      <w:pPr>
        <w:spacing w:line="240" w:lineRule="auto"/>
        <w:ind w:left="1418" w:right="1134"/>
        <w:jc w:val="both"/>
        <w:rPr>
          <w:rFonts w:ascii="Times New Roman" w:hAnsi="Times New Roman"/>
        </w:rPr>
      </w:pPr>
    </w:p>
    <w:sectPr w:rsidR="00FC5406" w:rsidRPr="002E16E1" w:rsidSect="002E16E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57AC4"/>
    <w:multiLevelType w:val="hybridMultilevel"/>
    <w:tmpl w:val="A9ACA22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139"/>
    <w:rsid w:val="00007BC0"/>
    <w:rsid w:val="00012295"/>
    <w:rsid w:val="0002087E"/>
    <w:rsid w:val="00022C34"/>
    <w:rsid w:val="0002553D"/>
    <w:rsid w:val="00036947"/>
    <w:rsid w:val="00037296"/>
    <w:rsid w:val="00054687"/>
    <w:rsid w:val="00055B64"/>
    <w:rsid w:val="00075158"/>
    <w:rsid w:val="00075232"/>
    <w:rsid w:val="000828D1"/>
    <w:rsid w:val="000862F7"/>
    <w:rsid w:val="00090568"/>
    <w:rsid w:val="00096333"/>
    <w:rsid w:val="000A1650"/>
    <w:rsid w:val="000A50EC"/>
    <w:rsid w:val="000B08D8"/>
    <w:rsid w:val="000B1939"/>
    <w:rsid w:val="000B47F4"/>
    <w:rsid w:val="000B70E7"/>
    <w:rsid w:val="000C20E6"/>
    <w:rsid w:val="000D01C2"/>
    <w:rsid w:val="000D5CFB"/>
    <w:rsid w:val="000E27E4"/>
    <w:rsid w:val="0010286B"/>
    <w:rsid w:val="00112F6D"/>
    <w:rsid w:val="00116139"/>
    <w:rsid w:val="00123256"/>
    <w:rsid w:val="00125E4B"/>
    <w:rsid w:val="001333BE"/>
    <w:rsid w:val="00140237"/>
    <w:rsid w:val="001408C5"/>
    <w:rsid w:val="00140B25"/>
    <w:rsid w:val="001431D8"/>
    <w:rsid w:val="001442F5"/>
    <w:rsid w:val="00155346"/>
    <w:rsid w:val="0016135D"/>
    <w:rsid w:val="001761E0"/>
    <w:rsid w:val="0018038A"/>
    <w:rsid w:val="00182284"/>
    <w:rsid w:val="001838A6"/>
    <w:rsid w:val="0019239E"/>
    <w:rsid w:val="001942F9"/>
    <w:rsid w:val="001957DD"/>
    <w:rsid w:val="001A20BA"/>
    <w:rsid w:val="001A2911"/>
    <w:rsid w:val="001A4123"/>
    <w:rsid w:val="001A4675"/>
    <w:rsid w:val="001B38A5"/>
    <w:rsid w:val="001C3610"/>
    <w:rsid w:val="001D0585"/>
    <w:rsid w:val="001D07DA"/>
    <w:rsid w:val="001D21F4"/>
    <w:rsid w:val="001D5513"/>
    <w:rsid w:val="001D5F78"/>
    <w:rsid w:val="001D7034"/>
    <w:rsid w:val="001E16C1"/>
    <w:rsid w:val="001F0D31"/>
    <w:rsid w:val="001F46BC"/>
    <w:rsid w:val="002021BF"/>
    <w:rsid w:val="0020337D"/>
    <w:rsid w:val="002106BA"/>
    <w:rsid w:val="00214C6B"/>
    <w:rsid w:val="00222B22"/>
    <w:rsid w:val="00226D6F"/>
    <w:rsid w:val="0022702D"/>
    <w:rsid w:val="002271AA"/>
    <w:rsid w:val="00234598"/>
    <w:rsid w:val="00250146"/>
    <w:rsid w:val="00250388"/>
    <w:rsid w:val="00250C5F"/>
    <w:rsid w:val="00251276"/>
    <w:rsid w:val="00252F04"/>
    <w:rsid w:val="00254266"/>
    <w:rsid w:val="00260DEC"/>
    <w:rsid w:val="00260DF5"/>
    <w:rsid w:val="00264579"/>
    <w:rsid w:val="00275BA5"/>
    <w:rsid w:val="002774BE"/>
    <w:rsid w:val="00282B0A"/>
    <w:rsid w:val="00282FA0"/>
    <w:rsid w:val="00292B30"/>
    <w:rsid w:val="0029379C"/>
    <w:rsid w:val="00293D55"/>
    <w:rsid w:val="002A0E3F"/>
    <w:rsid w:val="002A118D"/>
    <w:rsid w:val="002A1CB4"/>
    <w:rsid w:val="002A2335"/>
    <w:rsid w:val="002B4717"/>
    <w:rsid w:val="002B50F2"/>
    <w:rsid w:val="002C04A0"/>
    <w:rsid w:val="002C1356"/>
    <w:rsid w:val="002D1206"/>
    <w:rsid w:val="002D1FF0"/>
    <w:rsid w:val="002D4C29"/>
    <w:rsid w:val="002D5BA1"/>
    <w:rsid w:val="002E0EB4"/>
    <w:rsid w:val="002E16E1"/>
    <w:rsid w:val="002F22C0"/>
    <w:rsid w:val="002F6D76"/>
    <w:rsid w:val="002F7EBD"/>
    <w:rsid w:val="003259EF"/>
    <w:rsid w:val="0032737D"/>
    <w:rsid w:val="0033745D"/>
    <w:rsid w:val="00337B02"/>
    <w:rsid w:val="00337B94"/>
    <w:rsid w:val="00346396"/>
    <w:rsid w:val="00346B64"/>
    <w:rsid w:val="00352FDB"/>
    <w:rsid w:val="003549D2"/>
    <w:rsid w:val="0036526A"/>
    <w:rsid w:val="00372371"/>
    <w:rsid w:val="00373EE6"/>
    <w:rsid w:val="00375997"/>
    <w:rsid w:val="0038673B"/>
    <w:rsid w:val="003959EB"/>
    <w:rsid w:val="003A3BD9"/>
    <w:rsid w:val="003D7CE4"/>
    <w:rsid w:val="003E04DB"/>
    <w:rsid w:val="003E2A38"/>
    <w:rsid w:val="003E44D6"/>
    <w:rsid w:val="004049C3"/>
    <w:rsid w:val="00411496"/>
    <w:rsid w:val="004174E2"/>
    <w:rsid w:val="00420BDD"/>
    <w:rsid w:val="00430510"/>
    <w:rsid w:val="004327D5"/>
    <w:rsid w:val="00432A0F"/>
    <w:rsid w:val="004351F6"/>
    <w:rsid w:val="00444238"/>
    <w:rsid w:val="004452D1"/>
    <w:rsid w:val="00447F17"/>
    <w:rsid w:val="00452546"/>
    <w:rsid w:val="00453157"/>
    <w:rsid w:val="004548FF"/>
    <w:rsid w:val="00491F3C"/>
    <w:rsid w:val="00492052"/>
    <w:rsid w:val="0049255E"/>
    <w:rsid w:val="004A3706"/>
    <w:rsid w:val="004A531B"/>
    <w:rsid w:val="004A5592"/>
    <w:rsid w:val="004A5D17"/>
    <w:rsid w:val="004A6A9E"/>
    <w:rsid w:val="004B4ADE"/>
    <w:rsid w:val="004C367A"/>
    <w:rsid w:val="004C3989"/>
    <w:rsid w:val="004C4B13"/>
    <w:rsid w:val="004C5225"/>
    <w:rsid w:val="004D2CE6"/>
    <w:rsid w:val="004D793B"/>
    <w:rsid w:val="004E132D"/>
    <w:rsid w:val="004E4968"/>
    <w:rsid w:val="004F1FBF"/>
    <w:rsid w:val="0050084D"/>
    <w:rsid w:val="00505E75"/>
    <w:rsid w:val="005173A5"/>
    <w:rsid w:val="00523162"/>
    <w:rsid w:val="00524AE8"/>
    <w:rsid w:val="00527674"/>
    <w:rsid w:val="00527E5B"/>
    <w:rsid w:val="00533E06"/>
    <w:rsid w:val="00547037"/>
    <w:rsid w:val="00547857"/>
    <w:rsid w:val="005506AF"/>
    <w:rsid w:val="0055370B"/>
    <w:rsid w:val="0055431D"/>
    <w:rsid w:val="00555E46"/>
    <w:rsid w:val="0055752D"/>
    <w:rsid w:val="00557FAF"/>
    <w:rsid w:val="00561D33"/>
    <w:rsid w:val="0057067B"/>
    <w:rsid w:val="00574606"/>
    <w:rsid w:val="00577E4A"/>
    <w:rsid w:val="00580FAC"/>
    <w:rsid w:val="00582AA6"/>
    <w:rsid w:val="0058396D"/>
    <w:rsid w:val="0058423C"/>
    <w:rsid w:val="00594F76"/>
    <w:rsid w:val="0059573C"/>
    <w:rsid w:val="00596FBE"/>
    <w:rsid w:val="005A143F"/>
    <w:rsid w:val="005A55E9"/>
    <w:rsid w:val="005B5402"/>
    <w:rsid w:val="005B5EA0"/>
    <w:rsid w:val="005C0134"/>
    <w:rsid w:val="005C02F5"/>
    <w:rsid w:val="005C147E"/>
    <w:rsid w:val="005C21E8"/>
    <w:rsid w:val="005D05D0"/>
    <w:rsid w:val="005D13B7"/>
    <w:rsid w:val="005D5F5D"/>
    <w:rsid w:val="005D6A5B"/>
    <w:rsid w:val="005E3836"/>
    <w:rsid w:val="005E6480"/>
    <w:rsid w:val="005F1A9A"/>
    <w:rsid w:val="005F2080"/>
    <w:rsid w:val="0060026F"/>
    <w:rsid w:val="006329AF"/>
    <w:rsid w:val="00641323"/>
    <w:rsid w:val="006421E0"/>
    <w:rsid w:val="006438A1"/>
    <w:rsid w:val="00647AAD"/>
    <w:rsid w:val="00652D2D"/>
    <w:rsid w:val="006640DC"/>
    <w:rsid w:val="00664D1D"/>
    <w:rsid w:val="006772FC"/>
    <w:rsid w:val="00680427"/>
    <w:rsid w:val="0068614D"/>
    <w:rsid w:val="00691CA1"/>
    <w:rsid w:val="006956F5"/>
    <w:rsid w:val="006A7DD6"/>
    <w:rsid w:val="006B24AF"/>
    <w:rsid w:val="006C1101"/>
    <w:rsid w:val="006C1450"/>
    <w:rsid w:val="006D2042"/>
    <w:rsid w:val="006E13B6"/>
    <w:rsid w:val="006E6EC7"/>
    <w:rsid w:val="006F2F63"/>
    <w:rsid w:val="00700207"/>
    <w:rsid w:val="007034DD"/>
    <w:rsid w:val="0070488B"/>
    <w:rsid w:val="0071121B"/>
    <w:rsid w:val="007164E3"/>
    <w:rsid w:val="00722361"/>
    <w:rsid w:val="007225D7"/>
    <w:rsid w:val="00723F8B"/>
    <w:rsid w:val="00733585"/>
    <w:rsid w:val="00734BDD"/>
    <w:rsid w:val="00737529"/>
    <w:rsid w:val="00742572"/>
    <w:rsid w:val="0074440F"/>
    <w:rsid w:val="00760F36"/>
    <w:rsid w:val="0076688F"/>
    <w:rsid w:val="00767D12"/>
    <w:rsid w:val="00777081"/>
    <w:rsid w:val="00786670"/>
    <w:rsid w:val="007A58C4"/>
    <w:rsid w:val="007A74B4"/>
    <w:rsid w:val="007A76DA"/>
    <w:rsid w:val="007C4E7A"/>
    <w:rsid w:val="007E56D9"/>
    <w:rsid w:val="00805853"/>
    <w:rsid w:val="00810073"/>
    <w:rsid w:val="008132C7"/>
    <w:rsid w:val="00817C7C"/>
    <w:rsid w:val="008303C5"/>
    <w:rsid w:val="00834F2F"/>
    <w:rsid w:val="00843D58"/>
    <w:rsid w:val="00847D11"/>
    <w:rsid w:val="00851520"/>
    <w:rsid w:val="00854936"/>
    <w:rsid w:val="0086129E"/>
    <w:rsid w:val="008660BD"/>
    <w:rsid w:val="00867D04"/>
    <w:rsid w:val="0087561A"/>
    <w:rsid w:val="008775AE"/>
    <w:rsid w:val="00880033"/>
    <w:rsid w:val="00881227"/>
    <w:rsid w:val="008B1141"/>
    <w:rsid w:val="008B4AE3"/>
    <w:rsid w:val="008B78AA"/>
    <w:rsid w:val="008C6981"/>
    <w:rsid w:val="008E2704"/>
    <w:rsid w:val="008E5D9A"/>
    <w:rsid w:val="008F4318"/>
    <w:rsid w:val="009014A3"/>
    <w:rsid w:val="009035BA"/>
    <w:rsid w:val="00913354"/>
    <w:rsid w:val="00915A35"/>
    <w:rsid w:val="00927024"/>
    <w:rsid w:val="00931515"/>
    <w:rsid w:val="0093591F"/>
    <w:rsid w:val="00940EBE"/>
    <w:rsid w:val="009425E9"/>
    <w:rsid w:val="009460C6"/>
    <w:rsid w:val="0094775B"/>
    <w:rsid w:val="00970A1B"/>
    <w:rsid w:val="00970CC2"/>
    <w:rsid w:val="00971018"/>
    <w:rsid w:val="009813F8"/>
    <w:rsid w:val="0098461D"/>
    <w:rsid w:val="00997630"/>
    <w:rsid w:val="009A1C83"/>
    <w:rsid w:val="009A27E6"/>
    <w:rsid w:val="009A4977"/>
    <w:rsid w:val="009A6408"/>
    <w:rsid w:val="009B0378"/>
    <w:rsid w:val="009B7A24"/>
    <w:rsid w:val="009D1707"/>
    <w:rsid w:val="009E359F"/>
    <w:rsid w:val="009E3B93"/>
    <w:rsid w:val="009E4295"/>
    <w:rsid w:val="009F12AE"/>
    <w:rsid w:val="009F4217"/>
    <w:rsid w:val="00A001E5"/>
    <w:rsid w:val="00A03AA1"/>
    <w:rsid w:val="00A1009C"/>
    <w:rsid w:val="00A11B7D"/>
    <w:rsid w:val="00A13C08"/>
    <w:rsid w:val="00A14F71"/>
    <w:rsid w:val="00A23AD8"/>
    <w:rsid w:val="00A243B5"/>
    <w:rsid w:val="00A338F8"/>
    <w:rsid w:val="00A3636C"/>
    <w:rsid w:val="00A37083"/>
    <w:rsid w:val="00A4002A"/>
    <w:rsid w:val="00A45607"/>
    <w:rsid w:val="00A47E21"/>
    <w:rsid w:val="00A50B13"/>
    <w:rsid w:val="00A55A03"/>
    <w:rsid w:val="00A6191B"/>
    <w:rsid w:val="00A64826"/>
    <w:rsid w:val="00A672E0"/>
    <w:rsid w:val="00A772C0"/>
    <w:rsid w:val="00A77780"/>
    <w:rsid w:val="00A82A61"/>
    <w:rsid w:val="00A84135"/>
    <w:rsid w:val="00A84AF9"/>
    <w:rsid w:val="00AA0F2F"/>
    <w:rsid w:val="00AA3035"/>
    <w:rsid w:val="00AB196F"/>
    <w:rsid w:val="00AB1D53"/>
    <w:rsid w:val="00AD3BE3"/>
    <w:rsid w:val="00AE03DF"/>
    <w:rsid w:val="00AE4ED3"/>
    <w:rsid w:val="00AF1ABF"/>
    <w:rsid w:val="00AF63B5"/>
    <w:rsid w:val="00B043AB"/>
    <w:rsid w:val="00B04B9F"/>
    <w:rsid w:val="00B1422E"/>
    <w:rsid w:val="00B20139"/>
    <w:rsid w:val="00B226DF"/>
    <w:rsid w:val="00B25DCF"/>
    <w:rsid w:val="00B26AEC"/>
    <w:rsid w:val="00B3179E"/>
    <w:rsid w:val="00B3326E"/>
    <w:rsid w:val="00B3674C"/>
    <w:rsid w:val="00B3722C"/>
    <w:rsid w:val="00B544C8"/>
    <w:rsid w:val="00B766DB"/>
    <w:rsid w:val="00B77625"/>
    <w:rsid w:val="00B832D1"/>
    <w:rsid w:val="00B83C46"/>
    <w:rsid w:val="00B83C56"/>
    <w:rsid w:val="00B872C7"/>
    <w:rsid w:val="00B922E5"/>
    <w:rsid w:val="00BA0091"/>
    <w:rsid w:val="00BB0139"/>
    <w:rsid w:val="00BB364E"/>
    <w:rsid w:val="00BB5D7E"/>
    <w:rsid w:val="00BB75BC"/>
    <w:rsid w:val="00BC0644"/>
    <w:rsid w:val="00BC487E"/>
    <w:rsid w:val="00BC50A9"/>
    <w:rsid w:val="00BC54E6"/>
    <w:rsid w:val="00BD0082"/>
    <w:rsid w:val="00BD0464"/>
    <w:rsid w:val="00BE12B8"/>
    <w:rsid w:val="00BE55CD"/>
    <w:rsid w:val="00BF0B0B"/>
    <w:rsid w:val="00C10492"/>
    <w:rsid w:val="00C1056C"/>
    <w:rsid w:val="00C156A6"/>
    <w:rsid w:val="00C20B50"/>
    <w:rsid w:val="00C24C82"/>
    <w:rsid w:val="00C2536C"/>
    <w:rsid w:val="00C32DD4"/>
    <w:rsid w:val="00C42F09"/>
    <w:rsid w:val="00C5701F"/>
    <w:rsid w:val="00C7028E"/>
    <w:rsid w:val="00C7214D"/>
    <w:rsid w:val="00C82B40"/>
    <w:rsid w:val="00C84B6A"/>
    <w:rsid w:val="00C97EFF"/>
    <w:rsid w:val="00CA4B29"/>
    <w:rsid w:val="00CB35BE"/>
    <w:rsid w:val="00CB392A"/>
    <w:rsid w:val="00CC4F80"/>
    <w:rsid w:val="00CD0858"/>
    <w:rsid w:val="00CD743D"/>
    <w:rsid w:val="00CE18FB"/>
    <w:rsid w:val="00CE3467"/>
    <w:rsid w:val="00CE765A"/>
    <w:rsid w:val="00CF24D3"/>
    <w:rsid w:val="00CF2DB7"/>
    <w:rsid w:val="00CF56F2"/>
    <w:rsid w:val="00CF6776"/>
    <w:rsid w:val="00CF748B"/>
    <w:rsid w:val="00D150FE"/>
    <w:rsid w:val="00D23F8F"/>
    <w:rsid w:val="00D26B8A"/>
    <w:rsid w:val="00D346F5"/>
    <w:rsid w:val="00D42076"/>
    <w:rsid w:val="00D605ED"/>
    <w:rsid w:val="00D63ED4"/>
    <w:rsid w:val="00D6475A"/>
    <w:rsid w:val="00D769BA"/>
    <w:rsid w:val="00D808BD"/>
    <w:rsid w:val="00D847A3"/>
    <w:rsid w:val="00D93277"/>
    <w:rsid w:val="00D97D5C"/>
    <w:rsid w:val="00DA5430"/>
    <w:rsid w:val="00DB4191"/>
    <w:rsid w:val="00DB53F3"/>
    <w:rsid w:val="00DB64C3"/>
    <w:rsid w:val="00DC4D95"/>
    <w:rsid w:val="00DD0039"/>
    <w:rsid w:val="00DD4CF7"/>
    <w:rsid w:val="00DD7767"/>
    <w:rsid w:val="00DE3E93"/>
    <w:rsid w:val="00DE583E"/>
    <w:rsid w:val="00DF5257"/>
    <w:rsid w:val="00E02425"/>
    <w:rsid w:val="00E12777"/>
    <w:rsid w:val="00E12E77"/>
    <w:rsid w:val="00E17F6B"/>
    <w:rsid w:val="00E20344"/>
    <w:rsid w:val="00E25A09"/>
    <w:rsid w:val="00E26C80"/>
    <w:rsid w:val="00E308AC"/>
    <w:rsid w:val="00E378AE"/>
    <w:rsid w:val="00E37CE3"/>
    <w:rsid w:val="00E43639"/>
    <w:rsid w:val="00E44B1C"/>
    <w:rsid w:val="00E452CB"/>
    <w:rsid w:val="00E519E9"/>
    <w:rsid w:val="00E541EC"/>
    <w:rsid w:val="00E57E9F"/>
    <w:rsid w:val="00E703E3"/>
    <w:rsid w:val="00E70A25"/>
    <w:rsid w:val="00E81A43"/>
    <w:rsid w:val="00E81E58"/>
    <w:rsid w:val="00E84EF3"/>
    <w:rsid w:val="00E97F3B"/>
    <w:rsid w:val="00EA776D"/>
    <w:rsid w:val="00EB0B99"/>
    <w:rsid w:val="00EB3EBC"/>
    <w:rsid w:val="00EB6AA3"/>
    <w:rsid w:val="00EB788B"/>
    <w:rsid w:val="00EB7DF1"/>
    <w:rsid w:val="00ED05BB"/>
    <w:rsid w:val="00ED0810"/>
    <w:rsid w:val="00EE5597"/>
    <w:rsid w:val="00F00321"/>
    <w:rsid w:val="00F055D6"/>
    <w:rsid w:val="00F0575D"/>
    <w:rsid w:val="00F447FF"/>
    <w:rsid w:val="00F54E1B"/>
    <w:rsid w:val="00F605C0"/>
    <w:rsid w:val="00F61D39"/>
    <w:rsid w:val="00F645E9"/>
    <w:rsid w:val="00F65F21"/>
    <w:rsid w:val="00F7580B"/>
    <w:rsid w:val="00F7791E"/>
    <w:rsid w:val="00F83D15"/>
    <w:rsid w:val="00F91C29"/>
    <w:rsid w:val="00F92A04"/>
    <w:rsid w:val="00F946DD"/>
    <w:rsid w:val="00F95E9E"/>
    <w:rsid w:val="00F9623C"/>
    <w:rsid w:val="00FA33FF"/>
    <w:rsid w:val="00FA5547"/>
    <w:rsid w:val="00FB122F"/>
    <w:rsid w:val="00FB3995"/>
    <w:rsid w:val="00FB63E0"/>
    <w:rsid w:val="00FC4FB8"/>
    <w:rsid w:val="00FC52DC"/>
    <w:rsid w:val="00FC5406"/>
    <w:rsid w:val="00FC6832"/>
    <w:rsid w:val="00FD6621"/>
    <w:rsid w:val="00FE5EF9"/>
    <w:rsid w:val="00FE73FE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8F9B"/>
  <w15:docId w15:val="{9E67CB6A-6800-43CB-A896-F1DC3215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1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161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1F46BC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1F46B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F46BC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2635</Words>
  <Characters>15023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Георгий</cp:lastModifiedBy>
  <cp:revision>8</cp:revision>
  <dcterms:created xsi:type="dcterms:W3CDTF">2018-09-30T10:44:00Z</dcterms:created>
  <dcterms:modified xsi:type="dcterms:W3CDTF">2020-04-30T14:01:00Z</dcterms:modified>
</cp:coreProperties>
</file>