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8BA" w:rsidRPr="002D28BA" w:rsidRDefault="00A403E1" w:rsidP="00595A61">
      <w:pPr>
        <w:spacing w:after="0"/>
        <w:ind w:firstLine="684"/>
        <w:jc w:val="center"/>
        <w:outlineLvl w:val="0"/>
        <w:rPr>
          <w:rFonts w:ascii="Times New Roman" w:hAnsi="Times New Roman" w:cs="Times New Roman"/>
          <w:b/>
          <w:i/>
          <w:sz w:val="32"/>
          <w:szCs w:val="32"/>
        </w:rPr>
      </w:pPr>
      <w:r w:rsidRPr="002D28BA">
        <w:rPr>
          <w:rFonts w:ascii="Times New Roman" w:hAnsi="Times New Roman" w:cs="Times New Roman"/>
          <w:b/>
          <w:i/>
          <w:sz w:val="32"/>
          <w:szCs w:val="32"/>
        </w:rPr>
        <w:t xml:space="preserve">Методическая разработка урока </w:t>
      </w:r>
    </w:p>
    <w:p w:rsidR="002D28BA" w:rsidRPr="002D28BA" w:rsidRDefault="00A403E1" w:rsidP="00595A61">
      <w:pPr>
        <w:spacing w:after="0"/>
        <w:ind w:firstLine="684"/>
        <w:jc w:val="center"/>
        <w:outlineLvl w:val="0"/>
        <w:rPr>
          <w:rFonts w:ascii="Times New Roman" w:hAnsi="Times New Roman" w:cs="Times New Roman"/>
          <w:b/>
          <w:i/>
          <w:sz w:val="32"/>
          <w:szCs w:val="32"/>
        </w:rPr>
      </w:pPr>
      <w:r w:rsidRPr="002D28BA">
        <w:rPr>
          <w:rFonts w:ascii="Times New Roman" w:hAnsi="Times New Roman" w:cs="Times New Roman"/>
          <w:b/>
          <w:i/>
          <w:sz w:val="32"/>
          <w:szCs w:val="32"/>
        </w:rPr>
        <w:t>«Работа над кантиленой в классе фортепиано»</w:t>
      </w:r>
    </w:p>
    <w:p w:rsidR="002D28BA" w:rsidRPr="002D28BA" w:rsidRDefault="002D28BA" w:rsidP="00595A61">
      <w:pPr>
        <w:spacing w:after="0"/>
        <w:ind w:firstLine="684"/>
        <w:jc w:val="center"/>
        <w:outlineLvl w:val="0"/>
        <w:rPr>
          <w:rFonts w:ascii="Times New Roman" w:hAnsi="Times New Roman" w:cs="Times New Roman"/>
          <w:b/>
          <w:i/>
          <w:sz w:val="28"/>
          <w:szCs w:val="28"/>
        </w:rPr>
      </w:pPr>
    </w:p>
    <w:p w:rsidR="00595A61" w:rsidRDefault="002D28BA" w:rsidP="00595A61">
      <w:pPr>
        <w:spacing w:after="0"/>
        <w:ind w:firstLine="684"/>
        <w:jc w:val="right"/>
        <w:outlineLvl w:val="0"/>
        <w:rPr>
          <w:rFonts w:ascii="Times New Roman" w:hAnsi="Times New Roman" w:cs="Times New Roman"/>
          <w:b/>
          <w:i/>
          <w:sz w:val="28"/>
          <w:szCs w:val="28"/>
        </w:rPr>
      </w:pPr>
      <w:r w:rsidRPr="002D28BA">
        <w:rPr>
          <w:rFonts w:ascii="Times New Roman" w:hAnsi="Times New Roman" w:cs="Times New Roman"/>
          <w:b/>
          <w:i/>
          <w:sz w:val="28"/>
          <w:szCs w:val="28"/>
        </w:rPr>
        <w:t>Губина Л.А.</w:t>
      </w:r>
    </w:p>
    <w:p w:rsidR="00595A61" w:rsidRDefault="00595A61" w:rsidP="00595A61">
      <w:pPr>
        <w:spacing w:after="0"/>
        <w:ind w:firstLine="684"/>
        <w:jc w:val="right"/>
        <w:outlineLvl w:val="0"/>
        <w:rPr>
          <w:rFonts w:ascii="Times New Roman" w:hAnsi="Times New Roman" w:cs="Times New Roman"/>
          <w:b/>
          <w:i/>
          <w:sz w:val="28"/>
          <w:szCs w:val="28"/>
        </w:rPr>
      </w:pPr>
      <w:r>
        <w:rPr>
          <w:rFonts w:ascii="Times New Roman" w:hAnsi="Times New Roman" w:cs="Times New Roman"/>
          <w:b/>
          <w:i/>
          <w:sz w:val="28"/>
          <w:szCs w:val="28"/>
        </w:rPr>
        <w:t>п</w:t>
      </w:r>
      <w:r w:rsidR="002D28BA">
        <w:rPr>
          <w:rFonts w:ascii="Times New Roman" w:hAnsi="Times New Roman" w:cs="Times New Roman"/>
          <w:b/>
          <w:i/>
          <w:sz w:val="28"/>
          <w:szCs w:val="28"/>
        </w:rPr>
        <w:t>реп</w:t>
      </w:r>
      <w:r>
        <w:rPr>
          <w:rFonts w:ascii="Times New Roman" w:hAnsi="Times New Roman" w:cs="Times New Roman"/>
          <w:b/>
          <w:i/>
          <w:sz w:val="28"/>
          <w:szCs w:val="28"/>
        </w:rPr>
        <w:t>одаватель по классу фортепиано</w:t>
      </w:r>
      <w:r w:rsidR="002D28BA">
        <w:rPr>
          <w:rFonts w:ascii="Times New Roman" w:hAnsi="Times New Roman" w:cs="Times New Roman"/>
          <w:b/>
          <w:i/>
          <w:sz w:val="28"/>
          <w:szCs w:val="28"/>
        </w:rPr>
        <w:t xml:space="preserve">                           </w:t>
      </w:r>
      <w:r>
        <w:rPr>
          <w:rFonts w:ascii="Times New Roman" w:hAnsi="Times New Roman" w:cs="Times New Roman"/>
          <w:b/>
          <w:i/>
          <w:sz w:val="28"/>
          <w:szCs w:val="28"/>
        </w:rPr>
        <w:t xml:space="preserve">                                                                        </w:t>
      </w:r>
    </w:p>
    <w:p w:rsidR="00595A61" w:rsidRDefault="002D28BA" w:rsidP="00595A61">
      <w:pPr>
        <w:spacing w:after="0"/>
        <w:ind w:firstLine="684"/>
        <w:jc w:val="right"/>
        <w:outlineLvl w:val="0"/>
        <w:rPr>
          <w:rFonts w:ascii="Times New Roman" w:hAnsi="Times New Roman" w:cs="Times New Roman"/>
          <w:b/>
          <w:i/>
          <w:sz w:val="28"/>
          <w:szCs w:val="28"/>
        </w:rPr>
      </w:pPr>
      <w:r>
        <w:rPr>
          <w:rFonts w:ascii="Times New Roman" w:hAnsi="Times New Roman" w:cs="Times New Roman"/>
          <w:b/>
          <w:i/>
          <w:sz w:val="28"/>
          <w:szCs w:val="28"/>
        </w:rPr>
        <w:t>Муниципального бюджетного учреждения дополнительного образования</w:t>
      </w:r>
    </w:p>
    <w:p w:rsidR="002D28BA" w:rsidRPr="002D28BA" w:rsidRDefault="002D28BA" w:rsidP="00595A61">
      <w:pPr>
        <w:spacing w:after="0"/>
        <w:ind w:firstLine="684"/>
        <w:jc w:val="right"/>
        <w:outlineLvl w:val="0"/>
        <w:rPr>
          <w:rFonts w:ascii="Times New Roman" w:hAnsi="Times New Roman" w:cs="Times New Roman"/>
          <w:b/>
          <w:i/>
          <w:sz w:val="28"/>
          <w:szCs w:val="28"/>
        </w:rPr>
      </w:pPr>
      <w:r>
        <w:rPr>
          <w:rFonts w:ascii="Times New Roman" w:hAnsi="Times New Roman" w:cs="Times New Roman"/>
          <w:b/>
          <w:i/>
          <w:sz w:val="28"/>
          <w:szCs w:val="28"/>
        </w:rPr>
        <w:t xml:space="preserve"> «Детская музыкальная школа» </w:t>
      </w:r>
      <w:proofErr w:type="gramStart"/>
      <w:r>
        <w:rPr>
          <w:rFonts w:ascii="Times New Roman" w:hAnsi="Times New Roman" w:cs="Times New Roman"/>
          <w:b/>
          <w:i/>
          <w:sz w:val="28"/>
          <w:szCs w:val="28"/>
        </w:rPr>
        <w:t>г</w:t>
      </w:r>
      <w:proofErr w:type="gramEnd"/>
      <w:r>
        <w:rPr>
          <w:rFonts w:ascii="Times New Roman" w:hAnsi="Times New Roman" w:cs="Times New Roman"/>
          <w:b/>
          <w:i/>
          <w:sz w:val="28"/>
          <w:szCs w:val="28"/>
        </w:rPr>
        <w:t>. Черемхово</w:t>
      </w:r>
    </w:p>
    <w:p w:rsidR="00FA2828" w:rsidRDefault="00FA2828" w:rsidP="00595A61">
      <w:pPr>
        <w:spacing w:after="0"/>
        <w:rPr>
          <w:rFonts w:ascii="Times New Roman" w:hAnsi="Times New Roman" w:cs="Times New Roman"/>
        </w:rPr>
      </w:pPr>
    </w:p>
    <w:p w:rsidR="00955FE3" w:rsidRPr="00DE0C76" w:rsidRDefault="00955FE3" w:rsidP="00595A61">
      <w:pPr>
        <w:pStyle w:val="a3"/>
        <w:shd w:val="clear" w:color="auto" w:fill="FFFFFF"/>
        <w:spacing w:before="0" w:beforeAutospacing="0" w:after="0" w:afterAutospacing="0" w:line="276" w:lineRule="auto"/>
        <w:ind w:firstLine="709"/>
        <w:jc w:val="both"/>
        <w:rPr>
          <w:color w:val="000000"/>
          <w:sz w:val="28"/>
          <w:szCs w:val="28"/>
        </w:rPr>
      </w:pPr>
      <w:r w:rsidRPr="00DE0C76">
        <w:rPr>
          <w:color w:val="000000"/>
          <w:sz w:val="28"/>
          <w:szCs w:val="28"/>
        </w:rPr>
        <w:t xml:space="preserve">«Музыка - </w:t>
      </w:r>
      <w:proofErr w:type="gramStart"/>
      <w:r w:rsidRPr="00DE0C76">
        <w:rPr>
          <w:color w:val="000000"/>
          <w:sz w:val="28"/>
          <w:szCs w:val="28"/>
        </w:rPr>
        <w:t>это</w:t>
      </w:r>
      <w:proofErr w:type="gramEnd"/>
      <w:r w:rsidRPr="00DE0C76">
        <w:rPr>
          <w:color w:val="000000"/>
          <w:sz w:val="28"/>
          <w:szCs w:val="28"/>
        </w:rPr>
        <w:t xml:space="preserve"> прежде всего искусство звука. Она не даёт видимых образов, не говорит словами и понятиями, она говорит только звуками. Но говорит также ясно и понятно как говорят слова, понятия и зрительные образы»</w:t>
      </w:r>
    </w:p>
    <w:p w:rsidR="00955FE3" w:rsidRPr="00DE0C76" w:rsidRDefault="00955FE3" w:rsidP="00DE0C76">
      <w:pPr>
        <w:pStyle w:val="a3"/>
        <w:shd w:val="clear" w:color="auto" w:fill="FFFFFF"/>
        <w:spacing w:before="0" w:beforeAutospacing="0" w:after="0" w:afterAutospacing="0" w:line="276" w:lineRule="auto"/>
        <w:jc w:val="both"/>
        <w:rPr>
          <w:color w:val="000000"/>
          <w:sz w:val="28"/>
          <w:szCs w:val="28"/>
        </w:rPr>
      </w:pPr>
      <w:r w:rsidRPr="00DE0C76">
        <w:rPr>
          <w:color w:val="000000"/>
          <w:sz w:val="28"/>
          <w:szCs w:val="28"/>
        </w:rPr>
        <w:t>Г.Г. Нейгауз</w:t>
      </w:r>
    </w:p>
    <w:p w:rsidR="00DE0C76" w:rsidRPr="00DE0C76" w:rsidRDefault="00DE0C76" w:rsidP="00DE0C76">
      <w:pPr>
        <w:ind w:firstLine="684"/>
        <w:jc w:val="both"/>
        <w:rPr>
          <w:rFonts w:ascii="Times New Roman" w:hAnsi="Times New Roman" w:cs="Times New Roman"/>
          <w:sz w:val="28"/>
          <w:szCs w:val="28"/>
        </w:rPr>
      </w:pPr>
      <w:r w:rsidRPr="00DE0C76">
        <w:rPr>
          <w:rFonts w:ascii="Times New Roman" w:hAnsi="Times New Roman" w:cs="Times New Roman"/>
          <w:sz w:val="28"/>
          <w:szCs w:val="28"/>
        </w:rPr>
        <w:t xml:space="preserve">Воспитание и совершенствование умения исполнять музыкальные произведения </w:t>
      </w:r>
      <w:proofErr w:type="spellStart"/>
      <w:r w:rsidRPr="00DE0C76">
        <w:rPr>
          <w:rFonts w:ascii="Times New Roman" w:hAnsi="Times New Roman" w:cs="Times New Roman"/>
          <w:sz w:val="28"/>
          <w:szCs w:val="28"/>
        </w:rPr>
        <w:t>кантиленного</w:t>
      </w:r>
      <w:proofErr w:type="spellEnd"/>
      <w:r w:rsidRPr="00DE0C76">
        <w:rPr>
          <w:rFonts w:ascii="Times New Roman" w:hAnsi="Times New Roman" w:cs="Times New Roman"/>
          <w:sz w:val="28"/>
          <w:szCs w:val="28"/>
        </w:rPr>
        <w:t xml:space="preserve"> характера является одной из основных задач преподавателя класса фортепиано. Работа над </w:t>
      </w:r>
      <w:proofErr w:type="spellStart"/>
      <w:r w:rsidRPr="00DE0C76">
        <w:rPr>
          <w:rFonts w:ascii="Times New Roman" w:hAnsi="Times New Roman" w:cs="Times New Roman"/>
          <w:sz w:val="28"/>
          <w:szCs w:val="28"/>
        </w:rPr>
        <w:t>звукоизвлечением</w:t>
      </w:r>
      <w:proofErr w:type="spellEnd"/>
      <w:r w:rsidRPr="00DE0C76">
        <w:rPr>
          <w:rFonts w:ascii="Times New Roman" w:hAnsi="Times New Roman" w:cs="Times New Roman"/>
          <w:sz w:val="28"/>
          <w:szCs w:val="28"/>
        </w:rPr>
        <w:t xml:space="preserve"> с первых уроков должна занимать центральное место в процессе обучения игре на фортепиано.</w:t>
      </w:r>
    </w:p>
    <w:p w:rsidR="00DE0C76" w:rsidRDefault="00DE0C76" w:rsidP="00DE0C76">
      <w:pPr>
        <w:ind w:firstLine="684"/>
        <w:jc w:val="both"/>
        <w:rPr>
          <w:rFonts w:ascii="Times New Roman" w:hAnsi="Times New Roman" w:cs="Times New Roman"/>
          <w:sz w:val="28"/>
          <w:szCs w:val="28"/>
        </w:rPr>
      </w:pPr>
      <w:r w:rsidRPr="00DE0C76">
        <w:rPr>
          <w:rFonts w:ascii="Times New Roman" w:hAnsi="Times New Roman" w:cs="Times New Roman"/>
          <w:sz w:val="28"/>
          <w:szCs w:val="28"/>
        </w:rPr>
        <w:t xml:space="preserve">Формированию этого навыка необходимо уделять много времени и сил. Приобщение к искусству исполнения кантилены путем развития умения внимательно </w:t>
      </w:r>
      <w:r w:rsidRPr="007E2500">
        <w:rPr>
          <w:rFonts w:ascii="Times New Roman" w:hAnsi="Times New Roman" w:cs="Times New Roman"/>
          <w:sz w:val="28"/>
          <w:szCs w:val="28"/>
        </w:rPr>
        <w:t xml:space="preserve">вслушиваться </w:t>
      </w:r>
      <w:r w:rsidRPr="00DE0C76">
        <w:rPr>
          <w:rFonts w:ascii="Times New Roman" w:hAnsi="Times New Roman" w:cs="Times New Roman"/>
          <w:sz w:val="28"/>
          <w:szCs w:val="28"/>
        </w:rPr>
        <w:t xml:space="preserve">в музыкальную речь, проникать в ее смысл и строение, работать над качеством звучания благотворно сказывается на развитии творческих музыкальных способностей ученика, его исполнительской инициативы. </w:t>
      </w:r>
    </w:p>
    <w:p w:rsidR="00DE0C76" w:rsidRDefault="002E1566" w:rsidP="00DE0C76">
      <w:pPr>
        <w:ind w:firstLine="684"/>
        <w:jc w:val="center"/>
        <w:rPr>
          <w:rFonts w:ascii="Times New Roman" w:hAnsi="Times New Roman" w:cs="Times New Roman"/>
          <w:sz w:val="28"/>
          <w:szCs w:val="28"/>
        </w:rPr>
      </w:pPr>
      <w:r>
        <w:rPr>
          <w:rFonts w:ascii="Times New Roman" w:hAnsi="Times New Roman" w:cs="Times New Roman"/>
          <w:sz w:val="28"/>
          <w:szCs w:val="28"/>
        </w:rPr>
        <w:t>Методические рекомендации по работе</w:t>
      </w:r>
      <w:r w:rsidR="00DE0C76">
        <w:rPr>
          <w:rFonts w:ascii="Times New Roman" w:hAnsi="Times New Roman" w:cs="Times New Roman"/>
          <w:sz w:val="28"/>
          <w:szCs w:val="28"/>
        </w:rPr>
        <w:t xml:space="preserve"> над кантиленой</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 xml:space="preserve">Кантилена - в переводе с итальянского языка означает распевное пение. Голос человека является одним из лучших музыкальных инструментов. </w:t>
      </w:r>
      <w:proofErr w:type="spellStart"/>
      <w:r w:rsidRPr="00DE0C76">
        <w:rPr>
          <w:rFonts w:ascii="Times New Roman" w:hAnsi="Times New Roman" w:cs="Times New Roman"/>
          <w:color w:val="000000"/>
          <w:sz w:val="28"/>
          <w:szCs w:val="28"/>
        </w:rPr>
        <w:t>Распевность</w:t>
      </w:r>
      <w:proofErr w:type="spellEnd"/>
      <w:r w:rsidRPr="00DE0C76">
        <w:rPr>
          <w:rFonts w:ascii="Times New Roman" w:hAnsi="Times New Roman" w:cs="Times New Roman"/>
          <w:color w:val="000000"/>
          <w:sz w:val="28"/>
          <w:szCs w:val="28"/>
        </w:rPr>
        <w:t xml:space="preserve">, певучесть и лирические возможности голоса - могут быть наилучшими образцами – помощниками исполнения мелодических пассажей. Музыка нам понятна из-за сходства с интонациями </w:t>
      </w:r>
      <w:r w:rsidRPr="00DE0C76">
        <w:rPr>
          <w:rFonts w:ascii="Times New Roman" w:hAnsi="Times New Roman" w:cs="Times New Roman"/>
          <w:color w:val="000000"/>
          <w:sz w:val="28"/>
          <w:szCs w:val="28"/>
        </w:rPr>
        <w:lastRenderedPageBreak/>
        <w:t>человеческой речи, поэтому на раннем этапе обучения необходимо связывать нотный материал со словом, используя подтекстовку.</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С первых шагов обучение нуждается в развитии такого умения как слушать и слышать, способность во время игры анализировать художественную, звуковую и техническую стороны исполняемого произведения.</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 xml:space="preserve">В музыкальном исполнительстве важным является развитие </w:t>
      </w:r>
      <w:proofErr w:type="spellStart"/>
      <w:r w:rsidRPr="00DE0C76">
        <w:rPr>
          <w:rFonts w:ascii="Times New Roman" w:hAnsi="Times New Roman" w:cs="Times New Roman"/>
          <w:color w:val="000000"/>
          <w:sz w:val="28"/>
          <w:szCs w:val="28"/>
        </w:rPr>
        <w:t>тембр</w:t>
      </w:r>
      <w:proofErr w:type="gramStart"/>
      <w:r w:rsidRPr="00DE0C76">
        <w:rPr>
          <w:rFonts w:ascii="Times New Roman" w:hAnsi="Times New Roman" w:cs="Times New Roman"/>
          <w:color w:val="000000"/>
          <w:sz w:val="28"/>
          <w:szCs w:val="28"/>
        </w:rPr>
        <w:t>о</w:t>
      </w:r>
      <w:proofErr w:type="spellEnd"/>
      <w:r w:rsidRPr="00DE0C76">
        <w:rPr>
          <w:rFonts w:ascii="Times New Roman" w:hAnsi="Times New Roman" w:cs="Times New Roman"/>
          <w:color w:val="000000"/>
          <w:sz w:val="28"/>
          <w:szCs w:val="28"/>
        </w:rPr>
        <w:t>-</w:t>
      </w:r>
      <w:proofErr w:type="gramEnd"/>
      <w:r w:rsidRPr="00DE0C76">
        <w:rPr>
          <w:rFonts w:ascii="Times New Roman" w:hAnsi="Times New Roman" w:cs="Times New Roman"/>
          <w:color w:val="000000"/>
          <w:sz w:val="28"/>
          <w:szCs w:val="28"/>
        </w:rPr>
        <w:t xml:space="preserve"> динамического слуха. Одним наиболее важным средством его развития является практический показ (исполнение на инструменте) и слово преподавателя. Умение педагогом ярко и доступно дать характеристику произведения, а также объяснить какие музыкальные краски использовались композитором для создания данного образа. Не исключено и применение такого метода как сравн</w:t>
      </w:r>
      <w:r w:rsidR="007E2500">
        <w:rPr>
          <w:rFonts w:ascii="Times New Roman" w:hAnsi="Times New Roman" w:cs="Times New Roman"/>
          <w:color w:val="000000"/>
          <w:sz w:val="28"/>
          <w:szCs w:val="28"/>
        </w:rPr>
        <w:t>ение вокальных и речевых приемов</w:t>
      </w:r>
      <w:r w:rsidRPr="00DE0C76">
        <w:rPr>
          <w:rFonts w:ascii="Times New Roman" w:hAnsi="Times New Roman" w:cs="Times New Roman"/>
          <w:color w:val="000000"/>
          <w:sz w:val="28"/>
          <w:szCs w:val="28"/>
        </w:rPr>
        <w:t>. Они могут помочь ребенку как в понимании им формы</w:t>
      </w:r>
      <w:r w:rsidR="007E2500">
        <w:rPr>
          <w:rFonts w:ascii="Times New Roman" w:hAnsi="Times New Roman" w:cs="Times New Roman"/>
          <w:color w:val="000000"/>
          <w:sz w:val="28"/>
          <w:szCs w:val="28"/>
        </w:rPr>
        <w:t>,</w:t>
      </w:r>
      <w:r w:rsidRPr="00DE0C76">
        <w:rPr>
          <w:rFonts w:ascii="Times New Roman" w:hAnsi="Times New Roman" w:cs="Times New Roman"/>
          <w:color w:val="000000"/>
          <w:sz w:val="28"/>
          <w:szCs w:val="28"/>
        </w:rPr>
        <w:t xml:space="preserve"> так и эмоционального настроения в исполнении данного произведения.</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 xml:space="preserve">Немаловажным фактором в овладении </w:t>
      </w:r>
      <w:proofErr w:type="spellStart"/>
      <w:r w:rsidRPr="00DE0C76">
        <w:rPr>
          <w:rFonts w:ascii="Times New Roman" w:hAnsi="Times New Roman" w:cs="Times New Roman"/>
          <w:color w:val="000000"/>
          <w:sz w:val="28"/>
          <w:szCs w:val="28"/>
        </w:rPr>
        <w:t>кантиленного</w:t>
      </w:r>
      <w:proofErr w:type="spellEnd"/>
      <w:r w:rsidRPr="00DE0C76">
        <w:rPr>
          <w:rFonts w:ascii="Times New Roman" w:hAnsi="Times New Roman" w:cs="Times New Roman"/>
          <w:color w:val="000000"/>
          <w:sz w:val="28"/>
          <w:szCs w:val="28"/>
        </w:rPr>
        <w:t xml:space="preserve"> </w:t>
      </w:r>
      <w:proofErr w:type="spellStart"/>
      <w:r w:rsidRPr="00DE0C76">
        <w:rPr>
          <w:rFonts w:ascii="Times New Roman" w:hAnsi="Times New Roman" w:cs="Times New Roman"/>
          <w:color w:val="000000"/>
          <w:sz w:val="28"/>
          <w:szCs w:val="28"/>
        </w:rPr>
        <w:t>звуковедения</w:t>
      </w:r>
      <w:proofErr w:type="spellEnd"/>
      <w:r w:rsidRPr="00DE0C76">
        <w:rPr>
          <w:rFonts w:ascii="Times New Roman" w:hAnsi="Times New Roman" w:cs="Times New Roman"/>
          <w:color w:val="000000"/>
          <w:sz w:val="28"/>
          <w:szCs w:val="28"/>
        </w:rPr>
        <w:t xml:space="preserve"> является организация игрового аппарата. На первых уроках при исполнении упражнений на постановку рук и </w:t>
      </w:r>
      <w:proofErr w:type="spellStart"/>
      <w:r w:rsidRPr="00DE0C76">
        <w:rPr>
          <w:rFonts w:ascii="Times New Roman" w:hAnsi="Times New Roman" w:cs="Times New Roman"/>
          <w:color w:val="000000"/>
          <w:sz w:val="28"/>
          <w:szCs w:val="28"/>
        </w:rPr>
        <w:t>звукоизвлечения</w:t>
      </w:r>
      <w:proofErr w:type="spellEnd"/>
      <w:r w:rsidRPr="00DE0C76">
        <w:rPr>
          <w:rFonts w:ascii="Times New Roman" w:hAnsi="Times New Roman" w:cs="Times New Roman"/>
          <w:color w:val="000000"/>
          <w:sz w:val="28"/>
          <w:szCs w:val="28"/>
        </w:rPr>
        <w:t>, необходимо учить учащегося слушать до к</w:t>
      </w:r>
      <w:r w:rsidR="007E2500">
        <w:rPr>
          <w:rFonts w:ascii="Times New Roman" w:hAnsi="Times New Roman" w:cs="Times New Roman"/>
          <w:color w:val="000000"/>
          <w:sz w:val="28"/>
          <w:szCs w:val="28"/>
        </w:rPr>
        <w:t>онца затухающий звук и ощущать (</w:t>
      </w:r>
      <w:r w:rsidRPr="00DE0C76">
        <w:rPr>
          <w:rFonts w:ascii="Times New Roman" w:hAnsi="Times New Roman" w:cs="Times New Roman"/>
          <w:color w:val="000000"/>
          <w:sz w:val="28"/>
          <w:szCs w:val="28"/>
        </w:rPr>
        <w:t xml:space="preserve">«вести») его кончиком пальца, пока он длится. При переносе руки на другую клавишу как бы «нести звук». В результате складывается непрерывный процесс, который состоит из </w:t>
      </w:r>
      <w:proofErr w:type="spellStart"/>
      <w:r w:rsidRPr="00DE0C76">
        <w:rPr>
          <w:rFonts w:ascii="Times New Roman" w:hAnsi="Times New Roman" w:cs="Times New Roman"/>
          <w:color w:val="000000"/>
          <w:sz w:val="28"/>
          <w:szCs w:val="28"/>
        </w:rPr>
        <w:t>дослушивания</w:t>
      </w:r>
      <w:proofErr w:type="spellEnd"/>
      <w:r w:rsidRPr="00DE0C76">
        <w:rPr>
          <w:rFonts w:ascii="Times New Roman" w:hAnsi="Times New Roman" w:cs="Times New Roman"/>
          <w:color w:val="000000"/>
          <w:sz w:val="28"/>
          <w:szCs w:val="28"/>
        </w:rPr>
        <w:t xml:space="preserve"> и переноса. Это ощущение будет способствовать более естественной форме руки и поможет в работе над ее постановкой. Живая рука и живые, активные пальцы - это необходимое условие в работе над постановкой. Не ставить палец и руку на клавиатуру, а брать, извлекать звук, погружая палец; не выжидать и держать клавишу, а слушать и вести звук; не поднимать руку, а брать дыхание - такие задания гораздо естественнее формируют руку, чем требования неподвижной позиции. Следует заострить внимание обучающегося на игре самостоятельными пальцами, потому что при этом ощущении он диктует руке ту силу звука, которая необходима. Например, когда требуется тёплый, проникновенный звук, надо играть близко к клавишам, а для открытого звука нужно использовать всю амплитуду размаха пальцев и рук. Длинные ноты, которые должны дольше звучать, необходимо брать сильнее.</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lastRenderedPageBreak/>
        <w:t>В работе</w:t>
      </w:r>
      <w:r w:rsidR="007E2500">
        <w:rPr>
          <w:rFonts w:ascii="Times New Roman" w:hAnsi="Times New Roman" w:cs="Times New Roman"/>
          <w:color w:val="000000"/>
          <w:sz w:val="28"/>
          <w:szCs w:val="28"/>
        </w:rPr>
        <w:t xml:space="preserve"> над звуком необходимо ощущение</w:t>
      </w:r>
      <w:r w:rsidRPr="00DE0C76">
        <w:rPr>
          <w:rFonts w:ascii="Times New Roman" w:hAnsi="Times New Roman" w:cs="Times New Roman"/>
          <w:color w:val="000000"/>
          <w:sz w:val="28"/>
          <w:szCs w:val="28"/>
        </w:rPr>
        <w:t xml:space="preserve"> гибкой мелодической линии, фразировки и аккомпанемента. Мелодическая линия часто состоит из больших интервалов. В этом случае должно присутствовать ощущения вокала и расстояния данного интервала –</w:t>
      </w:r>
      <w:r w:rsidR="007E2500">
        <w:rPr>
          <w:rFonts w:ascii="Times New Roman" w:hAnsi="Times New Roman" w:cs="Times New Roman"/>
          <w:color w:val="000000"/>
          <w:sz w:val="28"/>
          <w:szCs w:val="28"/>
        </w:rPr>
        <w:t xml:space="preserve"> </w:t>
      </w:r>
      <w:r w:rsidRPr="00DE0C76">
        <w:rPr>
          <w:rFonts w:ascii="Times New Roman" w:hAnsi="Times New Roman" w:cs="Times New Roman"/>
          <w:color w:val="000000"/>
          <w:sz w:val="28"/>
          <w:szCs w:val="28"/>
        </w:rPr>
        <w:t xml:space="preserve">«медленное </w:t>
      </w:r>
      <w:proofErr w:type="spellStart"/>
      <w:r w:rsidRPr="00DE0C76">
        <w:rPr>
          <w:rFonts w:ascii="Times New Roman" w:hAnsi="Times New Roman" w:cs="Times New Roman"/>
          <w:color w:val="000000"/>
          <w:sz w:val="28"/>
          <w:szCs w:val="28"/>
        </w:rPr>
        <w:t>дотягивание</w:t>
      </w:r>
      <w:proofErr w:type="spellEnd"/>
      <w:r w:rsidRPr="00DE0C76">
        <w:rPr>
          <w:rFonts w:ascii="Times New Roman" w:hAnsi="Times New Roman" w:cs="Times New Roman"/>
          <w:color w:val="000000"/>
          <w:sz w:val="28"/>
          <w:szCs w:val="28"/>
        </w:rPr>
        <w:t>», перемещение веса мелодии. В этом поможет дыхание кисти – то есть освобождение руки, что в свою очередь дает внутреннюю пластику движений. Палец лишается веса, поэтому необходимо постоянное освобождение рук. Дыхание можно «брать» в местах синтаксического смысла. В интонационной структуре мелодической линии очень важно стремление ее динамической устремленности к определенному звуку. Это относится не к усилению звучности и ускорению темпа, а к выражению смысла фразы, ее интонационной логике.</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 xml:space="preserve">Исполнение мелодии в произведениях различного стиля требует разных приемов </w:t>
      </w:r>
      <w:proofErr w:type="spellStart"/>
      <w:r w:rsidRPr="00DE0C76">
        <w:rPr>
          <w:rFonts w:ascii="Times New Roman" w:hAnsi="Times New Roman" w:cs="Times New Roman"/>
          <w:color w:val="000000"/>
          <w:sz w:val="28"/>
          <w:szCs w:val="28"/>
        </w:rPr>
        <w:t>звукоизвлечения</w:t>
      </w:r>
      <w:proofErr w:type="spellEnd"/>
      <w:r w:rsidRPr="00DE0C76">
        <w:rPr>
          <w:rFonts w:ascii="Times New Roman" w:hAnsi="Times New Roman" w:cs="Times New Roman"/>
          <w:color w:val="000000"/>
          <w:sz w:val="28"/>
          <w:szCs w:val="28"/>
        </w:rPr>
        <w:t xml:space="preserve">. Основной вид фортепианного туше при исполнения </w:t>
      </w:r>
      <w:proofErr w:type="spellStart"/>
      <w:r w:rsidRPr="00DE0C76">
        <w:rPr>
          <w:rFonts w:ascii="Times New Roman" w:hAnsi="Times New Roman" w:cs="Times New Roman"/>
          <w:color w:val="000000"/>
          <w:sz w:val="28"/>
          <w:szCs w:val="28"/>
        </w:rPr>
        <w:t>кантиленного</w:t>
      </w:r>
      <w:proofErr w:type="spellEnd"/>
      <w:r w:rsidRPr="00DE0C76">
        <w:rPr>
          <w:rFonts w:ascii="Times New Roman" w:hAnsi="Times New Roman" w:cs="Times New Roman"/>
          <w:color w:val="000000"/>
          <w:sz w:val="28"/>
          <w:szCs w:val="28"/>
        </w:rPr>
        <w:t xml:space="preserve"> произведения – штрих </w:t>
      </w:r>
      <w:proofErr w:type="spellStart"/>
      <w:r w:rsidRPr="00DE0C76">
        <w:rPr>
          <w:rFonts w:ascii="Times New Roman" w:hAnsi="Times New Roman" w:cs="Times New Roman"/>
          <w:color w:val="000000"/>
          <w:sz w:val="28"/>
          <w:szCs w:val="28"/>
        </w:rPr>
        <w:t>legat</w:t>
      </w:r>
      <w:proofErr w:type="gramStart"/>
      <w:r w:rsidRPr="00DE0C76">
        <w:rPr>
          <w:rFonts w:ascii="Times New Roman" w:hAnsi="Times New Roman" w:cs="Times New Roman"/>
          <w:color w:val="000000"/>
          <w:sz w:val="28"/>
          <w:szCs w:val="28"/>
        </w:rPr>
        <w:t>о</w:t>
      </w:r>
      <w:proofErr w:type="spellEnd"/>
      <w:proofErr w:type="gramEnd"/>
      <w:r w:rsidRPr="00DE0C76">
        <w:rPr>
          <w:rFonts w:ascii="Times New Roman" w:hAnsi="Times New Roman" w:cs="Times New Roman"/>
          <w:color w:val="000000"/>
          <w:sz w:val="28"/>
          <w:szCs w:val="28"/>
        </w:rPr>
        <w:t>. Исполняя этот штрих, необходимо связать без толчка один звук с другим, переступая с пальца на палец. Переступающие пальцы ведут руку, которая подкрепляет их и в то же время сохраняет общее плавное движение. Взаимодействие пальцев и руки придаёт звукам глубину, а мелодии – связность. Кончики пальцев должны быть связаны со всем корпусом, что способствует достижению большего диапазона звуковой выразительности. У звука всегда должна быть так называемая подпитка изнутри, лишённый поддержки «изнутри» звук теряет глубину, певучесть, красоту.</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 xml:space="preserve">Е.М. </w:t>
      </w:r>
      <w:proofErr w:type="spellStart"/>
      <w:r w:rsidRPr="00DE0C76">
        <w:rPr>
          <w:rFonts w:ascii="Times New Roman" w:hAnsi="Times New Roman" w:cs="Times New Roman"/>
          <w:color w:val="000000"/>
          <w:sz w:val="28"/>
          <w:szCs w:val="28"/>
        </w:rPr>
        <w:t>Тимакин</w:t>
      </w:r>
      <w:proofErr w:type="spellEnd"/>
      <w:r w:rsidRPr="00DE0C76">
        <w:rPr>
          <w:rFonts w:ascii="Times New Roman" w:hAnsi="Times New Roman" w:cs="Times New Roman"/>
          <w:color w:val="000000"/>
          <w:sz w:val="28"/>
          <w:szCs w:val="28"/>
        </w:rPr>
        <w:t xml:space="preserve"> говорит следующее о соотношении мелодии и аккомпанемента: “При ведущей главной линии, оба элемента должны взаимодействовать, сохраняя каждый контур своего лица, своей фразировки, действовать слаженно, но независимо, как хорошо сыгранный дуэт”. Очень часто ученики, изо всех сил выделяя мелодию, форсируют ее звучание. Мелодия должна не выделяться искусственным образом, а естественно отделяться от аккомпанемента, как бы высветляться. Это требует образования между нею и сопровождением такой звуковой дистанции, чтобы мелодия свободно “парила в воздухе, а не задыхалась в педали, не тонула в звуковой “давке”.</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 xml:space="preserve">Аккомпанемент – гармоническая и ритмическая опора мелодии. Он должен звучать мягко и воздушно, но в тоже время явственно и идеально ровно. Аккомпанемент поддерживает парение мелодии, как танцовщик поддерживает </w:t>
      </w:r>
      <w:r w:rsidRPr="00DE0C76">
        <w:rPr>
          <w:rFonts w:ascii="Times New Roman" w:hAnsi="Times New Roman" w:cs="Times New Roman"/>
          <w:color w:val="000000"/>
          <w:sz w:val="28"/>
          <w:szCs w:val="28"/>
        </w:rPr>
        <w:lastRenderedPageBreak/>
        <w:t>балерину. В этом отношении особенно важна роль баса. Бас должен окутывать мелодию и гармонию прозрачной вуалью звука. Сквозь басовую линию должны ясно слышится все интонационные тонкости мелодии.</w:t>
      </w:r>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 xml:space="preserve">Крупнейшими педагогами-пианистами рекомендуется работать над произведениями </w:t>
      </w:r>
      <w:proofErr w:type="spellStart"/>
      <w:r w:rsidRPr="00DE0C76">
        <w:rPr>
          <w:rFonts w:ascii="Times New Roman" w:hAnsi="Times New Roman" w:cs="Times New Roman"/>
          <w:color w:val="000000"/>
          <w:sz w:val="28"/>
          <w:szCs w:val="28"/>
        </w:rPr>
        <w:t>кантиленного</w:t>
      </w:r>
      <w:proofErr w:type="spellEnd"/>
      <w:r w:rsidRPr="00DE0C76">
        <w:rPr>
          <w:rFonts w:ascii="Times New Roman" w:hAnsi="Times New Roman" w:cs="Times New Roman"/>
          <w:color w:val="000000"/>
          <w:sz w:val="28"/>
          <w:szCs w:val="28"/>
        </w:rPr>
        <w:t xml:space="preserve"> характера в медленном темпе. Г.Нейгауз, работая над музыкальным произведением, всегда рекомендовал учащимся играть его медленно, со всеми оттенками. Ученик, работая медленно, получает возможность внимательно вслушиваться во все детали произведения «как бы через слуховую лупу», с большой художественной тщательностью добиваясь точности, тонкости их исполнения. Тщательно проверяя слухом каждую интонацию, каждый звук, следя при этом за движениями, ученик как бы приспосабливает руки к клавиатуре, выискивая, в соответствии с рисунком исполняемой мелодии, такие гибкие движения, такие положения руки, при которых каждому пальцу было бы удобно и он смог бы извлечь звук именно такой-то насыщенности, такого-то характера, тембра, оттенка и </w:t>
      </w:r>
      <w:proofErr w:type="spellStart"/>
      <w:r w:rsidRPr="00DE0C76">
        <w:rPr>
          <w:rFonts w:ascii="Times New Roman" w:hAnsi="Times New Roman" w:cs="Times New Roman"/>
          <w:color w:val="000000"/>
          <w:sz w:val="28"/>
          <w:szCs w:val="28"/>
        </w:rPr>
        <w:t>т</w:t>
      </w:r>
      <w:proofErr w:type="gramStart"/>
      <w:r w:rsidRPr="00DE0C76">
        <w:rPr>
          <w:rFonts w:ascii="Times New Roman" w:hAnsi="Times New Roman" w:cs="Times New Roman"/>
          <w:color w:val="000000"/>
          <w:sz w:val="28"/>
          <w:szCs w:val="28"/>
        </w:rPr>
        <w:t>.п</w:t>
      </w:r>
      <w:proofErr w:type="spellEnd"/>
      <w:proofErr w:type="gramEnd"/>
    </w:p>
    <w:p w:rsidR="00DE0C76" w:rsidRDefault="00955FE3" w:rsidP="00DE0C76">
      <w:pPr>
        <w:ind w:firstLine="684"/>
        <w:jc w:val="both"/>
        <w:rPr>
          <w:rFonts w:ascii="Times New Roman" w:hAnsi="Times New Roman" w:cs="Times New Roman"/>
          <w:color w:val="000000"/>
          <w:sz w:val="28"/>
          <w:szCs w:val="28"/>
        </w:rPr>
      </w:pPr>
      <w:r w:rsidRPr="00DE0C76">
        <w:rPr>
          <w:rFonts w:ascii="Times New Roman" w:hAnsi="Times New Roman" w:cs="Times New Roman"/>
          <w:color w:val="000000"/>
          <w:sz w:val="28"/>
          <w:szCs w:val="28"/>
        </w:rPr>
        <w:t xml:space="preserve">Большое значение для певучести фортепианного звука имеет педаль. Ведь в основе педализации закладывается воспитание слуха, художественного чутья. Полезно работать с учеником сначала без педали для того, чтобы она не стала самоцелью, чтобы больше внимания уделялось непосредственно приёмам </w:t>
      </w:r>
      <w:proofErr w:type="spellStart"/>
      <w:r w:rsidRPr="00DE0C76">
        <w:rPr>
          <w:rFonts w:ascii="Times New Roman" w:hAnsi="Times New Roman" w:cs="Times New Roman"/>
          <w:color w:val="000000"/>
          <w:sz w:val="28"/>
          <w:szCs w:val="28"/>
        </w:rPr>
        <w:t>звукоизвлечения</w:t>
      </w:r>
      <w:proofErr w:type="spellEnd"/>
      <w:r w:rsidRPr="00DE0C76">
        <w:rPr>
          <w:rFonts w:ascii="Times New Roman" w:hAnsi="Times New Roman" w:cs="Times New Roman"/>
          <w:color w:val="000000"/>
          <w:sz w:val="28"/>
          <w:szCs w:val="28"/>
        </w:rPr>
        <w:t>.</w:t>
      </w:r>
    </w:p>
    <w:p w:rsidR="00955FE3" w:rsidRPr="00DE0C76" w:rsidRDefault="00955FE3" w:rsidP="00DE0C76">
      <w:pPr>
        <w:ind w:firstLine="684"/>
        <w:jc w:val="both"/>
        <w:rPr>
          <w:rFonts w:ascii="Times New Roman" w:hAnsi="Times New Roman" w:cs="Times New Roman"/>
          <w:sz w:val="28"/>
          <w:szCs w:val="28"/>
        </w:rPr>
      </w:pPr>
      <w:r w:rsidRPr="00DE0C76">
        <w:rPr>
          <w:rFonts w:ascii="Times New Roman" w:hAnsi="Times New Roman" w:cs="Times New Roman"/>
          <w:color w:val="000000"/>
          <w:sz w:val="28"/>
          <w:szCs w:val="28"/>
        </w:rPr>
        <w:t xml:space="preserve">Итак, в работе над </w:t>
      </w:r>
      <w:proofErr w:type="spellStart"/>
      <w:r w:rsidRPr="00DE0C76">
        <w:rPr>
          <w:rFonts w:ascii="Times New Roman" w:hAnsi="Times New Roman" w:cs="Times New Roman"/>
          <w:color w:val="000000"/>
          <w:sz w:val="28"/>
          <w:szCs w:val="28"/>
        </w:rPr>
        <w:t>кантиленными</w:t>
      </w:r>
      <w:proofErr w:type="spellEnd"/>
      <w:r w:rsidRPr="00DE0C76">
        <w:rPr>
          <w:rFonts w:ascii="Times New Roman" w:hAnsi="Times New Roman" w:cs="Times New Roman"/>
          <w:color w:val="000000"/>
          <w:sz w:val="28"/>
          <w:szCs w:val="28"/>
        </w:rPr>
        <w:t xml:space="preserve"> произведениями необходимо сочетание таких видов работ как, в первую очередь, организация игрового аппарата, развитие слуха, работа над мелодической линией, аккомпанементом и педалью. </w:t>
      </w:r>
    </w:p>
    <w:p w:rsidR="00955FE3" w:rsidRDefault="00955FE3" w:rsidP="00DE0C76">
      <w:pPr>
        <w:jc w:val="both"/>
        <w:rPr>
          <w:rFonts w:ascii="Times New Roman" w:hAnsi="Times New Roman" w:cs="Times New Roman"/>
          <w:sz w:val="28"/>
          <w:szCs w:val="28"/>
        </w:rPr>
      </w:pPr>
    </w:p>
    <w:p w:rsidR="00595A61" w:rsidRDefault="00595A61" w:rsidP="00DE0C76">
      <w:pPr>
        <w:jc w:val="both"/>
        <w:rPr>
          <w:rFonts w:ascii="Times New Roman" w:hAnsi="Times New Roman" w:cs="Times New Roman"/>
          <w:sz w:val="28"/>
          <w:szCs w:val="28"/>
        </w:rPr>
      </w:pPr>
    </w:p>
    <w:p w:rsidR="00595A61" w:rsidRDefault="00595A61" w:rsidP="00DE0C76">
      <w:pPr>
        <w:jc w:val="both"/>
        <w:rPr>
          <w:rFonts w:ascii="Times New Roman" w:hAnsi="Times New Roman" w:cs="Times New Roman"/>
          <w:sz w:val="28"/>
          <w:szCs w:val="28"/>
        </w:rPr>
      </w:pPr>
    </w:p>
    <w:p w:rsidR="00595A61" w:rsidRDefault="00595A61" w:rsidP="00DE0C76">
      <w:pPr>
        <w:jc w:val="both"/>
        <w:rPr>
          <w:rFonts w:ascii="Times New Roman" w:hAnsi="Times New Roman" w:cs="Times New Roman"/>
          <w:sz w:val="28"/>
          <w:szCs w:val="28"/>
        </w:rPr>
      </w:pPr>
    </w:p>
    <w:p w:rsidR="00595A61" w:rsidRDefault="00595A61" w:rsidP="00DE0C76">
      <w:pPr>
        <w:jc w:val="both"/>
        <w:rPr>
          <w:rFonts w:ascii="Times New Roman" w:hAnsi="Times New Roman" w:cs="Times New Roman"/>
          <w:sz w:val="28"/>
          <w:szCs w:val="28"/>
        </w:rPr>
      </w:pPr>
    </w:p>
    <w:tbl>
      <w:tblPr>
        <w:tblStyle w:val="a5"/>
        <w:tblW w:w="15040" w:type="dxa"/>
        <w:tblLook w:val="04A0"/>
      </w:tblPr>
      <w:tblGrid>
        <w:gridCol w:w="5225"/>
        <w:gridCol w:w="2228"/>
        <w:gridCol w:w="2417"/>
        <w:gridCol w:w="206"/>
        <w:gridCol w:w="18"/>
        <w:gridCol w:w="17"/>
        <w:gridCol w:w="4911"/>
        <w:gridCol w:w="18"/>
      </w:tblGrid>
      <w:tr w:rsidR="00595A61" w:rsidTr="00420894">
        <w:trPr>
          <w:gridAfter w:val="1"/>
          <w:wAfter w:w="18" w:type="dxa"/>
        </w:trPr>
        <w:tc>
          <w:tcPr>
            <w:tcW w:w="15022" w:type="dxa"/>
            <w:gridSpan w:val="7"/>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Урок фортепиано с ученицей 5 класса Кобелевой Ириной </w:t>
            </w:r>
          </w:p>
          <w:p w:rsidR="00595A61" w:rsidRPr="00956BF3" w:rsidRDefault="00595A61" w:rsidP="00420894">
            <w:pPr>
              <w:jc w:val="center"/>
              <w:rPr>
                <w:rFonts w:ascii="Times New Roman" w:hAnsi="Times New Roman" w:cs="Times New Roman"/>
                <w:sz w:val="28"/>
                <w:szCs w:val="28"/>
              </w:rPr>
            </w:pPr>
            <w:r>
              <w:rPr>
                <w:rFonts w:ascii="Times New Roman" w:hAnsi="Times New Roman" w:cs="Times New Roman"/>
                <w:sz w:val="28"/>
                <w:szCs w:val="28"/>
              </w:rPr>
              <w:t xml:space="preserve">педагога дополнительного образования </w:t>
            </w:r>
            <w:proofErr w:type="spellStart"/>
            <w:r>
              <w:rPr>
                <w:rFonts w:ascii="Times New Roman" w:hAnsi="Times New Roman" w:cs="Times New Roman"/>
                <w:sz w:val="28"/>
                <w:szCs w:val="28"/>
              </w:rPr>
              <w:t>Губиной</w:t>
            </w:r>
            <w:proofErr w:type="spellEnd"/>
            <w:r>
              <w:rPr>
                <w:rFonts w:ascii="Times New Roman" w:hAnsi="Times New Roman" w:cs="Times New Roman"/>
                <w:sz w:val="28"/>
                <w:szCs w:val="28"/>
              </w:rPr>
              <w:t xml:space="preserve"> Людмилы Александровны</w:t>
            </w:r>
          </w:p>
        </w:tc>
      </w:tr>
      <w:tr w:rsidR="00595A61" w:rsidTr="00420894">
        <w:trPr>
          <w:gridAfter w:val="1"/>
          <w:wAfter w:w="18" w:type="dxa"/>
        </w:trPr>
        <w:tc>
          <w:tcPr>
            <w:tcW w:w="9870" w:type="dxa"/>
            <w:gridSpan w:val="3"/>
          </w:tcPr>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Тема: «Работа над пьесой </w:t>
            </w:r>
            <w:proofErr w:type="spellStart"/>
            <w:r>
              <w:rPr>
                <w:rFonts w:ascii="Times New Roman" w:hAnsi="Times New Roman" w:cs="Times New Roman"/>
                <w:sz w:val="28"/>
                <w:szCs w:val="28"/>
              </w:rPr>
              <w:t>кантиленного</w:t>
            </w:r>
            <w:proofErr w:type="spellEnd"/>
            <w:r>
              <w:rPr>
                <w:rFonts w:ascii="Times New Roman" w:hAnsi="Times New Roman" w:cs="Times New Roman"/>
                <w:sz w:val="28"/>
                <w:szCs w:val="28"/>
              </w:rPr>
              <w:t xml:space="preserve"> характера».</w:t>
            </w:r>
          </w:p>
        </w:tc>
        <w:tc>
          <w:tcPr>
            <w:tcW w:w="5152" w:type="dxa"/>
            <w:gridSpan w:val="4"/>
          </w:tcPr>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Тип: Открытие новых знаний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         элементами исследования.</w:t>
            </w:r>
          </w:p>
        </w:tc>
      </w:tr>
      <w:tr w:rsidR="00595A61" w:rsidTr="00420894">
        <w:trPr>
          <w:gridAfter w:val="1"/>
          <w:wAfter w:w="18" w:type="dxa"/>
        </w:trPr>
        <w:tc>
          <w:tcPr>
            <w:tcW w:w="15022" w:type="dxa"/>
            <w:gridSpan w:val="7"/>
          </w:tcPr>
          <w:p w:rsidR="00595A61" w:rsidRDefault="00595A61" w:rsidP="00420894">
            <w:pPr>
              <w:rPr>
                <w:rFonts w:ascii="Times New Roman" w:hAnsi="Times New Roman" w:cs="Times New Roman"/>
                <w:sz w:val="28"/>
                <w:szCs w:val="28"/>
              </w:rPr>
            </w:pPr>
            <w:r w:rsidRPr="003D3F2A">
              <w:rPr>
                <w:rFonts w:ascii="Times New Roman" w:hAnsi="Times New Roman" w:cs="Times New Roman"/>
                <w:b/>
                <w:sz w:val="28"/>
                <w:szCs w:val="28"/>
              </w:rPr>
              <w:t>Цель:</w:t>
            </w:r>
            <w:r>
              <w:rPr>
                <w:rFonts w:ascii="Times New Roman" w:hAnsi="Times New Roman" w:cs="Times New Roman"/>
                <w:sz w:val="28"/>
                <w:szCs w:val="28"/>
              </w:rPr>
              <w:t xml:space="preserve"> Формирование у учащейся навыков кантиленой игры, анализ средств музыкальной выразительности.</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Задачи: Обучающие – сформировать навыки певучей кантиленой игры, научить анализировать значение средств музыкальной выразительности, научить работать над выразительным интонированием мелодической линии.</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Развивающие – развитие эмоционального отношения к исполнению изучаемого музыкального произведения с тщательным слуховым контролем, развитие мелодического слуха, развитие навыка координации движений.</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Воспитательные – вырабатывание тонкого ощущения разных способов прикосновения к клавиатуре для решения художественно-звуковой задачи.</w:t>
            </w:r>
          </w:p>
        </w:tc>
      </w:tr>
      <w:tr w:rsidR="00595A61" w:rsidTr="00420894">
        <w:trPr>
          <w:gridAfter w:val="1"/>
          <w:wAfter w:w="18" w:type="dxa"/>
        </w:trPr>
        <w:tc>
          <w:tcPr>
            <w:tcW w:w="15022" w:type="dxa"/>
            <w:gridSpan w:val="7"/>
          </w:tcPr>
          <w:p w:rsidR="00595A61" w:rsidRDefault="00595A61" w:rsidP="00420894">
            <w:pPr>
              <w:rPr>
                <w:rFonts w:ascii="Times New Roman" w:hAnsi="Times New Roman" w:cs="Times New Roman"/>
                <w:sz w:val="28"/>
                <w:szCs w:val="28"/>
              </w:rPr>
            </w:pPr>
            <w:proofErr w:type="spellStart"/>
            <w:r>
              <w:rPr>
                <w:rFonts w:ascii="Times New Roman" w:hAnsi="Times New Roman" w:cs="Times New Roman"/>
                <w:sz w:val="28"/>
                <w:szCs w:val="28"/>
              </w:rPr>
              <w:t>Межпредметные</w:t>
            </w:r>
            <w:proofErr w:type="spellEnd"/>
            <w:r>
              <w:rPr>
                <w:rFonts w:ascii="Times New Roman" w:hAnsi="Times New Roman" w:cs="Times New Roman"/>
                <w:sz w:val="28"/>
                <w:szCs w:val="28"/>
              </w:rPr>
              <w:t xml:space="preserve"> связи: музыкальная литература: понятие «кантилена», творчество композитора Ф. Мендельсона.</w:t>
            </w:r>
          </w:p>
        </w:tc>
      </w:tr>
      <w:tr w:rsidR="00595A61" w:rsidTr="00420894">
        <w:trPr>
          <w:gridAfter w:val="1"/>
          <w:wAfter w:w="18" w:type="dxa"/>
        </w:trPr>
        <w:tc>
          <w:tcPr>
            <w:tcW w:w="15022" w:type="dxa"/>
            <w:gridSpan w:val="7"/>
          </w:tcPr>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Ресурсы урока: </w:t>
            </w:r>
          </w:p>
        </w:tc>
      </w:tr>
      <w:tr w:rsidR="00595A61" w:rsidTr="00420894">
        <w:trPr>
          <w:gridAfter w:val="1"/>
          <w:wAfter w:w="18" w:type="dxa"/>
        </w:trPr>
        <w:tc>
          <w:tcPr>
            <w:tcW w:w="7453" w:type="dxa"/>
            <w:gridSpan w:val="2"/>
          </w:tcPr>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Для преподавателя:</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Рабочая программа</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Нотный материал</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Презентация</w:t>
            </w:r>
          </w:p>
        </w:tc>
        <w:tc>
          <w:tcPr>
            <w:tcW w:w="7569" w:type="dxa"/>
            <w:gridSpan w:val="5"/>
          </w:tcPr>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Для учащейся:</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Нотный материал</w:t>
            </w:r>
          </w:p>
        </w:tc>
      </w:tr>
      <w:tr w:rsidR="00595A61" w:rsidTr="00420894">
        <w:trPr>
          <w:gridAfter w:val="1"/>
          <w:wAfter w:w="18" w:type="dxa"/>
        </w:trPr>
        <w:tc>
          <w:tcPr>
            <w:tcW w:w="15022" w:type="dxa"/>
            <w:gridSpan w:val="7"/>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t>Планируемые  результаты урока</w:t>
            </w:r>
          </w:p>
        </w:tc>
      </w:tr>
      <w:tr w:rsidR="00595A61" w:rsidTr="00420894">
        <w:tc>
          <w:tcPr>
            <w:tcW w:w="5225" w:type="dxa"/>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t xml:space="preserve">Предметные: </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раскрыть художественно-звуковую специфику кантиленой музыки;</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выразительно интонировать мелодию;</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тонко ощущать разные способы прикосновения к клавиатуре;</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развитие слухового контроля.</w:t>
            </w:r>
          </w:p>
        </w:tc>
        <w:tc>
          <w:tcPr>
            <w:tcW w:w="4869" w:type="dxa"/>
            <w:gridSpan w:val="4"/>
          </w:tcPr>
          <w:p w:rsidR="00595A61" w:rsidRDefault="00595A61" w:rsidP="00420894">
            <w:pPr>
              <w:jc w:val="center"/>
              <w:rPr>
                <w:rFonts w:ascii="Times New Roman" w:hAnsi="Times New Roman" w:cs="Times New Roman"/>
                <w:sz w:val="28"/>
                <w:szCs w:val="28"/>
              </w:rPr>
            </w:pP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понимать и принимать учебную задачу, осуществлять решение учебной задачи под руководством преподавателя;</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искать разные способы решения задачи;</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слушать преподавателя, выполнять его требования;</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 оценивать свою работу, определять </w:t>
            </w:r>
            <w:r>
              <w:rPr>
                <w:rFonts w:ascii="Times New Roman" w:hAnsi="Times New Roman" w:cs="Times New Roman"/>
                <w:sz w:val="28"/>
                <w:szCs w:val="28"/>
              </w:rPr>
              <w:lastRenderedPageBreak/>
              <w:t>границы знания и незнания.</w:t>
            </w:r>
          </w:p>
        </w:tc>
        <w:tc>
          <w:tcPr>
            <w:tcW w:w="4946" w:type="dxa"/>
            <w:gridSpan w:val="3"/>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lastRenderedPageBreak/>
              <w:t>Личностные:</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проявлять мотивацию учебно-познавательной деятельности и личного смысла учения;</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проявлять заинтересованность в приобретении и расширении знаний и способов действий;</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слушать собеседника, излагать своё мнение, осуществлять совместную практическую деятельность;</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lastRenderedPageBreak/>
              <w:t xml:space="preserve">- проявлять настойчивость и ответственность в работе.  </w:t>
            </w:r>
          </w:p>
        </w:tc>
      </w:tr>
      <w:tr w:rsidR="00595A61" w:rsidTr="00420894">
        <w:trPr>
          <w:gridAfter w:val="1"/>
          <w:wAfter w:w="18" w:type="dxa"/>
        </w:trPr>
        <w:tc>
          <w:tcPr>
            <w:tcW w:w="15022" w:type="dxa"/>
            <w:gridSpan w:val="7"/>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lastRenderedPageBreak/>
              <w:t>Ход урока</w:t>
            </w:r>
          </w:p>
        </w:tc>
      </w:tr>
      <w:tr w:rsidR="00595A61" w:rsidTr="00420894">
        <w:trPr>
          <w:gridAfter w:val="1"/>
          <w:wAfter w:w="18" w:type="dxa"/>
        </w:trPr>
        <w:tc>
          <w:tcPr>
            <w:tcW w:w="5225" w:type="dxa"/>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t>Содержание деятельности преподавателя</w:t>
            </w:r>
          </w:p>
        </w:tc>
        <w:tc>
          <w:tcPr>
            <w:tcW w:w="4886" w:type="dxa"/>
            <w:gridSpan w:val="5"/>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t>Содержание деятельности учащейся</w:t>
            </w:r>
          </w:p>
        </w:tc>
        <w:tc>
          <w:tcPr>
            <w:tcW w:w="4911" w:type="dxa"/>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t>Планируемые результаты</w:t>
            </w:r>
          </w:p>
        </w:tc>
      </w:tr>
      <w:tr w:rsidR="00595A61" w:rsidTr="00420894">
        <w:trPr>
          <w:gridAfter w:val="1"/>
          <w:wAfter w:w="18" w:type="dxa"/>
        </w:trPr>
        <w:tc>
          <w:tcPr>
            <w:tcW w:w="15022" w:type="dxa"/>
            <w:gridSpan w:val="7"/>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t>Актуализация необходимых знаний</w:t>
            </w:r>
          </w:p>
        </w:tc>
      </w:tr>
      <w:tr w:rsidR="00595A61" w:rsidTr="00420894">
        <w:trPr>
          <w:gridAfter w:val="1"/>
          <w:wAfter w:w="18" w:type="dxa"/>
        </w:trPr>
        <w:tc>
          <w:tcPr>
            <w:tcW w:w="5225" w:type="dxa"/>
          </w:tcPr>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1. Организационный этап:</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    Приветствие, </w:t>
            </w:r>
            <w:proofErr w:type="gramStart"/>
            <w:r>
              <w:rPr>
                <w:rFonts w:ascii="Times New Roman" w:hAnsi="Times New Roman" w:cs="Times New Roman"/>
                <w:sz w:val="28"/>
                <w:szCs w:val="28"/>
              </w:rPr>
              <w:t>психологический</w:t>
            </w:r>
            <w:proofErr w:type="gramEnd"/>
            <w:r>
              <w:rPr>
                <w:rFonts w:ascii="Times New Roman" w:hAnsi="Times New Roman" w:cs="Times New Roman"/>
                <w:sz w:val="28"/>
                <w:szCs w:val="28"/>
              </w:rPr>
              <w:t xml:space="preserve">  </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    настрой учащейся;</w:t>
            </w: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2. Разминка</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    Предлагаю выполнить упражнения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    тональности </w:t>
            </w:r>
            <w:proofErr w:type="spellStart"/>
            <w:r>
              <w:rPr>
                <w:rFonts w:ascii="Times New Roman" w:hAnsi="Times New Roman" w:cs="Times New Roman"/>
                <w:sz w:val="28"/>
                <w:szCs w:val="28"/>
                <w:lang w:val="en-US"/>
              </w:rPr>
              <w:t>fis</w:t>
            </w:r>
            <w:proofErr w:type="spellEnd"/>
            <w:r w:rsidRPr="005D3B5E">
              <w:rPr>
                <w:rFonts w:ascii="Times New Roman" w:hAnsi="Times New Roman" w:cs="Times New Roman"/>
                <w:sz w:val="28"/>
                <w:szCs w:val="28"/>
              </w:rPr>
              <w:t>-</w:t>
            </w:r>
            <w:r>
              <w:rPr>
                <w:rFonts w:ascii="Times New Roman" w:hAnsi="Times New Roman" w:cs="Times New Roman"/>
                <w:sz w:val="28"/>
                <w:szCs w:val="28"/>
                <w:lang w:val="en-US"/>
              </w:rPr>
              <w:t>moll</w:t>
            </w:r>
            <w:r>
              <w:rPr>
                <w:rFonts w:ascii="Times New Roman" w:hAnsi="Times New Roman" w:cs="Times New Roman"/>
                <w:sz w:val="28"/>
                <w:szCs w:val="28"/>
              </w:rPr>
              <w:t>.</w:t>
            </w:r>
          </w:p>
          <w:p w:rsidR="00595A61" w:rsidRDefault="00595A61" w:rsidP="00420894">
            <w:pPr>
              <w:rPr>
                <w:rFonts w:ascii="Times New Roman" w:hAnsi="Times New Roman" w:cs="Times New Roman"/>
                <w:sz w:val="28"/>
                <w:szCs w:val="28"/>
              </w:rPr>
            </w:pPr>
          </w:p>
        </w:tc>
        <w:tc>
          <w:tcPr>
            <w:tcW w:w="4886" w:type="dxa"/>
            <w:gridSpan w:val="5"/>
          </w:tcPr>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Играет упражнения в </w:t>
            </w:r>
            <w:proofErr w:type="spellStart"/>
            <w:r>
              <w:rPr>
                <w:rFonts w:ascii="Times New Roman" w:hAnsi="Times New Roman" w:cs="Times New Roman"/>
                <w:sz w:val="28"/>
                <w:szCs w:val="28"/>
                <w:lang w:val="en-US"/>
              </w:rPr>
              <w:t>fis</w:t>
            </w:r>
            <w:proofErr w:type="spellEnd"/>
            <w:r w:rsidRPr="005D3B5E">
              <w:rPr>
                <w:rFonts w:ascii="Times New Roman" w:hAnsi="Times New Roman" w:cs="Times New Roman"/>
                <w:sz w:val="28"/>
                <w:szCs w:val="28"/>
              </w:rPr>
              <w:t>-</w:t>
            </w:r>
            <w:r>
              <w:rPr>
                <w:rFonts w:ascii="Times New Roman" w:hAnsi="Times New Roman" w:cs="Times New Roman"/>
                <w:sz w:val="28"/>
                <w:szCs w:val="28"/>
                <w:lang w:val="en-US"/>
              </w:rPr>
              <w:t>moll</w:t>
            </w:r>
            <w:r>
              <w:rPr>
                <w:rFonts w:ascii="Times New Roman" w:hAnsi="Times New Roman" w:cs="Times New Roman"/>
                <w:sz w:val="28"/>
                <w:szCs w:val="28"/>
              </w:rPr>
              <w:t>: гамму, арпеджио, аккорды, хроматическую гамму.</w:t>
            </w:r>
          </w:p>
          <w:p w:rsidR="00595A61" w:rsidRPr="005D3B5E" w:rsidRDefault="00595A61" w:rsidP="00420894">
            <w:pPr>
              <w:rPr>
                <w:rFonts w:ascii="Times New Roman" w:hAnsi="Times New Roman" w:cs="Times New Roman"/>
                <w:sz w:val="28"/>
                <w:szCs w:val="28"/>
              </w:rPr>
            </w:pPr>
          </w:p>
        </w:tc>
        <w:tc>
          <w:tcPr>
            <w:tcW w:w="4911" w:type="dxa"/>
          </w:tcPr>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Развитие </w:t>
            </w:r>
            <w:proofErr w:type="gramStart"/>
            <w:r>
              <w:rPr>
                <w:rFonts w:ascii="Times New Roman" w:hAnsi="Times New Roman" w:cs="Times New Roman"/>
                <w:sz w:val="28"/>
                <w:szCs w:val="28"/>
              </w:rPr>
              <w:t>регулятивных</w:t>
            </w:r>
            <w:proofErr w:type="gramEnd"/>
            <w:r>
              <w:rPr>
                <w:rFonts w:ascii="Times New Roman" w:hAnsi="Times New Roman" w:cs="Times New Roman"/>
                <w:sz w:val="28"/>
                <w:szCs w:val="28"/>
              </w:rPr>
              <w:t xml:space="preserve"> УУД: регулирование своего поведения на начало урока.</w:t>
            </w:r>
          </w:p>
          <w:p w:rsidR="00595A61" w:rsidRDefault="00595A61" w:rsidP="00420894">
            <w:pPr>
              <w:rPr>
                <w:rFonts w:ascii="Times New Roman" w:hAnsi="Times New Roman" w:cs="Times New Roman"/>
                <w:sz w:val="28"/>
                <w:szCs w:val="28"/>
              </w:rPr>
            </w:pPr>
            <w:proofErr w:type="gramStart"/>
            <w:r>
              <w:rPr>
                <w:rFonts w:ascii="Times New Roman" w:hAnsi="Times New Roman" w:cs="Times New Roman"/>
                <w:sz w:val="28"/>
                <w:szCs w:val="28"/>
              </w:rPr>
              <w:t>Личностные УУД: развитие мотивов учебной деятельности.</w:t>
            </w:r>
            <w:proofErr w:type="gramEnd"/>
          </w:p>
        </w:tc>
      </w:tr>
      <w:tr w:rsidR="00595A61" w:rsidTr="00420894">
        <w:trPr>
          <w:gridAfter w:val="1"/>
          <w:wAfter w:w="18" w:type="dxa"/>
        </w:trPr>
        <w:tc>
          <w:tcPr>
            <w:tcW w:w="15022" w:type="dxa"/>
            <w:gridSpan w:val="7"/>
          </w:tcPr>
          <w:p w:rsidR="00595A61" w:rsidRDefault="00595A61" w:rsidP="00420894">
            <w:pPr>
              <w:jc w:val="center"/>
              <w:rPr>
                <w:rFonts w:ascii="Times New Roman" w:hAnsi="Times New Roman" w:cs="Times New Roman"/>
                <w:sz w:val="28"/>
                <w:szCs w:val="28"/>
              </w:rPr>
            </w:pPr>
            <w:r>
              <w:rPr>
                <w:rFonts w:ascii="Times New Roman" w:hAnsi="Times New Roman" w:cs="Times New Roman"/>
                <w:sz w:val="28"/>
                <w:szCs w:val="28"/>
              </w:rPr>
              <w:t>Мотивация познавательной деятельности</w:t>
            </w:r>
          </w:p>
        </w:tc>
      </w:tr>
      <w:tr w:rsidR="00595A61" w:rsidTr="00420894">
        <w:trPr>
          <w:gridAfter w:val="1"/>
          <w:wAfter w:w="18" w:type="dxa"/>
        </w:trPr>
        <w:tc>
          <w:tcPr>
            <w:tcW w:w="5225" w:type="dxa"/>
          </w:tcPr>
          <w:p w:rsidR="00595A61" w:rsidRDefault="00595A61" w:rsidP="00595A61">
            <w:pPr>
              <w:pStyle w:val="a6"/>
              <w:numPr>
                <w:ilvl w:val="0"/>
                <w:numId w:val="1"/>
              </w:numPr>
              <w:jc w:val="both"/>
              <w:rPr>
                <w:rFonts w:ascii="Times New Roman" w:hAnsi="Times New Roman" w:cs="Times New Roman"/>
                <w:sz w:val="28"/>
                <w:szCs w:val="28"/>
              </w:rPr>
            </w:pPr>
            <w:r>
              <w:rPr>
                <w:rFonts w:ascii="Times New Roman" w:hAnsi="Times New Roman" w:cs="Times New Roman"/>
                <w:sz w:val="28"/>
                <w:szCs w:val="28"/>
              </w:rPr>
              <w:t>Понятие «кантилена»</w:t>
            </w:r>
          </w:p>
          <w:p w:rsidR="00595A61" w:rsidRPr="00A372DA" w:rsidRDefault="00595A61" w:rsidP="00420894">
            <w:pPr>
              <w:jc w:val="both"/>
              <w:rPr>
                <w:rFonts w:ascii="Times New Roman" w:eastAsia="Times New Roman" w:hAnsi="Times New Roman" w:cs="Times New Roman"/>
                <w:sz w:val="28"/>
                <w:szCs w:val="28"/>
                <w:lang w:eastAsia="ru-RU"/>
              </w:rPr>
            </w:pPr>
            <w:r w:rsidRPr="00A372DA">
              <w:rPr>
                <w:rFonts w:ascii="Times New Roman" w:eastAsia="Times New Roman" w:hAnsi="Times New Roman" w:cs="Times New Roman"/>
                <w:sz w:val="28"/>
                <w:szCs w:val="28"/>
                <w:lang w:eastAsia="ru-RU"/>
              </w:rPr>
              <w:t>Кантилена - (от латинского слова "пение") - широкая, свободно</w:t>
            </w:r>
          </w:p>
          <w:p w:rsidR="00595A61" w:rsidRPr="00A372DA" w:rsidRDefault="00595A61" w:rsidP="00420894">
            <w:pPr>
              <w:jc w:val="both"/>
              <w:rPr>
                <w:rFonts w:ascii="Times New Roman" w:eastAsia="Times New Roman" w:hAnsi="Times New Roman" w:cs="Times New Roman"/>
                <w:sz w:val="28"/>
                <w:szCs w:val="28"/>
                <w:lang w:eastAsia="ru-RU"/>
              </w:rPr>
            </w:pPr>
            <w:r w:rsidRPr="00A372DA">
              <w:rPr>
                <w:rFonts w:ascii="Times New Roman" w:eastAsia="Times New Roman" w:hAnsi="Times New Roman" w:cs="Times New Roman"/>
                <w:sz w:val="28"/>
                <w:szCs w:val="28"/>
                <w:lang w:eastAsia="ru-RU"/>
              </w:rPr>
              <w:t>льющаяся напевная мелодия как вокальная, так и инструментальная. Термин</w:t>
            </w:r>
            <w:r>
              <w:rPr>
                <w:rFonts w:ascii="Times New Roman" w:eastAsia="Times New Roman" w:hAnsi="Times New Roman" w:cs="Times New Roman"/>
                <w:sz w:val="28"/>
                <w:szCs w:val="28"/>
                <w:lang w:eastAsia="ru-RU"/>
              </w:rPr>
              <w:t xml:space="preserve"> </w:t>
            </w:r>
            <w:r w:rsidRPr="00A372DA">
              <w:rPr>
                <w:rFonts w:ascii="Times New Roman" w:eastAsia="Times New Roman" w:hAnsi="Times New Roman" w:cs="Times New Roman"/>
                <w:sz w:val="28"/>
                <w:szCs w:val="28"/>
                <w:lang w:eastAsia="ru-RU"/>
              </w:rPr>
              <w:t>так же обозначает напевность самой музыки или манеры ее исполнения.</w:t>
            </w:r>
          </w:p>
          <w:p w:rsidR="00595A61" w:rsidRPr="00A372DA" w:rsidRDefault="00595A61" w:rsidP="00420894">
            <w:pPr>
              <w:jc w:val="both"/>
              <w:rPr>
                <w:rFonts w:ascii="Times New Roman" w:eastAsia="Times New Roman" w:hAnsi="Times New Roman" w:cs="Times New Roman"/>
                <w:sz w:val="28"/>
                <w:szCs w:val="28"/>
                <w:lang w:eastAsia="ru-RU"/>
              </w:rPr>
            </w:pPr>
            <w:proofErr w:type="gramStart"/>
            <w:r w:rsidRPr="00A372DA">
              <w:rPr>
                <w:rFonts w:ascii="Times New Roman" w:eastAsia="Times New Roman" w:hAnsi="Times New Roman" w:cs="Times New Roman"/>
                <w:sz w:val="28"/>
                <w:szCs w:val="28"/>
                <w:lang w:eastAsia="ru-RU"/>
              </w:rPr>
              <w:t>У музыки свой особенный язык - язык звуков, и свои выразительные</w:t>
            </w:r>
            <w:proofErr w:type="gramEnd"/>
          </w:p>
          <w:p w:rsidR="00595A61" w:rsidRPr="00A372DA" w:rsidRDefault="00595A61" w:rsidP="00420894">
            <w:pPr>
              <w:jc w:val="both"/>
              <w:rPr>
                <w:rFonts w:ascii="Times New Roman" w:eastAsia="Times New Roman" w:hAnsi="Times New Roman" w:cs="Times New Roman"/>
                <w:sz w:val="28"/>
                <w:szCs w:val="28"/>
                <w:lang w:eastAsia="ru-RU"/>
              </w:rPr>
            </w:pPr>
            <w:r w:rsidRPr="00A372DA">
              <w:rPr>
                <w:rFonts w:ascii="Times New Roman" w:eastAsia="Times New Roman" w:hAnsi="Times New Roman" w:cs="Times New Roman"/>
                <w:sz w:val="28"/>
                <w:szCs w:val="28"/>
                <w:lang w:eastAsia="ru-RU"/>
              </w:rPr>
              <w:t>средства: мелодия, ритм, размер, темп, лад, динамика, тембр. Мы рассмотрим</w:t>
            </w:r>
          </w:p>
          <w:p w:rsidR="00595A61" w:rsidRDefault="00595A61" w:rsidP="00420894">
            <w:pPr>
              <w:jc w:val="both"/>
              <w:rPr>
                <w:rFonts w:ascii="Times New Roman" w:eastAsia="Times New Roman" w:hAnsi="Times New Roman" w:cs="Times New Roman"/>
                <w:sz w:val="28"/>
                <w:szCs w:val="28"/>
                <w:lang w:eastAsia="ru-RU"/>
              </w:rPr>
            </w:pPr>
            <w:r w:rsidRPr="00A372DA">
              <w:rPr>
                <w:rFonts w:ascii="Times New Roman" w:eastAsia="Times New Roman" w:hAnsi="Times New Roman" w:cs="Times New Roman"/>
                <w:sz w:val="28"/>
                <w:szCs w:val="28"/>
                <w:lang w:eastAsia="ru-RU"/>
              </w:rPr>
              <w:lastRenderedPageBreak/>
              <w:t>и проанализируем средства музыкальной выразительности на примере пьесы</w:t>
            </w:r>
            <w:r>
              <w:rPr>
                <w:rFonts w:ascii="Times New Roman" w:eastAsia="Times New Roman" w:hAnsi="Times New Roman" w:cs="Times New Roman"/>
                <w:sz w:val="28"/>
                <w:szCs w:val="28"/>
                <w:lang w:eastAsia="ru-RU"/>
              </w:rPr>
              <w:t xml:space="preserve"> </w:t>
            </w:r>
            <w:r w:rsidRPr="00A372DA">
              <w:rPr>
                <w:rFonts w:ascii="Times New Roman" w:eastAsia="Times New Roman" w:hAnsi="Times New Roman" w:cs="Times New Roman"/>
                <w:sz w:val="28"/>
                <w:szCs w:val="28"/>
                <w:lang w:eastAsia="ru-RU"/>
              </w:rPr>
              <w:t xml:space="preserve">Ф. Мендельсон «Песня венецианского гондольера» </w:t>
            </w:r>
            <w:proofErr w:type="spellStart"/>
            <w:r w:rsidRPr="00A372DA">
              <w:rPr>
                <w:rFonts w:ascii="Times New Roman" w:eastAsia="Times New Roman" w:hAnsi="Times New Roman" w:cs="Times New Roman"/>
                <w:sz w:val="28"/>
                <w:szCs w:val="28"/>
                <w:lang w:eastAsia="ru-RU"/>
              </w:rPr>
              <w:t>fis-moll</w:t>
            </w:r>
            <w:proofErr w:type="spellEnd"/>
            <w:r>
              <w:rPr>
                <w:rFonts w:ascii="Times New Roman" w:eastAsia="Times New Roman" w:hAnsi="Times New Roman" w:cs="Times New Roman"/>
                <w:sz w:val="28"/>
                <w:szCs w:val="28"/>
                <w:lang w:eastAsia="ru-RU"/>
              </w:rPr>
              <w:t>.</w:t>
            </w:r>
          </w:p>
          <w:p w:rsidR="00595A61" w:rsidRPr="00A372DA" w:rsidRDefault="00595A61" w:rsidP="00420894">
            <w:pPr>
              <w:jc w:val="both"/>
              <w:rPr>
                <w:rFonts w:ascii="Times New Roman" w:eastAsia="Times New Roman" w:hAnsi="Times New Roman" w:cs="Times New Roman"/>
                <w:sz w:val="28"/>
                <w:szCs w:val="28"/>
                <w:lang w:eastAsia="ru-RU"/>
              </w:rPr>
            </w:pPr>
            <w:r w:rsidRPr="00A372DA">
              <w:rPr>
                <w:rFonts w:ascii="Times New Roman" w:eastAsia="Times New Roman" w:hAnsi="Times New Roman" w:cs="Times New Roman"/>
                <w:sz w:val="28"/>
                <w:szCs w:val="28"/>
                <w:lang w:eastAsia="ru-RU"/>
              </w:rPr>
              <w:t>Немецкий композитор XIX века Феликс Мендельсон сочинил цикл</w:t>
            </w:r>
          </w:p>
          <w:p w:rsidR="00595A61" w:rsidRDefault="00595A61" w:rsidP="00420894">
            <w:pPr>
              <w:jc w:val="both"/>
              <w:rPr>
                <w:rFonts w:ascii="Times New Roman" w:eastAsia="Times New Roman" w:hAnsi="Times New Roman" w:cs="Times New Roman"/>
                <w:sz w:val="28"/>
                <w:szCs w:val="28"/>
                <w:lang w:eastAsia="ru-RU"/>
              </w:rPr>
            </w:pPr>
            <w:r w:rsidRPr="00A372DA">
              <w:rPr>
                <w:rFonts w:ascii="Times New Roman" w:eastAsia="Times New Roman" w:hAnsi="Times New Roman" w:cs="Times New Roman"/>
                <w:sz w:val="28"/>
                <w:szCs w:val="28"/>
                <w:lang w:eastAsia="ru-RU"/>
              </w:rPr>
              <w:t xml:space="preserve">фортепианных пьес под названием «Песни без слов». Среди них есть «Песни венецианских гондольеров» (так называли лодочников, гребцов). Эти песни без слов написаны в жанре баркаролы – песни на воде. Родина этого жанра – Италия. (От итальянского слова </w:t>
            </w:r>
            <w:proofErr w:type="spellStart"/>
            <w:r w:rsidRPr="00A372DA">
              <w:rPr>
                <w:rFonts w:ascii="Times New Roman" w:eastAsia="Times New Roman" w:hAnsi="Times New Roman" w:cs="Times New Roman"/>
                <w:sz w:val="28"/>
                <w:szCs w:val="28"/>
                <w:lang w:eastAsia="ru-RU"/>
              </w:rPr>
              <w:t>barka</w:t>
            </w:r>
            <w:proofErr w:type="spellEnd"/>
            <w:r w:rsidRPr="00A372DA">
              <w:rPr>
                <w:rFonts w:ascii="Times New Roman" w:eastAsia="Times New Roman" w:hAnsi="Times New Roman" w:cs="Times New Roman"/>
                <w:sz w:val="28"/>
                <w:szCs w:val="28"/>
                <w:lang w:eastAsia="ru-RU"/>
              </w:rPr>
              <w:t>, в переводе означает – лодка). Баркарола - песня на воде</w:t>
            </w:r>
            <w:proofErr w:type="gramStart"/>
            <w:r w:rsidRPr="00A372DA">
              <w:rPr>
                <w:rFonts w:ascii="Times New Roman" w:eastAsia="Times New Roman" w:hAnsi="Times New Roman" w:cs="Times New Roman"/>
                <w:sz w:val="28"/>
                <w:szCs w:val="28"/>
                <w:lang w:eastAsia="ru-RU"/>
              </w:rPr>
              <w:t>.</w:t>
            </w:r>
            <w:proofErr w:type="gramEnd"/>
            <w:r w:rsidRPr="00A372D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ассказ сопровождаю презентацией)</w:t>
            </w:r>
          </w:p>
          <w:p w:rsidR="00595A61" w:rsidRDefault="00595A61" w:rsidP="00420894">
            <w:pPr>
              <w:jc w:val="both"/>
              <w:rPr>
                <w:rFonts w:ascii="Times New Roman" w:eastAsia="Times New Roman" w:hAnsi="Times New Roman" w:cs="Times New Roman"/>
                <w:sz w:val="28"/>
                <w:szCs w:val="28"/>
                <w:lang w:eastAsia="ru-RU"/>
              </w:rPr>
            </w:pPr>
          </w:p>
          <w:p w:rsidR="00595A61" w:rsidRDefault="00595A61" w:rsidP="00420894">
            <w:pPr>
              <w:jc w:val="both"/>
              <w:rPr>
                <w:rFonts w:ascii="Times New Roman" w:eastAsia="Times New Roman" w:hAnsi="Times New Roman" w:cs="Times New Roman"/>
                <w:sz w:val="28"/>
                <w:szCs w:val="28"/>
                <w:lang w:eastAsia="ru-RU"/>
              </w:rPr>
            </w:pPr>
          </w:p>
          <w:p w:rsidR="00595A61"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95A61" w:rsidRPr="00287149" w:rsidRDefault="00595A61" w:rsidP="00595A61">
            <w:pPr>
              <w:pStyle w:val="a6"/>
              <w:numPr>
                <w:ilvl w:val="0"/>
                <w:numId w:val="1"/>
              </w:numPr>
              <w:ind w:left="0" w:firstLine="360"/>
              <w:jc w:val="both"/>
              <w:rPr>
                <w:rFonts w:ascii="Times New Roman" w:eastAsia="Times New Roman" w:hAnsi="Times New Roman" w:cs="Times New Roman"/>
                <w:sz w:val="28"/>
                <w:szCs w:val="28"/>
                <w:lang w:eastAsia="ru-RU"/>
              </w:rPr>
            </w:pPr>
            <w:r w:rsidRPr="00287149">
              <w:rPr>
                <w:rFonts w:ascii="Times New Roman" w:eastAsia="Times New Roman" w:hAnsi="Times New Roman" w:cs="Times New Roman"/>
                <w:sz w:val="28"/>
                <w:szCs w:val="28"/>
                <w:lang w:eastAsia="ru-RU"/>
              </w:rPr>
              <w:t xml:space="preserve">.Предлагаю исполнить произведение Ф. Мендельсона «Песню венецианского гондольера» </w:t>
            </w:r>
          </w:p>
          <w:p w:rsidR="00595A61" w:rsidRDefault="00595A61" w:rsidP="00595A61">
            <w:pPr>
              <w:pStyle w:val="a6"/>
              <w:numPr>
                <w:ilvl w:val="0"/>
                <w:numId w:val="1"/>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 произведения</w:t>
            </w:r>
          </w:p>
          <w:p w:rsidR="00595A61" w:rsidRPr="00651CD4" w:rsidRDefault="00595A61" w:rsidP="00420894">
            <w:pPr>
              <w:ind w:left="360"/>
              <w:jc w:val="both"/>
              <w:rPr>
                <w:rFonts w:ascii="Times New Roman" w:eastAsia="Times New Roman" w:hAnsi="Times New Roman" w:cs="Times New Roman"/>
                <w:sz w:val="28"/>
                <w:szCs w:val="28"/>
                <w:lang w:eastAsia="ru-RU"/>
              </w:rPr>
            </w:pPr>
            <w:r w:rsidRPr="00651CD4">
              <w:rPr>
                <w:rFonts w:ascii="Times New Roman" w:eastAsia="Times New Roman" w:hAnsi="Times New Roman" w:cs="Times New Roman"/>
                <w:sz w:val="28"/>
                <w:szCs w:val="28"/>
                <w:lang w:eastAsia="ru-RU"/>
              </w:rPr>
              <w:t>- Сколько частей в этой пьесе?</w:t>
            </w:r>
          </w:p>
          <w:p w:rsidR="00595A61" w:rsidRPr="00651CD4"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51CD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651CD4">
              <w:rPr>
                <w:rFonts w:ascii="Times New Roman" w:eastAsia="Times New Roman" w:hAnsi="Times New Roman" w:cs="Times New Roman"/>
                <w:sz w:val="28"/>
                <w:szCs w:val="28"/>
                <w:lang w:eastAsia="ru-RU"/>
              </w:rPr>
              <w:t>Какие образы мы представляем?</w:t>
            </w:r>
          </w:p>
          <w:p w:rsidR="00595A61" w:rsidRPr="00651CD4"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51CD4">
              <w:rPr>
                <w:rFonts w:ascii="Times New Roman" w:eastAsia="Times New Roman" w:hAnsi="Times New Roman" w:cs="Times New Roman"/>
                <w:sz w:val="28"/>
                <w:szCs w:val="28"/>
                <w:lang w:eastAsia="ru-RU"/>
              </w:rPr>
              <w:t>Предлагаю посмотреть слайды с картинами Венеции. Это поможет нам найти образные ассоциации.</w:t>
            </w:r>
          </w:p>
          <w:p w:rsidR="00595A61"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595A61" w:rsidRDefault="00595A61" w:rsidP="00420894">
            <w:pPr>
              <w:jc w:val="both"/>
              <w:rPr>
                <w:rFonts w:ascii="Times New Roman" w:eastAsia="Times New Roman" w:hAnsi="Times New Roman" w:cs="Times New Roman"/>
                <w:sz w:val="28"/>
                <w:szCs w:val="28"/>
                <w:lang w:eastAsia="ru-RU"/>
              </w:rPr>
            </w:pPr>
          </w:p>
          <w:p w:rsidR="00595A61" w:rsidRDefault="00595A61" w:rsidP="00420894">
            <w:pPr>
              <w:jc w:val="both"/>
              <w:rPr>
                <w:rFonts w:ascii="Times New Roman" w:eastAsia="Times New Roman" w:hAnsi="Times New Roman" w:cs="Times New Roman"/>
                <w:sz w:val="28"/>
                <w:szCs w:val="28"/>
                <w:lang w:eastAsia="ru-RU"/>
              </w:rPr>
            </w:pPr>
          </w:p>
          <w:p w:rsidR="00595A61"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Лодка в Венеции называется гондола. А управляет гондолой – гондольер.</w:t>
            </w:r>
          </w:p>
          <w:p w:rsidR="00595A61" w:rsidRDefault="00595A61" w:rsidP="00420894">
            <w:pPr>
              <w:jc w:val="both"/>
              <w:rPr>
                <w:rFonts w:ascii="Times New Roman" w:eastAsia="Times New Roman" w:hAnsi="Times New Roman" w:cs="Times New Roman"/>
                <w:sz w:val="28"/>
                <w:szCs w:val="28"/>
                <w:lang w:eastAsia="ru-RU"/>
              </w:rPr>
            </w:pPr>
          </w:p>
          <w:p w:rsidR="00595A61" w:rsidRDefault="00595A61" w:rsidP="00595A61">
            <w:pPr>
              <w:pStyle w:val="a6"/>
              <w:numPr>
                <w:ilvl w:val="0"/>
                <w:numId w:val="1"/>
              </w:num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Работа над произведением.</w:t>
            </w:r>
          </w:p>
          <w:p w:rsidR="00595A61" w:rsidRPr="003E33B5" w:rsidRDefault="00595A61" w:rsidP="00420894">
            <w:pPr>
              <w:pStyle w:val="a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Постановка учебных задач.</w:t>
            </w:r>
          </w:p>
          <w:p w:rsidR="00595A61" w:rsidRPr="003E33B5" w:rsidRDefault="00595A61" w:rsidP="00420894">
            <w:pPr>
              <w:ind w:left="360"/>
              <w:jc w:val="both"/>
              <w:rPr>
                <w:rFonts w:ascii="Times New Roman" w:eastAsia="Times New Roman" w:hAnsi="Times New Roman" w:cs="Times New Roman"/>
                <w:b/>
                <w:sz w:val="28"/>
                <w:szCs w:val="28"/>
                <w:lang w:eastAsia="ru-RU"/>
              </w:rPr>
            </w:pPr>
            <w:r w:rsidRPr="003E33B5">
              <w:rPr>
                <w:rFonts w:ascii="Times New Roman" w:eastAsia="Times New Roman" w:hAnsi="Times New Roman" w:cs="Times New Roman"/>
                <w:b/>
                <w:sz w:val="28"/>
                <w:szCs w:val="28"/>
                <w:lang w:eastAsia="ru-RU"/>
              </w:rPr>
              <w:t>Образный разбор произведения:</w:t>
            </w:r>
          </w:p>
          <w:p w:rsidR="00595A61" w:rsidRPr="003E33B5"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Начинается пьеса с аккомпанемента с трёхдольной пульсацией, который напоминает лёгкое покачивание гондолы на воде. А первые два звука</w:t>
            </w:r>
          </w:p>
          <w:p w:rsidR="00595A61" w:rsidRPr="003E33B5"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 xml:space="preserve">в правой руке напоминают гудок. Затем появляется красивая мелодия </w:t>
            </w:r>
            <w:proofErr w:type="gramStart"/>
            <w:r w:rsidRPr="003E33B5">
              <w:rPr>
                <w:rFonts w:ascii="Times New Roman" w:eastAsia="Times New Roman" w:hAnsi="Times New Roman" w:cs="Times New Roman"/>
                <w:sz w:val="28"/>
                <w:szCs w:val="28"/>
                <w:lang w:eastAsia="ru-RU"/>
              </w:rPr>
              <w:t>в</w:t>
            </w:r>
            <w:proofErr w:type="gramEnd"/>
          </w:p>
          <w:p w:rsidR="00595A61" w:rsidRPr="003E33B5"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правой руке, которую спокойно напевает лодочник своей возлюбленной. Вторая часть – кульминационная. Кульминация</w:t>
            </w:r>
          </w:p>
          <w:p w:rsidR="00595A61" w:rsidRPr="003E33B5"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от латинского слова "</w:t>
            </w:r>
            <w:proofErr w:type="spellStart"/>
            <w:r w:rsidRPr="003E33B5">
              <w:rPr>
                <w:rFonts w:ascii="Times New Roman" w:eastAsia="Times New Roman" w:hAnsi="Times New Roman" w:cs="Times New Roman"/>
                <w:sz w:val="28"/>
                <w:szCs w:val="28"/>
                <w:lang w:eastAsia="ru-RU"/>
              </w:rPr>
              <w:t>culminatio</w:t>
            </w:r>
            <w:proofErr w:type="spellEnd"/>
            <w:r w:rsidRPr="003E33B5">
              <w:rPr>
                <w:rFonts w:ascii="Times New Roman" w:eastAsia="Times New Roman" w:hAnsi="Times New Roman" w:cs="Times New Roman"/>
                <w:sz w:val="28"/>
                <w:szCs w:val="28"/>
                <w:lang w:eastAsia="ru-RU"/>
              </w:rPr>
              <w:t>", которое имеет значение наивысшей точки напряжения каких-либо сил внутри произведения. Чаще всего слово "</w:t>
            </w:r>
            <w:proofErr w:type="spellStart"/>
            <w:r w:rsidRPr="003E33B5">
              <w:rPr>
                <w:rFonts w:ascii="Times New Roman" w:eastAsia="Times New Roman" w:hAnsi="Times New Roman" w:cs="Times New Roman"/>
                <w:sz w:val="28"/>
                <w:szCs w:val="28"/>
                <w:lang w:eastAsia="ru-RU"/>
              </w:rPr>
              <w:t>culminatio</w:t>
            </w:r>
            <w:proofErr w:type="spellEnd"/>
            <w:r w:rsidRPr="003E33B5">
              <w:rPr>
                <w:rFonts w:ascii="Times New Roman" w:eastAsia="Times New Roman" w:hAnsi="Times New Roman" w:cs="Times New Roman"/>
                <w:sz w:val="28"/>
                <w:szCs w:val="28"/>
                <w:lang w:eastAsia="ru-RU"/>
              </w:rPr>
              <w:t>" переводится,</w:t>
            </w:r>
          </w:p>
          <w:p w:rsidR="00595A61" w:rsidRPr="003E33B5"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как «вершина», «пик», «заострение». Данный момент в пьесе можно связать с откровением, признанием в любви.</w:t>
            </w:r>
          </w:p>
          <w:p w:rsidR="00595A61" w:rsidRPr="003E33B5"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После этого эмоционального накала наступает развязка.</w:t>
            </w:r>
          </w:p>
          <w:p w:rsidR="00595A61" w:rsidRPr="003E33B5"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lastRenderedPageBreak/>
              <w:t>Третья часть – наступает спокойствие, гондольер возвращается.</w:t>
            </w:r>
          </w:p>
          <w:p w:rsidR="00595A61" w:rsidRPr="003E33B5"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 xml:space="preserve">Теперь важно охватить всю пьесу по форме, соединить все части </w:t>
            </w:r>
            <w:proofErr w:type="gramStart"/>
            <w:r w:rsidRPr="003E33B5">
              <w:rPr>
                <w:rFonts w:ascii="Times New Roman" w:eastAsia="Times New Roman" w:hAnsi="Times New Roman" w:cs="Times New Roman"/>
                <w:sz w:val="28"/>
                <w:szCs w:val="28"/>
                <w:lang w:eastAsia="ru-RU"/>
              </w:rPr>
              <w:t>в</w:t>
            </w:r>
            <w:proofErr w:type="gramEnd"/>
          </w:p>
          <w:p w:rsidR="00595A61"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sz w:val="28"/>
                <w:szCs w:val="28"/>
                <w:lang w:eastAsia="ru-RU"/>
              </w:rPr>
              <w:t>единое целое.</w:t>
            </w:r>
          </w:p>
          <w:p w:rsidR="00595A61" w:rsidRDefault="00595A61" w:rsidP="00420894">
            <w:pPr>
              <w:jc w:val="both"/>
              <w:rPr>
                <w:rFonts w:ascii="Times New Roman" w:eastAsia="Times New Roman" w:hAnsi="Times New Roman" w:cs="Times New Roman"/>
                <w:sz w:val="28"/>
                <w:szCs w:val="28"/>
                <w:lang w:eastAsia="ru-RU"/>
              </w:rPr>
            </w:pPr>
            <w:r w:rsidRPr="003E33B5">
              <w:rPr>
                <w:rFonts w:ascii="Times New Roman" w:eastAsia="Times New Roman" w:hAnsi="Times New Roman" w:cs="Times New Roman"/>
                <w:b/>
                <w:sz w:val="28"/>
                <w:szCs w:val="28"/>
                <w:lang w:eastAsia="ru-RU"/>
              </w:rPr>
              <w:t xml:space="preserve"> Работа над </w:t>
            </w:r>
            <w:r w:rsidRPr="003E33B5">
              <w:rPr>
                <w:rFonts w:ascii="Times New Roman" w:eastAsia="Times New Roman" w:hAnsi="Times New Roman" w:cs="Times New Roman"/>
                <w:b/>
                <w:sz w:val="28"/>
                <w:szCs w:val="28"/>
                <w:lang w:val="en-US" w:eastAsia="ru-RU"/>
              </w:rPr>
              <w:t>I</w:t>
            </w:r>
            <w:r w:rsidRPr="003E33B5">
              <w:rPr>
                <w:rFonts w:ascii="Times New Roman" w:eastAsia="Times New Roman" w:hAnsi="Times New Roman" w:cs="Times New Roman"/>
                <w:b/>
                <w:sz w:val="28"/>
                <w:szCs w:val="28"/>
                <w:lang w:eastAsia="ru-RU"/>
              </w:rPr>
              <w:t xml:space="preserve"> частью произведения</w:t>
            </w:r>
            <w:r>
              <w:rPr>
                <w:rFonts w:ascii="Times New Roman" w:eastAsia="Times New Roman" w:hAnsi="Times New Roman" w:cs="Times New Roman"/>
                <w:sz w:val="28"/>
                <w:szCs w:val="28"/>
                <w:lang w:eastAsia="ru-RU"/>
              </w:rPr>
              <w:t>.</w:t>
            </w:r>
          </w:p>
          <w:p w:rsidR="00595A61"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Какие первые две ноты мы слышим на фоне аккомпанемента?</w:t>
            </w:r>
          </w:p>
          <w:p w:rsidR="00595A61"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 чем их звучание можно сравнить?</w:t>
            </w:r>
          </w:p>
          <w:p w:rsidR="00595A61" w:rsidRDefault="00595A61" w:rsidP="00420894">
            <w:pPr>
              <w:rPr>
                <w:rFonts w:ascii="Arial" w:eastAsia="Times New Roman" w:hAnsi="Arial" w:cs="Arial"/>
                <w:sz w:val="26"/>
                <w:szCs w:val="26"/>
                <w:lang w:eastAsia="ru-RU"/>
              </w:rPr>
            </w:pPr>
            <w:r w:rsidRPr="00C63E01">
              <w:rPr>
                <w:rFonts w:ascii="Arial" w:eastAsia="Times New Roman" w:hAnsi="Arial" w:cs="Arial"/>
                <w:sz w:val="26"/>
                <w:szCs w:val="26"/>
                <w:lang w:eastAsia="ru-RU"/>
              </w:rPr>
              <w:t>Первый звук – более глубокий, второй звук –</w:t>
            </w:r>
            <w:r>
              <w:rPr>
                <w:rFonts w:ascii="Arial" w:eastAsia="Times New Roman" w:hAnsi="Arial" w:cs="Arial"/>
                <w:sz w:val="26"/>
                <w:szCs w:val="26"/>
                <w:lang w:eastAsia="ru-RU"/>
              </w:rPr>
              <w:t xml:space="preserve"> </w:t>
            </w:r>
            <w:r w:rsidRPr="00C63E01">
              <w:rPr>
                <w:rFonts w:ascii="Arial" w:eastAsia="Times New Roman" w:hAnsi="Arial" w:cs="Arial"/>
                <w:sz w:val="26"/>
                <w:szCs w:val="26"/>
                <w:lang w:eastAsia="ru-RU"/>
              </w:rPr>
              <w:t xml:space="preserve">на угасании первого. </w:t>
            </w:r>
          </w:p>
          <w:p w:rsidR="00595A61" w:rsidRPr="00C63E01" w:rsidRDefault="00595A61" w:rsidP="00420894">
            <w:pPr>
              <w:rPr>
                <w:rFonts w:ascii="Arial" w:eastAsia="Times New Roman" w:hAnsi="Arial" w:cs="Arial"/>
                <w:sz w:val="26"/>
                <w:szCs w:val="26"/>
                <w:lang w:eastAsia="ru-RU"/>
              </w:rPr>
            </w:pPr>
            <w:r>
              <w:rPr>
                <w:rFonts w:ascii="Arial" w:eastAsia="Times New Roman" w:hAnsi="Arial" w:cs="Arial"/>
                <w:sz w:val="26"/>
                <w:szCs w:val="26"/>
                <w:lang w:eastAsia="ru-RU"/>
              </w:rPr>
              <w:t xml:space="preserve">Показ прикосновения на руке учащейся. </w:t>
            </w:r>
          </w:p>
          <w:p w:rsidR="00595A61"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Предлагаю определить границы фраз.</w:t>
            </w:r>
          </w:p>
          <w:p w:rsidR="00595A61" w:rsidRDefault="00595A61" w:rsidP="00420894">
            <w:pPr>
              <w:jc w:val="both"/>
              <w:rPr>
                <w:rFonts w:ascii="Times New Roman" w:eastAsia="Times New Roman" w:hAnsi="Times New Roman" w:cs="Times New Roman"/>
                <w:sz w:val="28"/>
                <w:szCs w:val="28"/>
                <w:lang w:eastAsia="ru-RU"/>
              </w:rPr>
            </w:pPr>
          </w:p>
          <w:p w:rsidR="00595A61" w:rsidRDefault="00595A61" w:rsidP="004208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Даю методические рекомендации.</w:t>
            </w:r>
          </w:p>
          <w:p w:rsidR="00595A61" w:rsidRPr="00F75FE0" w:rsidRDefault="00595A61" w:rsidP="004208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Мягкой, свободной, но не </w:t>
            </w:r>
            <w:r w:rsidRPr="00F75FE0">
              <w:rPr>
                <w:rFonts w:ascii="Times New Roman" w:eastAsia="Times New Roman" w:hAnsi="Times New Roman" w:cs="Times New Roman"/>
                <w:sz w:val="28"/>
                <w:szCs w:val="28"/>
                <w:lang w:eastAsia="ru-RU"/>
              </w:rPr>
              <w:t xml:space="preserve">расслабленной рукой, после «взятия </w:t>
            </w:r>
          </w:p>
          <w:p w:rsidR="00595A61" w:rsidRPr="00F75FE0" w:rsidRDefault="00595A61" w:rsidP="00420894">
            <w:pPr>
              <w:rPr>
                <w:rFonts w:ascii="Times New Roman" w:eastAsia="Times New Roman" w:hAnsi="Times New Roman" w:cs="Times New Roman"/>
                <w:sz w:val="28"/>
                <w:szCs w:val="28"/>
                <w:lang w:eastAsia="ru-RU"/>
              </w:rPr>
            </w:pPr>
            <w:r w:rsidRPr="00F75FE0">
              <w:rPr>
                <w:rFonts w:ascii="Times New Roman" w:eastAsia="Times New Roman" w:hAnsi="Times New Roman" w:cs="Times New Roman"/>
                <w:sz w:val="28"/>
                <w:szCs w:val="28"/>
                <w:lang w:eastAsia="ru-RU"/>
              </w:rPr>
              <w:t xml:space="preserve">дыхания» погрузиться в клавиши, хорошо ощущая дно, но не давить. </w:t>
            </w:r>
          </w:p>
          <w:p w:rsidR="00595A61" w:rsidRPr="00F75FE0" w:rsidRDefault="00595A61" w:rsidP="00420894">
            <w:pPr>
              <w:rPr>
                <w:rFonts w:ascii="Times New Roman" w:eastAsia="Times New Roman" w:hAnsi="Times New Roman" w:cs="Times New Roman"/>
                <w:sz w:val="28"/>
                <w:szCs w:val="28"/>
                <w:lang w:eastAsia="ru-RU"/>
              </w:rPr>
            </w:pPr>
            <w:r w:rsidRPr="00F75FE0">
              <w:rPr>
                <w:rFonts w:ascii="Times New Roman" w:eastAsia="Times New Roman" w:hAnsi="Times New Roman" w:cs="Times New Roman"/>
                <w:sz w:val="28"/>
                <w:szCs w:val="28"/>
                <w:lang w:eastAsia="ru-RU"/>
              </w:rPr>
              <w:t>Держать пальцы как можно ближе к клавишам, стараться играть подушечкой,</w:t>
            </w:r>
            <w:r>
              <w:rPr>
                <w:rFonts w:ascii="Times New Roman" w:eastAsia="Times New Roman" w:hAnsi="Times New Roman" w:cs="Times New Roman"/>
                <w:sz w:val="28"/>
                <w:szCs w:val="28"/>
                <w:lang w:eastAsia="ru-RU"/>
              </w:rPr>
              <w:t xml:space="preserve"> </w:t>
            </w:r>
            <w:r w:rsidRPr="00F75FE0">
              <w:rPr>
                <w:rFonts w:ascii="Times New Roman" w:eastAsia="Times New Roman" w:hAnsi="Times New Roman" w:cs="Times New Roman"/>
                <w:sz w:val="28"/>
                <w:szCs w:val="28"/>
                <w:lang w:eastAsia="ru-RU"/>
              </w:rPr>
              <w:t xml:space="preserve">мясистой частью пальца, т.е. стремиться к полному контакту, живому </w:t>
            </w:r>
            <w:r>
              <w:rPr>
                <w:rFonts w:ascii="Times New Roman" w:eastAsia="Times New Roman" w:hAnsi="Times New Roman" w:cs="Times New Roman"/>
                <w:sz w:val="28"/>
                <w:szCs w:val="28"/>
                <w:lang w:eastAsia="ru-RU"/>
              </w:rPr>
              <w:t xml:space="preserve"> </w:t>
            </w:r>
            <w:r w:rsidRPr="00F75FE0">
              <w:rPr>
                <w:rFonts w:ascii="Times New Roman" w:eastAsia="Times New Roman" w:hAnsi="Times New Roman" w:cs="Times New Roman"/>
                <w:sz w:val="28"/>
                <w:szCs w:val="28"/>
                <w:lang w:eastAsia="ru-RU"/>
              </w:rPr>
              <w:t xml:space="preserve">осязанию, слиянию с клавиатурой. Звуки между собой связываются без толчка, как бы переступая с пальца на палец. При этом, устремляясь к очередному звуку, рука обязана двигаться, передавая опору от пальца к пальцу наподобие смычка, </w:t>
            </w:r>
            <w:r w:rsidRPr="00F75FE0">
              <w:rPr>
                <w:rFonts w:ascii="Times New Roman" w:eastAsia="Times New Roman" w:hAnsi="Times New Roman" w:cs="Times New Roman"/>
                <w:sz w:val="28"/>
                <w:szCs w:val="28"/>
                <w:lang w:eastAsia="ru-RU"/>
              </w:rPr>
              <w:lastRenderedPageBreak/>
              <w:t xml:space="preserve">плавно передвигающегося по струне. Внешние движения руки, огибающие контуры мелодической фразы, должны быть весьма незначительными, так как главная работа происходит «внутри», </w:t>
            </w:r>
          </w:p>
          <w:p w:rsidR="00595A61" w:rsidRPr="00F75FE0" w:rsidRDefault="00595A61" w:rsidP="00420894">
            <w:pPr>
              <w:rPr>
                <w:rFonts w:ascii="Times New Roman" w:eastAsia="Times New Roman" w:hAnsi="Times New Roman" w:cs="Times New Roman"/>
                <w:sz w:val="28"/>
                <w:szCs w:val="28"/>
                <w:lang w:eastAsia="ru-RU"/>
              </w:rPr>
            </w:pPr>
            <w:r w:rsidRPr="00F75FE0">
              <w:rPr>
                <w:rFonts w:ascii="Times New Roman" w:eastAsia="Times New Roman" w:hAnsi="Times New Roman" w:cs="Times New Roman"/>
                <w:sz w:val="28"/>
                <w:szCs w:val="28"/>
                <w:lang w:eastAsia="ru-RU"/>
              </w:rPr>
              <w:t xml:space="preserve">благодаря гибкому взаимодействию всех звеньев пианистического аппарата. Каждая фраза играется на одном дыхании, которое надо умело </w:t>
            </w:r>
          </w:p>
          <w:p w:rsidR="00595A61" w:rsidRPr="00F75FE0" w:rsidRDefault="00595A61" w:rsidP="00420894">
            <w:pPr>
              <w:rPr>
                <w:rFonts w:ascii="Times New Roman" w:eastAsia="Times New Roman" w:hAnsi="Times New Roman" w:cs="Times New Roman"/>
                <w:sz w:val="28"/>
                <w:szCs w:val="28"/>
                <w:lang w:eastAsia="ru-RU"/>
              </w:rPr>
            </w:pPr>
            <w:r w:rsidRPr="00F75FE0">
              <w:rPr>
                <w:rFonts w:ascii="Times New Roman" w:eastAsia="Times New Roman" w:hAnsi="Times New Roman" w:cs="Times New Roman"/>
                <w:sz w:val="28"/>
                <w:szCs w:val="28"/>
                <w:lang w:eastAsia="ru-RU"/>
              </w:rPr>
              <w:t xml:space="preserve">распределить на всю фразу. Эта работа требует </w:t>
            </w:r>
            <w:proofErr w:type="gramStart"/>
            <w:r w:rsidRPr="00F75FE0">
              <w:rPr>
                <w:rFonts w:ascii="Times New Roman" w:eastAsia="Times New Roman" w:hAnsi="Times New Roman" w:cs="Times New Roman"/>
                <w:sz w:val="28"/>
                <w:szCs w:val="28"/>
                <w:lang w:eastAsia="ru-RU"/>
              </w:rPr>
              <w:t>постоянного</w:t>
            </w:r>
            <w:proofErr w:type="gramEnd"/>
            <w:r w:rsidRPr="00F75FE0">
              <w:rPr>
                <w:rFonts w:ascii="Times New Roman" w:eastAsia="Times New Roman" w:hAnsi="Times New Roman" w:cs="Times New Roman"/>
                <w:sz w:val="28"/>
                <w:szCs w:val="28"/>
                <w:lang w:eastAsia="ru-RU"/>
              </w:rPr>
              <w:t xml:space="preserve"> слухового </w:t>
            </w:r>
          </w:p>
          <w:p w:rsidR="00595A61" w:rsidRPr="00F75FE0" w:rsidRDefault="00595A61" w:rsidP="00420894">
            <w:pPr>
              <w:rPr>
                <w:rFonts w:ascii="Times New Roman" w:eastAsia="Times New Roman" w:hAnsi="Times New Roman" w:cs="Times New Roman"/>
                <w:sz w:val="28"/>
                <w:szCs w:val="28"/>
                <w:lang w:eastAsia="ru-RU"/>
              </w:rPr>
            </w:pPr>
            <w:r w:rsidRPr="00F75FE0">
              <w:rPr>
                <w:rFonts w:ascii="Times New Roman" w:eastAsia="Times New Roman" w:hAnsi="Times New Roman" w:cs="Times New Roman"/>
                <w:sz w:val="28"/>
                <w:szCs w:val="28"/>
                <w:lang w:eastAsia="ru-RU"/>
              </w:rPr>
              <w:t>контроля. Если ухо не слышит звук до конца, то палец становится пассивным,</w:t>
            </w:r>
          </w:p>
          <w:p w:rsidR="00595A61" w:rsidRPr="00F75FE0" w:rsidRDefault="00595A61" w:rsidP="00420894">
            <w:pPr>
              <w:rPr>
                <w:rFonts w:ascii="Times New Roman" w:eastAsia="Times New Roman" w:hAnsi="Times New Roman" w:cs="Times New Roman"/>
                <w:sz w:val="28"/>
                <w:szCs w:val="28"/>
                <w:lang w:eastAsia="ru-RU"/>
              </w:rPr>
            </w:pPr>
            <w:r w:rsidRPr="00F75FE0">
              <w:rPr>
                <w:rFonts w:ascii="Times New Roman" w:eastAsia="Times New Roman" w:hAnsi="Times New Roman" w:cs="Times New Roman"/>
                <w:sz w:val="28"/>
                <w:szCs w:val="28"/>
                <w:lang w:eastAsia="ru-RU"/>
              </w:rPr>
              <w:t xml:space="preserve">следующий звук не выливается из предыдущего, а берется как бы заново, с помощью нового движения руки или кисти. Добившись выразительного </w:t>
            </w:r>
          </w:p>
          <w:p w:rsidR="00595A61" w:rsidRPr="00F75FE0" w:rsidRDefault="00595A61" w:rsidP="004208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выразительного звучания отдельных фраз, надо объединить их в целое предложение, которое следует выстроить по форме, увязывая её с динамическим развитием.</w:t>
            </w:r>
          </w:p>
          <w:p w:rsidR="00595A61" w:rsidRDefault="00595A61" w:rsidP="00420894">
            <w:pPr>
              <w:rPr>
                <w:rFonts w:ascii="Times New Roman" w:hAnsi="Times New Roman" w:cs="Times New Roman"/>
                <w:b/>
                <w:sz w:val="28"/>
                <w:szCs w:val="28"/>
              </w:rPr>
            </w:pPr>
            <w:r w:rsidRPr="007974DF">
              <w:rPr>
                <w:rFonts w:ascii="Times New Roman" w:hAnsi="Times New Roman" w:cs="Times New Roman"/>
                <w:b/>
                <w:sz w:val="28"/>
                <w:szCs w:val="28"/>
              </w:rPr>
              <w:t xml:space="preserve">Завершающий этап </w:t>
            </w:r>
          </w:p>
          <w:p w:rsidR="00595A61" w:rsidRPr="007974DF"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Совершенствование исполнения </w:t>
            </w:r>
            <w:r>
              <w:rPr>
                <w:rFonts w:ascii="Times New Roman" w:hAnsi="Times New Roman" w:cs="Times New Roman"/>
                <w:sz w:val="28"/>
                <w:szCs w:val="28"/>
                <w:lang w:val="en-US"/>
              </w:rPr>
              <w:t>I</w:t>
            </w:r>
            <w:r>
              <w:rPr>
                <w:rFonts w:ascii="Times New Roman" w:hAnsi="Times New Roman" w:cs="Times New Roman"/>
                <w:sz w:val="28"/>
                <w:szCs w:val="28"/>
              </w:rPr>
              <w:t xml:space="preserve"> части.</w:t>
            </w:r>
          </w:p>
          <w:p w:rsidR="00595A61" w:rsidRPr="00F75FE0" w:rsidRDefault="00595A61" w:rsidP="00420894">
            <w:pPr>
              <w:rPr>
                <w:rFonts w:ascii="Times New Roman" w:eastAsia="Times New Roman" w:hAnsi="Times New Roman" w:cs="Times New Roman"/>
                <w:sz w:val="28"/>
                <w:szCs w:val="28"/>
                <w:lang w:eastAsia="ru-RU"/>
              </w:rPr>
            </w:pPr>
          </w:p>
          <w:p w:rsidR="00595A61" w:rsidRPr="003E33B5" w:rsidRDefault="00595A61" w:rsidP="00420894">
            <w:pPr>
              <w:jc w:val="both"/>
              <w:rPr>
                <w:rFonts w:ascii="Times New Roman" w:eastAsia="Times New Roman" w:hAnsi="Times New Roman" w:cs="Times New Roman"/>
                <w:sz w:val="28"/>
                <w:szCs w:val="28"/>
                <w:lang w:eastAsia="ru-RU"/>
              </w:rPr>
            </w:pPr>
          </w:p>
        </w:tc>
        <w:tc>
          <w:tcPr>
            <w:tcW w:w="4851" w:type="dxa"/>
            <w:gridSpan w:val="3"/>
          </w:tcPr>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lastRenderedPageBreak/>
              <w:t>Просмотр презентации</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Pr="00C2684D" w:rsidRDefault="00595A61" w:rsidP="00420894">
            <w:pPr>
              <w:jc w:val="center"/>
              <w:rPr>
                <w:rFonts w:ascii="Times New Roman" w:hAnsi="Times New Roman" w:cs="Times New Roman"/>
                <w:b/>
                <w:sz w:val="28"/>
                <w:szCs w:val="28"/>
              </w:rPr>
            </w:pPr>
            <w:r w:rsidRPr="00C2684D">
              <w:rPr>
                <w:rFonts w:ascii="Times New Roman" w:hAnsi="Times New Roman" w:cs="Times New Roman"/>
                <w:b/>
                <w:sz w:val="28"/>
                <w:szCs w:val="28"/>
              </w:rPr>
              <w:t xml:space="preserve">Организация </w:t>
            </w:r>
            <w:proofErr w:type="gramStart"/>
            <w:r w:rsidRPr="00C2684D">
              <w:rPr>
                <w:rFonts w:ascii="Times New Roman" w:hAnsi="Times New Roman" w:cs="Times New Roman"/>
                <w:b/>
                <w:sz w:val="28"/>
                <w:szCs w:val="28"/>
              </w:rPr>
              <w:t>познавательной</w:t>
            </w:r>
            <w:proofErr w:type="gramEnd"/>
          </w:p>
          <w:p w:rsidR="00595A61" w:rsidRPr="00C2684D" w:rsidRDefault="00595A61" w:rsidP="00420894">
            <w:pPr>
              <w:jc w:val="center"/>
              <w:rPr>
                <w:rFonts w:ascii="Times New Roman" w:hAnsi="Times New Roman" w:cs="Times New Roman"/>
                <w:b/>
                <w:sz w:val="28"/>
                <w:szCs w:val="28"/>
              </w:rPr>
            </w:pPr>
            <w:r w:rsidRPr="00C2684D">
              <w:rPr>
                <w:rFonts w:ascii="Times New Roman" w:hAnsi="Times New Roman" w:cs="Times New Roman"/>
                <w:b/>
                <w:sz w:val="28"/>
                <w:szCs w:val="28"/>
              </w:rPr>
              <w:t>деятельности</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Исполнение пьесы.</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В пьесе три части.</w:t>
            </w:r>
          </w:p>
          <w:p w:rsidR="00595A61" w:rsidRDefault="00595A61" w:rsidP="00420894">
            <w:pPr>
              <w:rPr>
                <w:rFonts w:ascii="Times New Roman" w:eastAsia="Times New Roman" w:hAnsi="Times New Roman" w:cs="Times New Roman"/>
                <w:sz w:val="28"/>
                <w:szCs w:val="28"/>
                <w:lang w:eastAsia="ru-RU"/>
              </w:rPr>
            </w:pPr>
            <w:r w:rsidRPr="0088624F">
              <w:rPr>
                <w:rFonts w:ascii="Times New Roman" w:eastAsia="Times New Roman" w:hAnsi="Times New Roman" w:cs="Times New Roman"/>
                <w:sz w:val="28"/>
                <w:szCs w:val="28"/>
                <w:lang w:eastAsia="ru-RU"/>
              </w:rPr>
              <w:t>Венеция - это</w:t>
            </w:r>
            <w:r w:rsidRPr="00651CD4">
              <w:rPr>
                <w:rFonts w:ascii="Times New Roman" w:eastAsia="Times New Roman" w:hAnsi="Times New Roman" w:cs="Times New Roman"/>
                <w:sz w:val="28"/>
                <w:szCs w:val="28"/>
                <w:lang w:eastAsia="ru-RU"/>
              </w:rPr>
              <w:t xml:space="preserve"> город на воде. Он покоряет с первого взгляда. Величественные и прекрасные дворцы </w:t>
            </w:r>
            <w:r w:rsidRPr="00651CD4">
              <w:rPr>
                <w:rFonts w:ascii="Times New Roman" w:eastAsia="Times New Roman" w:hAnsi="Times New Roman" w:cs="Times New Roman"/>
                <w:sz w:val="28"/>
                <w:szCs w:val="28"/>
                <w:lang w:eastAsia="ru-RU"/>
              </w:rPr>
              <w:lastRenderedPageBreak/>
              <w:t>образуют</w:t>
            </w:r>
            <w:r w:rsidRPr="0088624F">
              <w:rPr>
                <w:rFonts w:ascii="Times New Roman" w:eastAsia="Times New Roman" w:hAnsi="Times New Roman" w:cs="Times New Roman"/>
                <w:sz w:val="28"/>
                <w:szCs w:val="28"/>
                <w:lang w:eastAsia="ru-RU"/>
              </w:rPr>
              <w:t xml:space="preserve"> причудливый и таинственный мир.</w:t>
            </w:r>
            <w:r w:rsidRPr="00651CD4">
              <w:rPr>
                <w:rFonts w:ascii="Times New Roman" w:eastAsia="Times New Roman" w:hAnsi="Times New Roman" w:cs="Times New Roman"/>
                <w:sz w:val="28"/>
                <w:szCs w:val="28"/>
                <w:lang w:eastAsia="ru-RU"/>
              </w:rPr>
              <w:t xml:space="preserve"> И почти повсюду слышен плеск воды</w:t>
            </w:r>
            <w:r w:rsidRPr="0088624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 на воде мы видим несколько лодок с людьми.</w:t>
            </w:r>
          </w:p>
          <w:p w:rsidR="00595A61" w:rsidRDefault="00595A61" w:rsidP="00420894">
            <w:pPr>
              <w:rPr>
                <w:rFonts w:ascii="Times New Roman" w:eastAsia="Times New Roman" w:hAnsi="Times New Roman" w:cs="Times New Roman"/>
                <w:sz w:val="28"/>
                <w:szCs w:val="28"/>
                <w:lang w:eastAsia="ru-RU"/>
              </w:rPr>
            </w:pPr>
          </w:p>
          <w:p w:rsidR="00595A61" w:rsidRDefault="00595A61" w:rsidP="00420894">
            <w:pPr>
              <w:rPr>
                <w:rFonts w:ascii="Times New Roman" w:eastAsia="Times New Roman" w:hAnsi="Times New Roman" w:cs="Times New Roman"/>
                <w:sz w:val="28"/>
                <w:szCs w:val="28"/>
                <w:lang w:eastAsia="ru-RU"/>
              </w:rPr>
            </w:pPr>
          </w:p>
          <w:p w:rsidR="00595A61" w:rsidRDefault="00595A61" w:rsidP="00420894">
            <w:pPr>
              <w:rPr>
                <w:rFonts w:ascii="Times New Roman" w:eastAsia="Times New Roman" w:hAnsi="Times New Roman" w:cs="Times New Roman"/>
                <w:sz w:val="28"/>
                <w:szCs w:val="28"/>
                <w:lang w:eastAsia="ru-RU"/>
              </w:rPr>
            </w:pPr>
          </w:p>
          <w:p w:rsidR="00595A61" w:rsidRPr="00651CD4" w:rsidRDefault="00595A61" w:rsidP="004208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Совместно с учителем ставит задачи на урок</w:t>
            </w:r>
            <w:r w:rsidRPr="00651CD4">
              <w:rPr>
                <w:rFonts w:ascii="Times New Roman" w:eastAsia="Times New Roman" w:hAnsi="Times New Roman" w:cs="Times New Roman"/>
                <w:sz w:val="28"/>
                <w:szCs w:val="28"/>
                <w:lang w:eastAsia="ru-RU"/>
              </w:rPr>
              <w:br/>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Слушает. Задаёт интересующие вопросы.</w:t>
            </w:r>
          </w:p>
          <w:p w:rsidR="00595A61" w:rsidRPr="00BE6C0B"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Прослушивание аудио-файлов на сайте </w:t>
            </w:r>
            <w:hyperlink r:id="rId5" w:history="1">
              <w:r w:rsidRPr="005A232C">
                <w:rPr>
                  <w:rStyle w:val="a4"/>
                  <w:rFonts w:ascii="Times New Roman" w:hAnsi="Times New Roman" w:cs="Times New Roman"/>
                  <w:sz w:val="28"/>
                  <w:szCs w:val="28"/>
                  <w:lang w:val="en-US"/>
                </w:rPr>
                <w:t>http</w:t>
              </w:r>
              <w:r w:rsidRPr="005A232C">
                <w:rPr>
                  <w:rStyle w:val="a4"/>
                  <w:rFonts w:ascii="Times New Roman" w:hAnsi="Times New Roman" w:cs="Times New Roman"/>
                  <w:sz w:val="28"/>
                  <w:szCs w:val="28"/>
                </w:rPr>
                <w:t>://</w:t>
              </w:r>
              <w:proofErr w:type="spellStart"/>
              <w:r w:rsidRPr="005A232C">
                <w:rPr>
                  <w:rStyle w:val="a4"/>
                  <w:rFonts w:ascii="Times New Roman" w:hAnsi="Times New Roman" w:cs="Times New Roman"/>
                  <w:sz w:val="28"/>
                  <w:szCs w:val="28"/>
                </w:rPr>
                <w:t>meta-music.ru</w:t>
              </w:r>
              <w:proofErr w:type="spellEnd"/>
              <w:r w:rsidRPr="005A232C">
                <w:rPr>
                  <w:rStyle w:val="a4"/>
                  <w:rFonts w:ascii="Times New Roman" w:hAnsi="Times New Roman" w:cs="Times New Roman"/>
                  <w:sz w:val="28"/>
                  <w:szCs w:val="28"/>
                </w:rPr>
                <w:t>/</w:t>
              </w:r>
              <w:proofErr w:type="spellStart"/>
              <w:r w:rsidRPr="005A232C">
                <w:rPr>
                  <w:rStyle w:val="a4"/>
                  <w:rFonts w:ascii="Times New Roman" w:hAnsi="Times New Roman" w:cs="Times New Roman"/>
                  <w:sz w:val="28"/>
                  <w:szCs w:val="28"/>
                </w:rPr>
                <w:t>page</w:t>
              </w:r>
              <w:proofErr w:type="spellEnd"/>
              <w:r w:rsidRPr="005A232C">
                <w:rPr>
                  <w:rStyle w:val="a4"/>
                  <w:rFonts w:ascii="Times New Roman" w:hAnsi="Times New Roman" w:cs="Times New Roman"/>
                  <w:sz w:val="28"/>
                  <w:szCs w:val="28"/>
                </w:rPr>
                <w:t>/</w:t>
              </w:r>
              <w:proofErr w:type="spellStart"/>
              <w:r w:rsidRPr="005A232C">
                <w:rPr>
                  <w:rStyle w:val="a4"/>
                  <w:rFonts w:ascii="Times New Roman" w:hAnsi="Times New Roman" w:cs="Times New Roman"/>
                  <w:sz w:val="28"/>
                  <w:szCs w:val="28"/>
                </w:rPr>
                <w:t>vneklassnaya-ra</w:t>
              </w:r>
              <w:r w:rsidRPr="005A232C">
                <w:rPr>
                  <w:rStyle w:val="a4"/>
                  <w:rFonts w:ascii="Times New Roman" w:hAnsi="Times New Roman" w:cs="Times New Roman"/>
                  <w:sz w:val="28"/>
                  <w:szCs w:val="28"/>
                  <w:lang w:val="en-US"/>
                </w:rPr>
                <w:t>bota</w:t>
              </w:r>
              <w:proofErr w:type="spellEnd"/>
              <w:r w:rsidRPr="005A232C">
                <w:rPr>
                  <w:rStyle w:val="a4"/>
                  <w:rFonts w:ascii="Times New Roman" w:hAnsi="Times New Roman" w:cs="Times New Roman"/>
                  <w:sz w:val="28"/>
                  <w:szCs w:val="28"/>
                </w:rPr>
                <w:t xml:space="preserve"> - Ф</w:t>
              </w:r>
            </w:hyperlink>
            <w:r>
              <w:rPr>
                <w:rFonts w:ascii="Times New Roman" w:hAnsi="Times New Roman" w:cs="Times New Roman"/>
                <w:sz w:val="28"/>
                <w:szCs w:val="28"/>
              </w:rPr>
              <w:t>. Мендельсон «Песни без слов»</w:t>
            </w:r>
          </w:p>
          <w:p w:rsidR="00595A61" w:rsidRDefault="00595A61" w:rsidP="00420894">
            <w:pPr>
              <w:jc w:val="cente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 xml:space="preserve">Исполняет </w:t>
            </w:r>
            <w:r>
              <w:rPr>
                <w:rFonts w:ascii="Times New Roman" w:hAnsi="Times New Roman" w:cs="Times New Roman"/>
                <w:sz w:val="28"/>
                <w:szCs w:val="28"/>
                <w:lang w:val="en-US"/>
              </w:rPr>
              <w:t>I</w:t>
            </w:r>
            <w:r>
              <w:rPr>
                <w:rFonts w:ascii="Times New Roman" w:hAnsi="Times New Roman" w:cs="Times New Roman"/>
                <w:sz w:val="28"/>
                <w:szCs w:val="28"/>
              </w:rPr>
              <w:t xml:space="preserve"> часть пьесы.</w:t>
            </w: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Ми-диез, соль-диез.</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С гудком.</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Воспроизводит на инструменте.</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Мелодию разбивает на мотивы и фразы.</w:t>
            </w: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Детальная отработка каждой фразы, интонирование отдельных мотивных слогов.</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Pr="007974DF" w:rsidRDefault="00595A61" w:rsidP="00420894">
            <w:pPr>
              <w:jc w:val="both"/>
              <w:rPr>
                <w:rFonts w:ascii="Times New Roman" w:hAnsi="Times New Roman" w:cs="Times New Roman"/>
                <w:sz w:val="28"/>
                <w:szCs w:val="28"/>
              </w:rPr>
            </w:pPr>
            <w:r>
              <w:rPr>
                <w:rFonts w:ascii="Times New Roman" w:hAnsi="Times New Roman" w:cs="Times New Roman"/>
                <w:sz w:val="28"/>
                <w:szCs w:val="28"/>
              </w:rPr>
              <w:t xml:space="preserve">Исполнение </w:t>
            </w:r>
            <w:r>
              <w:rPr>
                <w:rFonts w:ascii="Times New Roman" w:hAnsi="Times New Roman" w:cs="Times New Roman"/>
                <w:sz w:val="28"/>
                <w:szCs w:val="28"/>
                <w:lang w:val="en-US"/>
              </w:rPr>
              <w:t>I</w:t>
            </w:r>
            <w:r>
              <w:rPr>
                <w:rFonts w:ascii="Times New Roman" w:hAnsi="Times New Roman" w:cs="Times New Roman"/>
                <w:sz w:val="28"/>
                <w:szCs w:val="28"/>
              </w:rPr>
              <w:t xml:space="preserve"> части, сглаживая шероховатости, смягчая «углы».</w:t>
            </w:r>
          </w:p>
        </w:tc>
        <w:tc>
          <w:tcPr>
            <w:tcW w:w="4946" w:type="dxa"/>
            <w:gridSpan w:val="3"/>
          </w:tcPr>
          <w:p w:rsidR="00595A61" w:rsidRDefault="00595A61" w:rsidP="00420894">
            <w:pPr>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Предметные</w:t>
            </w:r>
            <w:proofErr w:type="gramEnd"/>
            <w:r>
              <w:rPr>
                <w:rFonts w:ascii="Times New Roman" w:hAnsi="Times New Roman" w:cs="Times New Roman"/>
                <w:sz w:val="28"/>
                <w:szCs w:val="28"/>
              </w:rPr>
              <w:t xml:space="preserve"> УУД: знакомство с новыми понятиями.</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Познавательные УУД: развитие внимания, логического мышления.</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УУД – результаты: формирование умений формулирования цели и задач урока, </w:t>
            </w:r>
            <w:proofErr w:type="spellStart"/>
            <w:r>
              <w:rPr>
                <w:rFonts w:ascii="Times New Roman" w:hAnsi="Times New Roman" w:cs="Times New Roman"/>
                <w:sz w:val="28"/>
                <w:szCs w:val="28"/>
              </w:rPr>
              <w:t>целеполагания</w:t>
            </w:r>
            <w:proofErr w:type="spellEnd"/>
            <w:r>
              <w:rPr>
                <w:rFonts w:ascii="Times New Roman" w:hAnsi="Times New Roman" w:cs="Times New Roman"/>
                <w:sz w:val="28"/>
                <w:szCs w:val="28"/>
              </w:rPr>
              <w:t xml:space="preserve"> учебной деятельности.</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r>
              <w:rPr>
                <w:rFonts w:ascii="Times New Roman" w:hAnsi="Times New Roman" w:cs="Times New Roman"/>
                <w:sz w:val="28"/>
                <w:szCs w:val="28"/>
              </w:rPr>
              <w:t>Личностные УУД: развитие мотивов учебной деятельности, навыков сотрудничества.</w:t>
            </w: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
          <w:p w:rsidR="00595A61" w:rsidRDefault="00595A61" w:rsidP="00420894">
            <w:pPr>
              <w:jc w:val="both"/>
              <w:rPr>
                <w:rFonts w:ascii="Times New Roman" w:hAnsi="Times New Roman" w:cs="Times New Roman"/>
                <w:sz w:val="28"/>
                <w:szCs w:val="28"/>
              </w:rPr>
            </w:pPr>
            <w:proofErr w:type="gramStart"/>
            <w:r>
              <w:rPr>
                <w:rFonts w:ascii="Times New Roman" w:hAnsi="Times New Roman" w:cs="Times New Roman"/>
                <w:sz w:val="28"/>
                <w:szCs w:val="28"/>
              </w:rPr>
              <w:t>Регулятивные</w:t>
            </w:r>
            <w:proofErr w:type="gramEnd"/>
            <w:r>
              <w:rPr>
                <w:rFonts w:ascii="Times New Roman" w:hAnsi="Times New Roman" w:cs="Times New Roman"/>
                <w:sz w:val="28"/>
                <w:szCs w:val="28"/>
              </w:rPr>
              <w:t xml:space="preserve"> УУД: развитие навыков самоконтроля.</w:t>
            </w:r>
          </w:p>
          <w:p w:rsidR="00595A61" w:rsidRDefault="00595A61" w:rsidP="00420894">
            <w:pPr>
              <w:jc w:val="both"/>
              <w:rPr>
                <w:rFonts w:ascii="Times New Roman" w:hAnsi="Times New Roman" w:cs="Times New Roman"/>
                <w:sz w:val="28"/>
                <w:szCs w:val="28"/>
              </w:rPr>
            </w:pPr>
            <w:proofErr w:type="gramStart"/>
            <w:r>
              <w:rPr>
                <w:rFonts w:ascii="Times New Roman" w:hAnsi="Times New Roman" w:cs="Times New Roman"/>
                <w:sz w:val="28"/>
                <w:szCs w:val="28"/>
              </w:rPr>
              <w:t>Предметные</w:t>
            </w:r>
            <w:proofErr w:type="gramEnd"/>
            <w:r>
              <w:rPr>
                <w:rFonts w:ascii="Times New Roman" w:hAnsi="Times New Roman" w:cs="Times New Roman"/>
                <w:sz w:val="28"/>
                <w:szCs w:val="28"/>
              </w:rPr>
              <w:t xml:space="preserve"> УУД: развитие исполнительского мастерства.</w:t>
            </w:r>
          </w:p>
        </w:tc>
      </w:tr>
      <w:tr w:rsidR="00595A61" w:rsidTr="00420894">
        <w:trPr>
          <w:gridAfter w:val="1"/>
          <w:wAfter w:w="18" w:type="dxa"/>
        </w:trPr>
        <w:tc>
          <w:tcPr>
            <w:tcW w:w="15022" w:type="dxa"/>
            <w:gridSpan w:val="7"/>
          </w:tcPr>
          <w:p w:rsidR="00595A61" w:rsidRPr="00BE6C0B" w:rsidRDefault="00595A61" w:rsidP="00420894">
            <w:pPr>
              <w:jc w:val="center"/>
              <w:rPr>
                <w:rFonts w:ascii="Times New Roman" w:hAnsi="Times New Roman" w:cs="Times New Roman"/>
                <w:b/>
                <w:sz w:val="28"/>
                <w:szCs w:val="28"/>
              </w:rPr>
            </w:pPr>
            <w:r w:rsidRPr="00BE6C0B">
              <w:rPr>
                <w:rFonts w:ascii="Times New Roman" w:hAnsi="Times New Roman" w:cs="Times New Roman"/>
                <w:b/>
                <w:sz w:val="28"/>
                <w:szCs w:val="28"/>
              </w:rPr>
              <w:lastRenderedPageBreak/>
              <w:t>Подведение итогов</w:t>
            </w:r>
          </w:p>
        </w:tc>
      </w:tr>
      <w:tr w:rsidR="00595A61" w:rsidTr="00420894">
        <w:trPr>
          <w:gridAfter w:val="1"/>
          <w:wAfter w:w="18" w:type="dxa"/>
        </w:trPr>
        <w:tc>
          <w:tcPr>
            <w:tcW w:w="5225" w:type="dxa"/>
          </w:tcPr>
          <w:p w:rsidR="00595A61" w:rsidRDefault="00595A61" w:rsidP="00420894">
            <w:pPr>
              <w:pStyle w:val="a6"/>
              <w:ind w:hanging="720"/>
              <w:rPr>
                <w:rFonts w:ascii="Times New Roman" w:hAnsi="Times New Roman" w:cs="Times New Roman"/>
                <w:sz w:val="28"/>
                <w:szCs w:val="28"/>
              </w:rPr>
            </w:pPr>
            <w:r>
              <w:rPr>
                <w:rFonts w:ascii="Times New Roman" w:hAnsi="Times New Roman" w:cs="Times New Roman"/>
                <w:sz w:val="28"/>
                <w:szCs w:val="28"/>
              </w:rPr>
              <w:lastRenderedPageBreak/>
              <w:t>- Какие цели ставили на урок?</w:t>
            </w:r>
          </w:p>
          <w:p w:rsidR="00595A61" w:rsidRDefault="00595A61" w:rsidP="00420894">
            <w:pPr>
              <w:pStyle w:val="a6"/>
              <w:ind w:hanging="720"/>
              <w:rPr>
                <w:rFonts w:ascii="Times New Roman" w:hAnsi="Times New Roman" w:cs="Times New Roman"/>
                <w:sz w:val="28"/>
                <w:szCs w:val="28"/>
              </w:rPr>
            </w:pPr>
            <w:r>
              <w:rPr>
                <w:rFonts w:ascii="Times New Roman" w:hAnsi="Times New Roman" w:cs="Times New Roman"/>
                <w:sz w:val="28"/>
                <w:szCs w:val="28"/>
              </w:rPr>
              <w:t>- Чего достигла?</w:t>
            </w:r>
          </w:p>
          <w:p w:rsidR="00595A61" w:rsidRDefault="00595A61" w:rsidP="00420894">
            <w:pPr>
              <w:pStyle w:val="a6"/>
              <w:ind w:hanging="720"/>
              <w:rPr>
                <w:rFonts w:ascii="Times New Roman" w:hAnsi="Times New Roman" w:cs="Times New Roman"/>
                <w:sz w:val="28"/>
                <w:szCs w:val="28"/>
              </w:rPr>
            </w:pPr>
            <w:r>
              <w:rPr>
                <w:rFonts w:ascii="Times New Roman" w:hAnsi="Times New Roman" w:cs="Times New Roman"/>
                <w:sz w:val="28"/>
                <w:szCs w:val="28"/>
              </w:rPr>
              <w:t>- Чего бы хотела достичь ещё?</w:t>
            </w:r>
          </w:p>
          <w:p w:rsidR="00595A61" w:rsidRDefault="00595A61" w:rsidP="00420894">
            <w:pPr>
              <w:pStyle w:val="a6"/>
              <w:ind w:hanging="720"/>
              <w:rPr>
                <w:rFonts w:ascii="Times New Roman" w:hAnsi="Times New Roman" w:cs="Times New Roman"/>
                <w:sz w:val="28"/>
                <w:szCs w:val="28"/>
              </w:rPr>
            </w:pPr>
            <w:r>
              <w:rPr>
                <w:rFonts w:ascii="Times New Roman" w:hAnsi="Times New Roman" w:cs="Times New Roman"/>
                <w:sz w:val="28"/>
                <w:szCs w:val="28"/>
              </w:rPr>
              <w:t>- Оцени свои успехи на уроке.</w:t>
            </w:r>
          </w:p>
        </w:tc>
        <w:tc>
          <w:tcPr>
            <w:tcW w:w="4851" w:type="dxa"/>
            <w:gridSpan w:val="3"/>
          </w:tcPr>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Проговаривает цели и задачи на урок.</w:t>
            </w:r>
          </w:p>
          <w:p w:rsidR="00595A61" w:rsidRDefault="00595A61" w:rsidP="00420894">
            <w:pPr>
              <w:rPr>
                <w:rFonts w:ascii="Times New Roman" w:hAnsi="Times New Roman" w:cs="Times New Roman"/>
                <w:sz w:val="28"/>
                <w:szCs w:val="28"/>
              </w:rPr>
            </w:pPr>
            <w:r>
              <w:rPr>
                <w:rFonts w:ascii="Times New Roman" w:hAnsi="Times New Roman" w:cs="Times New Roman"/>
                <w:sz w:val="28"/>
                <w:szCs w:val="28"/>
              </w:rPr>
              <w:t xml:space="preserve">Определяет успехи и ставит задачи – </w:t>
            </w:r>
            <w:proofErr w:type="gramStart"/>
            <w:r>
              <w:rPr>
                <w:rFonts w:ascii="Times New Roman" w:hAnsi="Times New Roman" w:cs="Times New Roman"/>
                <w:sz w:val="28"/>
                <w:szCs w:val="28"/>
              </w:rPr>
              <w:t>над</w:t>
            </w:r>
            <w:proofErr w:type="gramEnd"/>
            <w:r>
              <w:rPr>
                <w:rFonts w:ascii="Times New Roman" w:hAnsi="Times New Roman" w:cs="Times New Roman"/>
                <w:sz w:val="28"/>
                <w:szCs w:val="28"/>
              </w:rPr>
              <w:t xml:space="preserve"> чем ещё нужно поработать.</w:t>
            </w:r>
          </w:p>
        </w:tc>
        <w:tc>
          <w:tcPr>
            <w:tcW w:w="4946" w:type="dxa"/>
            <w:gridSpan w:val="3"/>
          </w:tcPr>
          <w:p w:rsidR="00595A61" w:rsidRPr="00961C5C" w:rsidRDefault="00595A61" w:rsidP="00420894">
            <w:pPr>
              <w:rPr>
                <w:rFonts w:ascii="Times New Roman" w:hAnsi="Times New Roman" w:cs="Times New Roman"/>
                <w:sz w:val="28"/>
                <w:szCs w:val="28"/>
              </w:rPr>
            </w:pP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УУД: развития умения понимать причины успеха</w:t>
            </w:r>
            <w:r w:rsidRPr="00961C5C">
              <w:rPr>
                <w:rFonts w:ascii="Times New Roman" w:hAnsi="Times New Roman" w:cs="Times New Roman"/>
                <w:sz w:val="28"/>
                <w:szCs w:val="28"/>
              </w:rPr>
              <w:t>/</w:t>
            </w:r>
            <w:r>
              <w:rPr>
                <w:rFonts w:ascii="Times New Roman" w:hAnsi="Times New Roman" w:cs="Times New Roman"/>
                <w:sz w:val="28"/>
                <w:szCs w:val="28"/>
              </w:rPr>
              <w:t>неуспеха учебной деятельности, освоение начальных форм познавательной и личной рефлексии.</w:t>
            </w:r>
          </w:p>
        </w:tc>
      </w:tr>
      <w:tr w:rsidR="00595A61" w:rsidTr="00420894">
        <w:trPr>
          <w:gridAfter w:val="1"/>
          <w:wAfter w:w="18" w:type="dxa"/>
        </w:trPr>
        <w:tc>
          <w:tcPr>
            <w:tcW w:w="15022" w:type="dxa"/>
            <w:gridSpan w:val="7"/>
          </w:tcPr>
          <w:p w:rsidR="00595A61" w:rsidRDefault="00595A61" w:rsidP="00420894">
            <w:pPr>
              <w:rPr>
                <w:rFonts w:ascii="Times New Roman" w:hAnsi="Times New Roman" w:cs="Times New Roman"/>
                <w:sz w:val="28"/>
                <w:szCs w:val="28"/>
              </w:rPr>
            </w:pPr>
            <w:r w:rsidRPr="00961C5C">
              <w:rPr>
                <w:rFonts w:ascii="Times New Roman" w:hAnsi="Times New Roman" w:cs="Times New Roman"/>
                <w:b/>
                <w:sz w:val="28"/>
                <w:szCs w:val="28"/>
              </w:rPr>
              <w:t>Домашнее задание:</w:t>
            </w:r>
            <w:r>
              <w:rPr>
                <w:rFonts w:ascii="Times New Roman" w:hAnsi="Times New Roman" w:cs="Times New Roman"/>
                <w:sz w:val="28"/>
                <w:szCs w:val="28"/>
              </w:rPr>
              <w:t xml:space="preserve"> закрепить работу, проделанную на уроке в первой части произведения. Во второй части определить границы фраз, фразы разобрать по мотивам.</w:t>
            </w:r>
          </w:p>
        </w:tc>
      </w:tr>
    </w:tbl>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Pr>
        <w:shd w:val="clear" w:color="auto" w:fill="FFFFFF"/>
        <w:spacing w:after="0" w:line="240" w:lineRule="auto"/>
        <w:ind w:firstLine="709"/>
        <w:jc w:val="center"/>
        <w:rPr>
          <w:rFonts w:ascii="Times New Roman" w:eastAsia="Times New Roman" w:hAnsi="Times New Roman" w:cs="Times New Roman"/>
          <w:b/>
          <w:bCs/>
          <w:color w:val="000000"/>
          <w:sz w:val="28"/>
          <w:szCs w:val="28"/>
        </w:rPr>
      </w:pPr>
      <w:r w:rsidRPr="00C633C6">
        <w:rPr>
          <w:rFonts w:ascii="Times New Roman" w:eastAsia="Times New Roman" w:hAnsi="Times New Roman" w:cs="Times New Roman"/>
          <w:b/>
          <w:bCs/>
          <w:color w:val="000000"/>
          <w:sz w:val="28"/>
          <w:szCs w:val="28"/>
        </w:rPr>
        <w:lastRenderedPageBreak/>
        <w:t>Заключение</w:t>
      </w:r>
    </w:p>
    <w:p w:rsidR="00595A61" w:rsidRDefault="00595A61" w:rsidP="00595A61">
      <w:pPr>
        <w:shd w:val="clear" w:color="auto" w:fill="FFFFFF"/>
        <w:spacing w:after="0" w:line="240" w:lineRule="auto"/>
        <w:ind w:firstLine="709"/>
        <w:jc w:val="both"/>
        <w:rPr>
          <w:rFonts w:ascii="Times New Roman" w:hAnsi="Times New Roman" w:cs="Times New Roman"/>
          <w:color w:val="000000"/>
          <w:sz w:val="28"/>
          <w:szCs w:val="28"/>
        </w:rPr>
      </w:pPr>
      <w:r w:rsidRPr="00C633C6">
        <w:rPr>
          <w:rFonts w:ascii="Times New Roman" w:hAnsi="Times New Roman" w:cs="Times New Roman"/>
          <w:color w:val="000000"/>
          <w:sz w:val="28"/>
          <w:szCs w:val="28"/>
        </w:rPr>
        <w:t xml:space="preserve">Работа над кантиленой в моей практике ведется постоянно с первого класса до выпуска ученика. Изложенные выше приемы работы являются основными. Работа над кантиленой предполагает максимальное обострение творческих музыкальных способностей и эмоционального отношения к исполняемому музыкальному материалу. </w:t>
      </w:r>
    </w:p>
    <w:p w:rsidR="00595A61" w:rsidRDefault="00595A61" w:rsidP="00595A61">
      <w:pPr>
        <w:shd w:val="clear" w:color="auto" w:fill="FFFFFF"/>
        <w:spacing w:after="0" w:line="240" w:lineRule="auto"/>
        <w:ind w:firstLine="709"/>
        <w:jc w:val="both"/>
        <w:rPr>
          <w:rFonts w:ascii="Times New Roman" w:hAnsi="Times New Roman" w:cs="Times New Roman"/>
          <w:color w:val="000000"/>
          <w:sz w:val="28"/>
          <w:szCs w:val="28"/>
        </w:rPr>
      </w:pPr>
      <w:r w:rsidRPr="00C633C6">
        <w:rPr>
          <w:rFonts w:ascii="Times New Roman" w:hAnsi="Times New Roman" w:cs="Times New Roman"/>
          <w:color w:val="000000"/>
          <w:sz w:val="28"/>
          <w:szCs w:val="28"/>
        </w:rPr>
        <w:t xml:space="preserve">В первом классе начинаю работу с народных песен – передача звука из руки в руку, из пальца в палец. Затем одна рука “поет” мелодию, другая аккомпанирует. Аккомпанемент в виде выдержанных звуков, интервала квинта. Постепенно задачи усложняются. </w:t>
      </w:r>
    </w:p>
    <w:p w:rsidR="00595A61" w:rsidRDefault="00595A61" w:rsidP="00595A61">
      <w:pPr>
        <w:shd w:val="clear" w:color="auto" w:fill="FFFFFF"/>
        <w:spacing w:after="0" w:line="240" w:lineRule="auto"/>
        <w:ind w:firstLine="709"/>
        <w:jc w:val="both"/>
        <w:rPr>
          <w:rFonts w:ascii="Times New Roman" w:eastAsia="Times New Roman" w:hAnsi="Times New Roman" w:cs="Times New Roman"/>
          <w:b/>
          <w:bCs/>
          <w:color w:val="000000"/>
          <w:sz w:val="28"/>
          <w:szCs w:val="28"/>
        </w:rPr>
      </w:pPr>
      <w:r w:rsidRPr="00C633C6">
        <w:rPr>
          <w:rFonts w:ascii="Times New Roman" w:hAnsi="Times New Roman" w:cs="Times New Roman"/>
          <w:color w:val="000000"/>
          <w:sz w:val="28"/>
          <w:szCs w:val="28"/>
        </w:rPr>
        <w:t xml:space="preserve">Главное – обучение должно вестись поэтапно - от </w:t>
      </w:r>
      <w:proofErr w:type="gramStart"/>
      <w:r w:rsidRPr="00C633C6">
        <w:rPr>
          <w:rFonts w:ascii="Times New Roman" w:hAnsi="Times New Roman" w:cs="Times New Roman"/>
          <w:color w:val="000000"/>
          <w:sz w:val="28"/>
          <w:szCs w:val="28"/>
        </w:rPr>
        <w:t>простого</w:t>
      </w:r>
      <w:proofErr w:type="gramEnd"/>
      <w:r w:rsidRPr="00C633C6">
        <w:rPr>
          <w:rFonts w:ascii="Times New Roman" w:hAnsi="Times New Roman" w:cs="Times New Roman"/>
          <w:color w:val="000000"/>
          <w:sz w:val="28"/>
          <w:szCs w:val="28"/>
        </w:rPr>
        <w:t xml:space="preserve"> к сложному. Исправлять ошибки намного труднее, чем обучение. Обучение начинаю с воспитания слуховых представлений. Но один слух не приведет к цели – умение “петь” на фортепиано. Необходимо обучение двигательной культуре.</w:t>
      </w:r>
    </w:p>
    <w:p w:rsidR="00595A61" w:rsidRDefault="00595A61" w:rsidP="00595A6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633C6">
        <w:rPr>
          <w:rFonts w:ascii="Times New Roman" w:eastAsia="Times New Roman" w:hAnsi="Times New Roman" w:cs="Times New Roman"/>
          <w:color w:val="000000"/>
          <w:sz w:val="28"/>
          <w:szCs w:val="28"/>
        </w:rPr>
        <w:t xml:space="preserve">Выразительное интонирование – “пение” мелодии зависит от свободы аппарата, умения певучего </w:t>
      </w:r>
      <w:proofErr w:type="spellStart"/>
      <w:r w:rsidRPr="00C633C6">
        <w:rPr>
          <w:rFonts w:ascii="Times New Roman" w:eastAsia="Times New Roman" w:hAnsi="Times New Roman" w:cs="Times New Roman"/>
          <w:color w:val="000000"/>
          <w:sz w:val="28"/>
          <w:szCs w:val="28"/>
        </w:rPr>
        <w:t>звукоизвлечения</w:t>
      </w:r>
      <w:proofErr w:type="spellEnd"/>
      <w:r w:rsidRPr="00C633C6">
        <w:rPr>
          <w:rFonts w:ascii="Times New Roman" w:eastAsia="Times New Roman" w:hAnsi="Times New Roman" w:cs="Times New Roman"/>
          <w:color w:val="000000"/>
          <w:sz w:val="28"/>
          <w:szCs w:val="28"/>
        </w:rPr>
        <w:t>. Певучий звук – это конта</w:t>
      </w:r>
      <w:proofErr w:type="gramStart"/>
      <w:r w:rsidRPr="00C633C6">
        <w:rPr>
          <w:rFonts w:ascii="Times New Roman" w:eastAsia="Times New Roman" w:hAnsi="Times New Roman" w:cs="Times New Roman"/>
          <w:color w:val="000000"/>
          <w:sz w:val="28"/>
          <w:szCs w:val="28"/>
        </w:rPr>
        <w:t>кт с кл</w:t>
      </w:r>
      <w:proofErr w:type="gramEnd"/>
      <w:r w:rsidRPr="00C633C6">
        <w:rPr>
          <w:rFonts w:ascii="Times New Roman" w:eastAsia="Times New Roman" w:hAnsi="Times New Roman" w:cs="Times New Roman"/>
          <w:color w:val="000000"/>
          <w:sz w:val="28"/>
          <w:szCs w:val="28"/>
        </w:rPr>
        <w:t xml:space="preserve">авиатурой, опора и цепкость пальцев. Показ педагогом особенностей исполнения кантилены является основным при обучении. </w:t>
      </w:r>
    </w:p>
    <w:p w:rsidR="00595A61" w:rsidRDefault="00595A61" w:rsidP="00595A61">
      <w:pPr>
        <w:shd w:val="clear" w:color="auto" w:fill="FFFFFF"/>
        <w:spacing w:after="0" w:line="240" w:lineRule="auto"/>
        <w:ind w:firstLine="709"/>
        <w:jc w:val="both"/>
        <w:rPr>
          <w:rFonts w:ascii="Times New Roman" w:eastAsia="Times New Roman" w:hAnsi="Times New Roman" w:cs="Times New Roman"/>
          <w:b/>
          <w:bCs/>
          <w:color w:val="000000"/>
          <w:sz w:val="28"/>
          <w:szCs w:val="28"/>
        </w:rPr>
      </w:pPr>
      <w:r w:rsidRPr="00C633C6">
        <w:rPr>
          <w:rFonts w:ascii="Times New Roman" w:eastAsia="Times New Roman" w:hAnsi="Times New Roman" w:cs="Times New Roman"/>
          <w:color w:val="000000"/>
          <w:sz w:val="28"/>
          <w:szCs w:val="28"/>
        </w:rPr>
        <w:t xml:space="preserve">Более полному представлению ребенка об исполнении музыки </w:t>
      </w:r>
      <w:proofErr w:type="spellStart"/>
      <w:r w:rsidRPr="00C633C6">
        <w:rPr>
          <w:rFonts w:ascii="Times New Roman" w:eastAsia="Times New Roman" w:hAnsi="Times New Roman" w:cs="Times New Roman"/>
          <w:color w:val="000000"/>
          <w:sz w:val="28"/>
          <w:szCs w:val="28"/>
        </w:rPr>
        <w:t>кантиленного</w:t>
      </w:r>
      <w:proofErr w:type="spellEnd"/>
      <w:r w:rsidRPr="00C633C6">
        <w:rPr>
          <w:rFonts w:ascii="Times New Roman" w:eastAsia="Times New Roman" w:hAnsi="Times New Roman" w:cs="Times New Roman"/>
          <w:color w:val="000000"/>
          <w:sz w:val="28"/>
          <w:szCs w:val="28"/>
        </w:rPr>
        <w:t xml:space="preserve"> характера способствуют – прослушивание аудиозаписей, просмотр видеоматериалов, посещение филармонических концертов. Чем раньше ученик научится мыслить, представлять образное содержание произведения, овладеет приемами </w:t>
      </w:r>
      <w:proofErr w:type="spellStart"/>
      <w:r w:rsidRPr="00C633C6">
        <w:rPr>
          <w:rFonts w:ascii="Times New Roman" w:eastAsia="Times New Roman" w:hAnsi="Times New Roman" w:cs="Times New Roman"/>
          <w:color w:val="000000"/>
          <w:sz w:val="28"/>
          <w:szCs w:val="28"/>
        </w:rPr>
        <w:t>звукоизвлечения</w:t>
      </w:r>
      <w:proofErr w:type="spellEnd"/>
      <w:r w:rsidRPr="00C633C6">
        <w:rPr>
          <w:rFonts w:ascii="Times New Roman" w:eastAsia="Times New Roman" w:hAnsi="Times New Roman" w:cs="Times New Roman"/>
          <w:color w:val="000000"/>
          <w:sz w:val="28"/>
          <w:szCs w:val="28"/>
        </w:rPr>
        <w:t xml:space="preserve">, </w:t>
      </w:r>
      <w:proofErr w:type="spellStart"/>
      <w:r w:rsidRPr="00C633C6">
        <w:rPr>
          <w:rFonts w:ascii="Times New Roman" w:eastAsia="Times New Roman" w:hAnsi="Times New Roman" w:cs="Times New Roman"/>
          <w:color w:val="000000"/>
          <w:sz w:val="28"/>
          <w:szCs w:val="28"/>
        </w:rPr>
        <w:t>звуковедения</w:t>
      </w:r>
      <w:proofErr w:type="spellEnd"/>
      <w:r w:rsidRPr="00C633C6">
        <w:rPr>
          <w:rFonts w:ascii="Times New Roman" w:eastAsia="Times New Roman" w:hAnsi="Times New Roman" w:cs="Times New Roman"/>
          <w:color w:val="000000"/>
          <w:sz w:val="28"/>
          <w:szCs w:val="28"/>
        </w:rPr>
        <w:t>, справится с техническими трудностями, тем плодотворнее будет развиваться его художественная и исполнительская самостоятельность.</w:t>
      </w:r>
    </w:p>
    <w:p w:rsidR="00595A61" w:rsidRPr="005D6B30" w:rsidRDefault="00595A61" w:rsidP="00595A61">
      <w:pPr>
        <w:shd w:val="clear" w:color="auto" w:fill="FFFFFF"/>
        <w:spacing w:after="0" w:line="240" w:lineRule="auto"/>
        <w:ind w:firstLine="709"/>
        <w:jc w:val="both"/>
        <w:rPr>
          <w:rFonts w:ascii="Times New Roman" w:eastAsia="Times New Roman" w:hAnsi="Times New Roman" w:cs="Times New Roman"/>
          <w:b/>
          <w:bCs/>
          <w:color w:val="000000"/>
          <w:sz w:val="28"/>
          <w:szCs w:val="28"/>
        </w:rPr>
      </w:pPr>
      <w:r w:rsidRPr="00C633C6">
        <w:rPr>
          <w:rFonts w:ascii="Times New Roman" w:eastAsia="Times New Roman" w:hAnsi="Times New Roman" w:cs="Times New Roman"/>
          <w:color w:val="000000"/>
          <w:sz w:val="28"/>
          <w:szCs w:val="28"/>
        </w:rPr>
        <w:t>“Овладение звуком есть первая и важнейшая задача среди других фортепианных технических задач, которые должен разрешить пианист, ибо звук есть сама мелодия музыки: облагораживая и совершенствуя его, мы поднимаем самую музыку на большую высоту” (Г. Г. Нейгауз).</w:t>
      </w:r>
    </w:p>
    <w:p w:rsidR="00595A61" w:rsidRPr="005D6B30" w:rsidRDefault="00595A61" w:rsidP="00595A61">
      <w:pPr>
        <w:shd w:val="clear" w:color="auto" w:fill="FFFFFF"/>
        <w:spacing w:after="0"/>
        <w:jc w:val="both"/>
        <w:rPr>
          <w:rFonts w:ascii="Times New Roman" w:eastAsia="Times New Roman" w:hAnsi="Times New Roman" w:cs="Times New Roman"/>
          <w:color w:val="262626"/>
          <w:sz w:val="28"/>
          <w:szCs w:val="28"/>
        </w:rPr>
      </w:pPr>
      <w:r w:rsidRPr="00C633C6">
        <w:rPr>
          <w:rFonts w:ascii="Times New Roman" w:eastAsia="Times New Roman" w:hAnsi="Times New Roman" w:cs="Times New Roman"/>
          <w:b/>
          <w:bCs/>
          <w:color w:val="000000"/>
          <w:sz w:val="28"/>
          <w:szCs w:val="28"/>
        </w:rPr>
        <w:t>Список литературы.</w:t>
      </w:r>
    </w:p>
    <w:p w:rsidR="00595A61" w:rsidRPr="005D6B30" w:rsidRDefault="00595A61" w:rsidP="00595A61">
      <w:pPr>
        <w:shd w:val="clear" w:color="auto" w:fill="FFFFFF"/>
        <w:spacing w:after="0"/>
        <w:jc w:val="both"/>
        <w:rPr>
          <w:rFonts w:ascii="Times New Roman" w:eastAsia="Times New Roman" w:hAnsi="Times New Roman" w:cs="Times New Roman"/>
          <w:color w:val="262626"/>
          <w:sz w:val="28"/>
          <w:szCs w:val="28"/>
        </w:rPr>
      </w:pPr>
      <w:r w:rsidRPr="00C633C6">
        <w:rPr>
          <w:rFonts w:ascii="Times New Roman" w:eastAsia="Times New Roman" w:hAnsi="Times New Roman" w:cs="Times New Roman"/>
          <w:color w:val="000000"/>
          <w:sz w:val="28"/>
          <w:szCs w:val="28"/>
        </w:rPr>
        <w:t xml:space="preserve">1. Алексеев, А.Д. Методика обучения игре на фортепиано. – М.Музыка, 1971.-287 </w:t>
      </w:r>
      <w:proofErr w:type="gramStart"/>
      <w:r w:rsidRPr="00C633C6">
        <w:rPr>
          <w:rFonts w:ascii="Times New Roman" w:eastAsia="Times New Roman" w:hAnsi="Times New Roman" w:cs="Times New Roman"/>
          <w:color w:val="000000"/>
          <w:sz w:val="28"/>
          <w:szCs w:val="28"/>
        </w:rPr>
        <w:t>с</w:t>
      </w:r>
      <w:proofErr w:type="gramEnd"/>
      <w:r w:rsidRPr="00C633C6">
        <w:rPr>
          <w:rFonts w:ascii="Times New Roman" w:eastAsia="Times New Roman" w:hAnsi="Times New Roman" w:cs="Times New Roman"/>
          <w:color w:val="000000"/>
          <w:sz w:val="28"/>
          <w:szCs w:val="28"/>
        </w:rPr>
        <w:t>.</w:t>
      </w:r>
    </w:p>
    <w:p w:rsidR="00595A61" w:rsidRPr="005D6B30" w:rsidRDefault="00595A61" w:rsidP="00595A61">
      <w:pPr>
        <w:shd w:val="clear" w:color="auto" w:fill="FFFFFF"/>
        <w:spacing w:after="0"/>
        <w:jc w:val="both"/>
        <w:rPr>
          <w:rFonts w:ascii="Times New Roman" w:eastAsia="Times New Roman" w:hAnsi="Times New Roman" w:cs="Times New Roman"/>
          <w:color w:val="262626"/>
          <w:sz w:val="28"/>
          <w:szCs w:val="28"/>
        </w:rPr>
      </w:pPr>
      <w:r w:rsidRPr="00C633C6">
        <w:rPr>
          <w:rFonts w:ascii="Times New Roman" w:eastAsia="Times New Roman" w:hAnsi="Times New Roman" w:cs="Times New Roman"/>
          <w:color w:val="000000"/>
          <w:sz w:val="28"/>
          <w:szCs w:val="28"/>
        </w:rPr>
        <w:t xml:space="preserve">2. Щапов, А.П. Фортепианная педагогика. </w:t>
      </w:r>
      <w:proofErr w:type="gramStart"/>
      <w:r w:rsidRPr="00C633C6">
        <w:rPr>
          <w:rFonts w:ascii="Times New Roman" w:eastAsia="Times New Roman" w:hAnsi="Times New Roman" w:cs="Times New Roman"/>
          <w:color w:val="000000"/>
          <w:sz w:val="28"/>
          <w:szCs w:val="28"/>
        </w:rPr>
        <w:t>-М</w:t>
      </w:r>
      <w:proofErr w:type="gramEnd"/>
      <w:r w:rsidRPr="00C633C6">
        <w:rPr>
          <w:rFonts w:ascii="Times New Roman" w:eastAsia="Times New Roman" w:hAnsi="Times New Roman" w:cs="Times New Roman"/>
          <w:color w:val="000000"/>
          <w:sz w:val="28"/>
          <w:szCs w:val="28"/>
        </w:rPr>
        <w:t>.Советская Россия, 1960.</w:t>
      </w:r>
    </w:p>
    <w:p w:rsidR="00595A61" w:rsidRPr="005D6B30" w:rsidRDefault="00595A61" w:rsidP="00595A61">
      <w:pPr>
        <w:shd w:val="clear" w:color="auto" w:fill="FFFFFF"/>
        <w:spacing w:after="0"/>
        <w:jc w:val="both"/>
        <w:rPr>
          <w:rFonts w:ascii="Times New Roman" w:eastAsia="Times New Roman" w:hAnsi="Times New Roman" w:cs="Times New Roman"/>
          <w:color w:val="262626"/>
          <w:sz w:val="28"/>
          <w:szCs w:val="28"/>
        </w:rPr>
      </w:pPr>
      <w:r w:rsidRPr="00C633C6">
        <w:rPr>
          <w:rFonts w:ascii="Times New Roman" w:eastAsia="Times New Roman" w:hAnsi="Times New Roman" w:cs="Times New Roman"/>
          <w:color w:val="000000"/>
          <w:sz w:val="28"/>
          <w:szCs w:val="28"/>
        </w:rPr>
        <w:t xml:space="preserve">3. Бейлина, С.З. В классе профессора В.Х. Разумовской. </w:t>
      </w:r>
      <w:proofErr w:type="gramStart"/>
      <w:r w:rsidRPr="00C633C6">
        <w:rPr>
          <w:rFonts w:ascii="Times New Roman" w:eastAsia="Times New Roman" w:hAnsi="Times New Roman" w:cs="Times New Roman"/>
          <w:color w:val="000000"/>
          <w:sz w:val="28"/>
          <w:szCs w:val="28"/>
        </w:rPr>
        <w:t>-Л</w:t>
      </w:r>
      <w:proofErr w:type="gramEnd"/>
      <w:r w:rsidRPr="00C633C6">
        <w:rPr>
          <w:rFonts w:ascii="Times New Roman" w:eastAsia="Times New Roman" w:hAnsi="Times New Roman" w:cs="Times New Roman"/>
          <w:color w:val="000000"/>
          <w:sz w:val="28"/>
          <w:szCs w:val="28"/>
        </w:rPr>
        <w:t>. Музыка ,1982.</w:t>
      </w:r>
    </w:p>
    <w:p w:rsidR="00595A61" w:rsidRPr="005D6B30" w:rsidRDefault="00595A61" w:rsidP="00595A61">
      <w:pPr>
        <w:shd w:val="clear" w:color="auto" w:fill="FFFFFF"/>
        <w:spacing w:after="0"/>
        <w:jc w:val="both"/>
        <w:rPr>
          <w:rFonts w:ascii="Times New Roman" w:eastAsia="Times New Roman" w:hAnsi="Times New Roman" w:cs="Times New Roman"/>
          <w:color w:val="262626"/>
          <w:sz w:val="28"/>
          <w:szCs w:val="28"/>
        </w:rPr>
      </w:pPr>
      <w:r w:rsidRPr="00C633C6">
        <w:rPr>
          <w:rFonts w:ascii="Times New Roman" w:eastAsia="Times New Roman" w:hAnsi="Times New Roman" w:cs="Times New Roman"/>
          <w:color w:val="000000"/>
          <w:sz w:val="28"/>
          <w:szCs w:val="28"/>
        </w:rPr>
        <w:t xml:space="preserve">4. Коган, Г.М. Работа пианиста. </w:t>
      </w:r>
      <w:proofErr w:type="gramStart"/>
      <w:r w:rsidRPr="00C633C6">
        <w:rPr>
          <w:rFonts w:ascii="Times New Roman" w:eastAsia="Times New Roman" w:hAnsi="Times New Roman" w:cs="Times New Roman"/>
          <w:color w:val="000000"/>
          <w:sz w:val="28"/>
          <w:szCs w:val="28"/>
        </w:rPr>
        <w:t>-</w:t>
      </w:r>
      <w:proofErr w:type="spellStart"/>
      <w:r w:rsidRPr="00C633C6">
        <w:rPr>
          <w:rFonts w:ascii="Times New Roman" w:eastAsia="Times New Roman" w:hAnsi="Times New Roman" w:cs="Times New Roman"/>
          <w:color w:val="000000"/>
          <w:sz w:val="28"/>
          <w:szCs w:val="28"/>
        </w:rPr>
        <w:t>М</w:t>
      </w:r>
      <w:proofErr w:type="gramEnd"/>
      <w:r w:rsidRPr="00C633C6">
        <w:rPr>
          <w:rFonts w:ascii="Times New Roman" w:eastAsia="Times New Roman" w:hAnsi="Times New Roman" w:cs="Times New Roman"/>
          <w:color w:val="000000"/>
          <w:sz w:val="28"/>
          <w:szCs w:val="28"/>
        </w:rPr>
        <w:t>.Музгиз</w:t>
      </w:r>
      <w:proofErr w:type="spellEnd"/>
      <w:r w:rsidRPr="00C633C6">
        <w:rPr>
          <w:rFonts w:ascii="Times New Roman" w:eastAsia="Times New Roman" w:hAnsi="Times New Roman" w:cs="Times New Roman"/>
          <w:color w:val="000000"/>
          <w:sz w:val="28"/>
          <w:szCs w:val="28"/>
        </w:rPr>
        <w:t>, 1963.</w:t>
      </w:r>
    </w:p>
    <w:p w:rsidR="00595A61" w:rsidRPr="005D6B30" w:rsidRDefault="00595A61" w:rsidP="00595A61">
      <w:pPr>
        <w:shd w:val="clear" w:color="auto" w:fill="FFFFFF"/>
        <w:spacing w:after="0"/>
        <w:jc w:val="both"/>
        <w:rPr>
          <w:rFonts w:ascii="Times New Roman" w:eastAsia="Times New Roman" w:hAnsi="Times New Roman" w:cs="Times New Roman"/>
          <w:color w:val="262626"/>
          <w:sz w:val="28"/>
          <w:szCs w:val="28"/>
        </w:rPr>
      </w:pPr>
      <w:r w:rsidRPr="00C633C6">
        <w:rPr>
          <w:rFonts w:ascii="Times New Roman" w:eastAsia="Times New Roman" w:hAnsi="Times New Roman" w:cs="Times New Roman"/>
          <w:color w:val="000000"/>
          <w:sz w:val="28"/>
          <w:szCs w:val="28"/>
        </w:rPr>
        <w:t xml:space="preserve">5. </w:t>
      </w:r>
      <w:proofErr w:type="spellStart"/>
      <w:r w:rsidRPr="00C633C6">
        <w:rPr>
          <w:rFonts w:ascii="Times New Roman" w:eastAsia="Times New Roman" w:hAnsi="Times New Roman" w:cs="Times New Roman"/>
          <w:color w:val="000000"/>
          <w:sz w:val="28"/>
          <w:szCs w:val="28"/>
        </w:rPr>
        <w:t>Либерман</w:t>
      </w:r>
      <w:proofErr w:type="spellEnd"/>
      <w:r w:rsidRPr="00C633C6">
        <w:rPr>
          <w:rFonts w:ascii="Times New Roman" w:eastAsia="Times New Roman" w:hAnsi="Times New Roman" w:cs="Times New Roman"/>
          <w:color w:val="000000"/>
          <w:sz w:val="28"/>
          <w:szCs w:val="28"/>
        </w:rPr>
        <w:t xml:space="preserve">, Е. Работа над фортепианной техникой. </w:t>
      </w:r>
      <w:proofErr w:type="gramStart"/>
      <w:r w:rsidRPr="00C633C6">
        <w:rPr>
          <w:rFonts w:ascii="Times New Roman" w:eastAsia="Times New Roman" w:hAnsi="Times New Roman" w:cs="Times New Roman"/>
          <w:color w:val="000000"/>
          <w:sz w:val="28"/>
          <w:szCs w:val="28"/>
        </w:rPr>
        <w:t>-М</w:t>
      </w:r>
      <w:proofErr w:type="gramEnd"/>
      <w:r w:rsidRPr="00C633C6">
        <w:rPr>
          <w:rFonts w:ascii="Times New Roman" w:eastAsia="Times New Roman" w:hAnsi="Times New Roman" w:cs="Times New Roman"/>
          <w:color w:val="000000"/>
          <w:sz w:val="28"/>
          <w:szCs w:val="28"/>
        </w:rPr>
        <w:t>.Икар-МП,1996.</w:t>
      </w:r>
    </w:p>
    <w:p w:rsidR="00595A61" w:rsidRPr="005D6B30" w:rsidRDefault="00595A61" w:rsidP="00595A61">
      <w:pPr>
        <w:shd w:val="clear" w:color="auto" w:fill="FFFFFF"/>
        <w:spacing w:after="0"/>
        <w:jc w:val="both"/>
        <w:rPr>
          <w:rFonts w:ascii="Times New Roman" w:eastAsia="Times New Roman" w:hAnsi="Times New Roman" w:cs="Times New Roman"/>
          <w:color w:val="262626"/>
          <w:sz w:val="28"/>
          <w:szCs w:val="28"/>
        </w:rPr>
      </w:pPr>
      <w:r w:rsidRPr="00C633C6">
        <w:rPr>
          <w:rFonts w:ascii="Times New Roman" w:eastAsia="Times New Roman" w:hAnsi="Times New Roman" w:cs="Times New Roman"/>
          <w:color w:val="000000"/>
          <w:sz w:val="28"/>
          <w:szCs w:val="28"/>
        </w:rPr>
        <w:t xml:space="preserve">6. </w:t>
      </w:r>
      <w:proofErr w:type="spellStart"/>
      <w:r w:rsidRPr="00C633C6">
        <w:rPr>
          <w:rFonts w:ascii="Times New Roman" w:eastAsia="Times New Roman" w:hAnsi="Times New Roman" w:cs="Times New Roman"/>
          <w:color w:val="000000"/>
          <w:sz w:val="28"/>
          <w:szCs w:val="28"/>
        </w:rPr>
        <w:t>Москаленко</w:t>
      </w:r>
      <w:proofErr w:type="spellEnd"/>
      <w:r w:rsidRPr="00C633C6">
        <w:rPr>
          <w:rFonts w:ascii="Times New Roman" w:eastAsia="Times New Roman" w:hAnsi="Times New Roman" w:cs="Times New Roman"/>
          <w:color w:val="000000"/>
          <w:sz w:val="28"/>
          <w:szCs w:val="28"/>
        </w:rPr>
        <w:t>, Л.А. Методика изучения фортепианной кантилены. - Н.НГКимГлинки,1999</w:t>
      </w:r>
    </w:p>
    <w:p w:rsidR="00595A61" w:rsidRPr="005D6B30" w:rsidRDefault="00595A61" w:rsidP="00595A61">
      <w:pPr>
        <w:shd w:val="clear" w:color="auto" w:fill="FFFFFF"/>
        <w:spacing w:after="0"/>
        <w:rPr>
          <w:rFonts w:ascii="Times New Roman" w:eastAsia="Times New Roman" w:hAnsi="Times New Roman" w:cs="Times New Roman"/>
          <w:color w:val="262626"/>
          <w:sz w:val="28"/>
          <w:szCs w:val="28"/>
        </w:rPr>
      </w:pPr>
      <w:r w:rsidRPr="00C633C6">
        <w:rPr>
          <w:rFonts w:ascii="Times New Roman" w:eastAsia="Times New Roman" w:hAnsi="Times New Roman" w:cs="Times New Roman"/>
          <w:color w:val="000000"/>
          <w:sz w:val="28"/>
          <w:szCs w:val="28"/>
        </w:rPr>
        <w:lastRenderedPageBreak/>
        <w:t xml:space="preserve">7. </w:t>
      </w:r>
      <w:proofErr w:type="spellStart"/>
      <w:r w:rsidRPr="00C633C6">
        <w:rPr>
          <w:rFonts w:ascii="Times New Roman" w:eastAsia="Times New Roman" w:hAnsi="Times New Roman" w:cs="Times New Roman"/>
          <w:color w:val="000000"/>
          <w:sz w:val="28"/>
          <w:szCs w:val="28"/>
        </w:rPr>
        <w:t>Тимакин</w:t>
      </w:r>
      <w:proofErr w:type="spellEnd"/>
      <w:r w:rsidRPr="00C633C6">
        <w:rPr>
          <w:rFonts w:ascii="Times New Roman" w:eastAsia="Times New Roman" w:hAnsi="Times New Roman" w:cs="Times New Roman"/>
          <w:color w:val="000000"/>
          <w:sz w:val="28"/>
          <w:szCs w:val="28"/>
        </w:rPr>
        <w:t>, Е.М. Навыки координации в развитии пианиста. - М.Сов</w:t>
      </w:r>
      <w:proofErr w:type="gramStart"/>
      <w:r w:rsidRPr="00C633C6">
        <w:rPr>
          <w:rFonts w:ascii="Times New Roman" w:eastAsia="Times New Roman" w:hAnsi="Times New Roman" w:cs="Times New Roman"/>
          <w:color w:val="000000"/>
          <w:sz w:val="28"/>
          <w:szCs w:val="28"/>
        </w:rPr>
        <w:t>.К</w:t>
      </w:r>
      <w:proofErr w:type="gramEnd"/>
      <w:r w:rsidRPr="00C633C6">
        <w:rPr>
          <w:rFonts w:ascii="Times New Roman" w:eastAsia="Times New Roman" w:hAnsi="Times New Roman" w:cs="Times New Roman"/>
          <w:color w:val="000000"/>
          <w:sz w:val="28"/>
          <w:szCs w:val="28"/>
        </w:rPr>
        <w:t>омпозитор,1987.</w:t>
      </w:r>
    </w:p>
    <w:p w:rsidR="00595A61" w:rsidRPr="00A529D9" w:rsidRDefault="00595A61" w:rsidP="00595A61">
      <w:pPr>
        <w:shd w:val="clear" w:color="auto" w:fill="FFFFFF"/>
        <w:spacing w:after="0"/>
        <w:jc w:val="both"/>
        <w:rPr>
          <w:rFonts w:ascii="Times New Roman" w:hAnsi="Times New Roman" w:cs="Times New Roman"/>
          <w:sz w:val="28"/>
          <w:szCs w:val="28"/>
        </w:rPr>
      </w:pPr>
      <w:r w:rsidRPr="00C633C6">
        <w:rPr>
          <w:rFonts w:ascii="Times New Roman" w:eastAsia="Times New Roman" w:hAnsi="Times New Roman" w:cs="Times New Roman"/>
          <w:color w:val="000000"/>
          <w:sz w:val="28"/>
          <w:szCs w:val="28"/>
        </w:rPr>
        <w:t> </w:t>
      </w:r>
      <w:r w:rsidRPr="00C633C6">
        <w:rPr>
          <w:rFonts w:ascii="Times New Roman" w:hAnsi="Times New Roman" w:cs="Times New Roman"/>
          <w:color w:val="000000"/>
          <w:sz w:val="28"/>
          <w:szCs w:val="28"/>
          <w:u w:val="single"/>
        </w:rPr>
        <w:t>Информационные ресурсы</w:t>
      </w:r>
      <w:r w:rsidRPr="00C633C6">
        <w:rPr>
          <w:rFonts w:ascii="Times New Roman" w:hAnsi="Times New Roman" w:cs="Times New Roman"/>
          <w:color w:val="000000"/>
          <w:sz w:val="28"/>
          <w:szCs w:val="28"/>
        </w:rPr>
        <w:t xml:space="preserve">: </w:t>
      </w:r>
    </w:p>
    <w:p w:rsidR="00595A61" w:rsidRPr="00A529D9" w:rsidRDefault="00595A61" w:rsidP="00595A61">
      <w:pPr>
        <w:rPr>
          <w:rFonts w:ascii="Times New Roman" w:hAnsi="Times New Roman" w:cs="Times New Roman"/>
          <w:sz w:val="28"/>
          <w:szCs w:val="28"/>
        </w:rPr>
      </w:pPr>
      <w:hyperlink r:id="rId6" w:history="1">
        <w:r w:rsidRPr="003717F9">
          <w:rPr>
            <w:rStyle w:val="a4"/>
            <w:rFonts w:ascii="Times New Roman" w:hAnsi="Times New Roman" w:cs="Times New Roman"/>
            <w:sz w:val="28"/>
            <w:szCs w:val="28"/>
            <w:lang w:val="en-US"/>
          </w:rPr>
          <w:t>http</w:t>
        </w:r>
        <w:r w:rsidRPr="003717F9">
          <w:rPr>
            <w:rStyle w:val="a4"/>
            <w:rFonts w:ascii="Times New Roman" w:hAnsi="Times New Roman" w:cs="Times New Roman"/>
            <w:sz w:val="28"/>
            <w:szCs w:val="28"/>
          </w:rPr>
          <w:t>://</w:t>
        </w:r>
        <w:r w:rsidRPr="003717F9">
          <w:rPr>
            <w:rStyle w:val="a4"/>
            <w:rFonts w:ascii="Times New Roman" w:hAnsi="Times New Roman" w:cs="Times New Roman"/>
            <w:sz w:val="28"/>
            <w:szCs w:val="28"/>
            <w:lang w:val="en-US"/>
          </w:rPr>
          <w:t>meta</w:t>
        </w:r>
        <w:r w:rsidRPr="003717F9">
          <w:rPr>
            <w:rStyle w:val="a4"/>
            <w:rFonts w:ascii="Times New Roman" w:hAnsi="Times New Roman" w:cs="Times New Roman"/>
            <w:sz w:val="28"/>
            <w:szCs w:val="28"/>
          </w:rPr>
          <w:t>-</w:t>
        </w:r>
        <w:r w:rsidRPr="003717F9">
          <w:rPr>
            <w:rStyle w:val="a4"/>
            <w:rFonts w:ascii="Times New Roman" w:hAnsi="Times New Roman" w:cs="Times New Roman"/>
            <w:sz w:val="28"/>
            <w:szCs w:val="28"/>
            <w:lang w:val="en-US"/>
          </w:rPr>
          <w:t>music</w:t>
        </w:r>
        <w:r w:rsidRPr="003717F9">
          <w:rPr>
            <w:rStyle w:val="a4"/>
            <w:rFonts w:ascii="Times New Roman" w:hAnsi="Times New Roman" w:cs="Times New Roman"/>
            <w:sz w:val="28"/>
            <w:szCs w:val="28"/>
          </w:rPr>
          <w:t>.</w:t>
        </w:r>
        <w:proofErr w:type="spellStart"/>
        <w:r w:rsidRPr="003717F9">
          <w:rPr>
            <w:rStyle w:val="a4"/>
            <w:rFonts w:ascii="Times New Roman" w:hAnsi="Times New Roman" w:cs="Times New Roman"/>
            <w:sz w:val="28"/>
            <w:szCs w:val="28"/>
            <w:lang w:val="en-US"/>
          </w:rPr>
          <w:t>ru</w:t>
        </w:r>
        <w:proofErr w:type="spellEnd"/>
        <w:r w:rsidRPr="003717F9">
          <w:rPr>
            <w:rStyle w:val="a4"/>
            <w:rFonts w:ascii="Times New Roman" w:hAnsi="Times New Roman" w:cs="Times New Roman"/>
            <w:sz w:val="28"/>
            <w:szCs w:val="28"/>
          </w:rPr>
          <w:t>/</w:t>
        </w:r>
        <w:r w:rsidRPr="003717F9">
          <w:rPr>
            <w:rStyle w:val="a4"/>
            <w:rFonts w:ascii="Times New Roman" w:hAnsi="Times New Roman" w:cs="Times New Roman"/>
            <w:sz w:val="28"/>
            <w:szCs w:val="28"/>
            <w:lang w:val="en-US"/>
          </w:rPr>
          <w:t>page</w:t>
        </w:r>
        <w:r w:rsidRPr="003717F9">
          <w:rPr>
            <w:rStyle w:val="a4"/>
            <w:rFonts w:ascii="Times New Roman" w:hAnsi="Times New Roman" w:cs="Times New Roman"/>
            <w:sz w:val="28"/>
            <w:szCs w:val="28"/>
          </w:rPr>
          <w:t>/</w:t>
        </w:r>
        <w:proofErr w:type="spellStart"/>
        <w:r w:rsidRPr="003717F9">
          <w:rPr>
            <w:rStyle w:val="a4"/>
            <w:rFonts w:ascii="Times New Roman" w:hAnsi="Times New Roman" w:cs="Times New Roman"/>
            <w:sz w:val="28"/>
            <w:szCs w:val="28"/>
            <w:lang w:val="en-US"/>
          </w:rPr>
          <w:t>vneklassnaya</w:t>
        </w:r>
        <w:proofErr w:type="spellEnd"/>
        <w:r w:rsidRPr="003717F9">
          <w:rPr>
            <w:rStyle w:val="a4"/>
            <w:rFonts w:ascii="Times New Roman" w:hAnsi="Times New Roman" w:cs="Times New Roman"/>
            <w:sz w:val="28"/>
            <w:szCs w:val="28"/>
          </w:rPr>
          <w:t>-</w:t>
        </w:r>
        <w:proofErr w:type="spellStart"/>
        <w:r w:rsidRPr="003717F9">
          <w:rPr>
            <w:rStyle w:val="a4"/>
            <w:rFonts w:ascii="Times New Roman" w:hAnsi="Times New Roman" w:cs="Times New Roman"/>
            <w:sz w:val="28"/>
            <w:szCs w:val="28"/>
            <w:lang w:val="en-US"/>
          </w:rPr>
          <w:t>rabota</w:t>
        </w:r>
        <w:proofErr w:type="spellEnd"/>
      </w:hyperlink>
      <w:r w:rsidRPr="00A529D9">
        <w:rPr>
          <w:rFonts w:ascii="Times New Roman" w:hAnsi="Times New Roman" w:cs="Times New Roman"/>
          <w:sz w:val="28"/>
          <w:szCs w:val="28"/>
        </w:rPr>
        <w:t xml:space="preserve"> </w:t>
      </w:r>
    </w:p>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Default="00595A61" w:rsidP="00595A61"/>
    <w:p w:rsidR="00595A61" w:rsidRPr="00DE0C76" w:rsidRDefault="00595A61" w:rsidP="00DE0C76">
      <w:pPr>
        <w:jc w:val="both"/>
        <w:rPr>
          <w:rFonts w:ascii="Times New Roman" w:hAnsi="Times New Roman" w:cs="Times New Roman"/>
          <w:sz w:val="28"/>
          <w:szCs w:val="28"/>
        </w:rPr>
      </w:pPr>
    </w:p>
    <w:sectPr w:rsidR="00595A61" w:rsidRPr="00DE0C76" w:rsidSect="00595A6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091BA9"/>
    <w:multiLevelType w:val="hybridMultilevel"/>
    <w:tmpl w:val="10D88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useFELayout/>
  </w:compat>
  <w:rsids>
    <w:rsidRoot w:val="007F7C18"/>
    <w:rsid w:val="000A36A1"/>
    <w:rsid w:val="002D28BA"/>
    <w:rsid w:val="002E1566"/>
    <w:rsid w:val="0050620C"/>
    <w:rsid w:val="00595A61"/>
    <w:rsid w:val="007E2500"/>
    <w:rsid w:val="007F7C18"/>
    <w:rsid w:val="00955FE3"/>
    <w:rsid w:val="00A403E1"/>
    <w:rsid w:val="00DE0C76"/>
    <w:rsid w:val="00E72A14"/>
    <w:rsid w:val="00FA2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8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03E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nhideWhenUsed/>
    <w:rsid w:val="00A403E1"/>
    <w:rPr>
      <w:color w:val="0000FF"/>
      <w:u w:val="single"/>
    </w:rPr>
  </w:style>
  <w:style w:type="table" w:styleId="a5">
    <w:name w:val="Table Grid"/>
    <w:basedOn w:val="a1"/>
    <w:uiPriority w:val="59"/>
    <w:rsid w:val="00595A6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95A61"/>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1779835421">
      <w:bodyDiv w:val="1"/>
      <w:marLeft w:val="0"/>
      <w:marRight w:val="0"/>
      <w:marTop w:val="0"/>
      <w:marBottom w:val="0"/>
      <w:divBdr>
        <w:top w:val="none" w:sz="0" w:space="0" w:color="auto"/>
        <w:left w:val="none" w:sz="0" w:space="0" w:color="auto"/>
        <w:bottom w:val="none" w:sz="0" w:space="0" w:color="auto"/>
        <w:right w:val="none" w:sz="0" w:space="0" w:color="auto"/>
      </w:divBdr>
    </w:div>
    <w:div w:id="198496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ta-music.ru/page/vneklassnaya-rabota" TargetMode="External"/><Relationship Id="rId5" Type="http://schemas.openxmlformats.org/officeDocument/2006/relationships/hyperlink" Target="http://meta-music.ru/page/vneklassnaya-rabota%20-%20&#106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2730</Words>
  <Characters>15566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2019-10-11T15:44:00Z</dcterms:created>
  <dcterms:modified xsi:type="dcterms:W3CDTF">2019-10-13T16:34:00Z</dcterms:modified>
</cp:coreProperties>
</file>