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834FD" w:rsidRPr="000834FD" w:rsidRDefault="000834FD" w:rsidP="000834FD">
      <w:pPr>
        <w:autoSpaceDE w:val="0"/>
        <w:autoSpaceDN w:val="0"/>
        <w:adjustRightInd w:val="0"/>
        <w:spacing w:after="0"/>
        <w:jc w:val="center"/>
        <w:rPr>
          <w:rFonts w:ascii="Times New Roman" w:hAnsi="Times New Roman"/>
          <w:b/>
          <w:bCs/>
          <w:sz w:val="24"/>
          <w:szCs w:val="24"/>
        </w:rPr>
      </w:pPr>
      <w:r w:rsidRPr="000834FD">
        <w:rPr>
          <w:rFonts w:ascii="Times New Roman" w:hAnsi="Times New Roman"/>
          <w:b/>
          <w:bCs/>
          <w:sz w:val="24"/>
          <w:szCs w:val="24"/>
        </w:rPr>
        <w:t xml:space="preserve">Муниципальное бюджетное учреждение дополнительного образования </w:t>
      </w:r>
    </w:p>
    <w:p w:rsidR="000834FD" w:rsidRPr="000834FD" w:rsidRDefault="000834FD" w:rsidP="00DC253F">
      <w:pPr>
        <w:autoSpaceDE w:val="0"/>
        <w:autoSpaceDN w:val="0"/>
        <w:adjustRightInd w:val="0"/>
        <w:jc w:val="center"/>
        <w:rPr>
          <w:rFonts w:ascii="Times New Roman" w:hAnsi="Times New Roman"/>
          <w:b/>
          <w:bCs/>
          <w:sz w:val="24"/>
          <w:szCs w:val="24"/>
        </w:rPr>
      </w:pPr>
      <w:r w:rsidRPr="000834FD">
        <w:rPr>
          <w:rFonts w:ascii="Times New Roman" w:hAnsi="Times New Roman"/>
          <w:b/>
          <w:bCs/>
          <w:sz w:val="24"/>
          <w:szCs w:val="24"/>
        </w:rPr>
        <w:t>«Невьянская детская художественная школа»</w:t>
      </w:r>
    </w:p>
    <w:p w:rsidR="000834FD" w:rsidRPr="000834FD" w:rsidRDefault="000834FD" w:rsidP="00DC253F">
      <w:pPr>
        <w:autoSpaceDE w:val="0"/>
        <w:autoSpaceDN w:val="0"/>
        <w:adjustRightInd w:val="0"/>
        <w:jc w:val="center"/>
        <w:rPr>
          <w:rFonts w:ascii="Times New Roman" w:hAnsi="Times New Roman"/>
          <w:b/>
          <w:bCs/>
          <w:sz w:val="24"/>
          <w:szCs w:val="24"/>
        </w:rPr>
      </w:pPr>
    </w:p>
    <w:p w:rsidR="000834FD" w:rsidRPr="000834FD" w:rsidRDefault="000834FD" w:rsidP="00DC253F">
      <w:pPr>
        <w:autoSpaceDE w:val="0"/>
        <w:autoSpaceDN w:val="0"/>
        <w:adjustRightInd w:val="0"/>
        <w:jc w:val="center"/>
        <w:rPr>
          <w:rFonts w:ascii="Times New Roman" w:hAnsi="Times New Roman"/>
          <w:b/>
          <w:bCs/>
          <w:sz w:val="24"/>
          <w:szCs w:val="24"/>
        </w:rPr>
      </w:pPr>
    </w:p>
    <w:p w:rsidR="000834FD" w:rsidRPr="000834FD" w:rsidRDefault="000834FD" w:rsidP="00DC253F">
      <w:pPr>
        <w:autoSpaceDE w:val="0"/>
        <w:autoSpaceDN w:val="0"/>
        <w:adjustRightInd w:val="0"/>
        <w:jc w:val="center"/>
        <w:rPr>
          <w:rFonts w:ascii="Times New Roman" w:hAnsi="Times New Roman"/>
          <w:b/>
          <w:bCs/>
          <w:sz w:val="24"/>
          <w:szCs w:val="24"/>
        </w:rPr>
      </w:pPr>
    </w:p>
    <w:p w:rsidR="000834FD" w:rsidRPr="00D61C02" w:rsidRDefault="0039156E" w:rsidP="00D61C02">
      <w:pPr>
        <w:autoSpaceDE w:val="0"/>
        <w:autoSpaceDN w:val="0"/>
        <w:adjustRightInd w:val="0"/>
        <w:jc w:val="center"/>
        <w:rPr>
          <w:rFonts w:ascii="Times New Roman" w:hAnsi="Times New Roman"/>
          <w:b/>
          <w:bCs/>
          <w:sz w:val="44"/>
          <w:szCs w:val="44"/>
        </w:rPr>
      </w:pPr>
      <w:r w:rsidRPr="00D61C02">
        <w:rPr>
          <w:rFonts w:ascii="Times New Roman" w:hAnsi="Times New Roman"/>
          <w:b/>
          <w:bCs/>
          <w:sz w:val="44"/>
          <w:szCs w:val="44"/>
        </w:rPr>
        <w:t>«</w:t>
      </w:r>
      <w:r w:rsidR="00B428EE" w:rsidRPr="00D61C02">
        <w:rPr>
          <w:rFonts w:ascii="Times New Roman" w:hAnsi="Times New Roman"/>
          <w:b/>
          <w:bCs/>
          <w:sz w:val="44"/>
          <w:szCs w:val="44"/>
        </w:rPr>
        <w:t>ГРАТТАЖ</w:t>
      </w:r>
      <w:r w:rsidRPr="00D61C02">
        <w:rPr>
          <w:rFonts w:ascii="Times New Roman" w:hAnsi="Times New Roman"/>
          <w:b/>
          <w:bCs/>
          <w:sz w:val="44"/>
          <w:szCs w:val="44"/>
        </w:rPr>
        <w:t>»</w:t>
      </w:r>
    </w:p>
    <w:p w:rsidR="000834FD" w:rsidRPr="000834FD" w:rsidRDefault="000834FD" w:rsidP="00DC253F">
      <w:pPr>
        <w:autoSpaceDE w:val="0"/>
        <w:autoSpaceDN w:val="0"/>
        <w:adjustRightInd w:val="0"/>
        <w:jc w:val="center"/>
        <w:rPr>
          <w:rFonts w:ascii="Times New Roman" w:hAnsi="Times New Roman"/>
          <w:b/>
          <w:bCs/>
          <w:sz w:val="24"/>
          <w:szCs w:val="24"/>
        </w:rPr>
      </w:pPr>
      <w:r w:rsidRPr="000834FD">
        <w:rPr>
          <w:rFonts w:ascii="Times New Roman" w:hAnsi="Times New Roman"/>
          <w:b/>
          <w:bCs/>
          <w:sz w:val="24"/>
          <w:szCs w:val="24"/>
        </w:rPr>
        <w:t>нетрадиционная техника рисования</w:t>
      </w:r>
    </w:p>
    <w:p w:rsidR="000834FD" w:rsidRDefault="000834FD" w:rsidP="00DC253F">
      <w:pPr>
        <w:autoSpaceDE w:val="0"/>
        <w:autoSpaceDN w:val="0"/>
        <w:adjustRightInd w:val="0"/>
        <w:jc w:val="center"/>
        <w:rPr>
          <w:rFonts w:ascii="Times New Roman" w:hAnsi="Times New Roman"/>
          <w:b/>
          <w:bCs/>
          <w:i/>
          <w:sz w:val="24"/>
          <w:szCs w:val="24"/>
        </w:rPr>
      </w:pPr>
      <w:r w:rsidRPr="0039156E">
        <w:rPr>
          <w:rFonts w:ascii="Times New Roman" w:hAnsi="Times New Roman"/>
          <w:b/>
          <w:bCs/>
          <w:i/>
          <w:sz w:val="24"/>
          <w:szCs w:val="24"/>
        </w:rPr>
        <w:t>Методическое пособие</w:t>
      </w:r>
    </w:p>
    <w:p w:rsidR="0039156E" w:rsidRDefault="005C42C1" w:rsidP="00DC253F">
      <w:pPr>
        <w:autoSpaceDE w:val="0"/>
        <w:autoSpaceDN w:val="0"/>
        <w:adjustRightInd w:val="0"/>
        <w:jc w:val="center"/>
        <w:rPr>
          <w:rFonts w:ascii="Times New Roman" w:hAnsi="Times New Roman"/>
          <w:bCs/>
          <w:sz w:val="24"/>
          <w:szCs w:val="24"/>
        </w:rPr>
      </w:pPr>
      <w:r>
        <w:rPr>
          <w:rFonts w:ascii="Times New Roman" w:hAnsi="Times New Roman"/>
          <w:bCs/>
          <w:sz w:val="24"/>
          <w:szCs w:val="24"/>
        </w:rPr>
        <w:t>д</w:t>
      </w:r>
      <w:r w:rsidR="00F40D8C">
        <w:rPr>
          <w:rFonts w:ascii="Times New Roman" w:hAnsi="Times New Roman"/>
          <w:bCs/>
          <w:sz w:val="24"/>
          <w:szCs w:val="24"/>
        </w:rPr>
        <w:t xml:space="preserve">ля </w:t>
      </w:r>
      <w:r>
        <w:rPr>
          <w:rFonts w:ascii="Times New Roman" w:hAnsi="Times New Roman"/>
          <w:bCs/>
          <w:sz w:val="24"/>
          <w:szCs w:val="24"/>
        </w:rPr>
        <w:t xml:space="preserve"> преподавателей детских художественных школ и </w:t>
      </w:r>
      <w:r w:rsidR="00F40D8C">
        <w:rPr>
          <w:rFonts w:ascii="Times New Roman" w:hAnsi="Times New Roman"/>
          <w:bCs/>
          <w:sz w:val="24"/>
          <w:szCs w:val="24"/>
        </w:rPr>
        <w:t xml:space="preserve"> </w:t>
      </w:r>
      <w:r w:rsidR="00B12A87">
        <w:rPr>
          <w:rFonts w:ascii="Times New Roman" w:hAnsi="Times New Roman"/>
          <w:bCs/>
          <w:sz w:val="24"/>
          <w:szCs w:val="24"/>
        </w:rPr>
        <w:t>школ искусств</w:t>
      </w:r>
    </w:p>
    <w:p w:rsidR="00D61C02" w:rsidRPr="0039156E" w:rsidRDefault="00D61C02" w:rsidP="00DC253F">
      <w:pPr>
        <w:autoSpaceDE w:val="0"/>
        <w:autoSpaceDN w:val="0"/>
        <w:adjustRightInd w:val="0"/>
        <w:jc w:val="center"/>
        <w:rPr>
          <w:rFonts w:ascii="Times New Roman" w:hAnsi="Times New Roman"/>
          <w:b/>
          <w:bCs/>
          <w:i/>
          <w:sz w:val="24"/>
          <w:szCs w:val="24"/>
        </w:rPr>
      </w:pPr>
    </w:p>
    <w:p w:rsidR="000834FD" w:rsidRPr="000834FD" w:rsidRDefault="000834FD" w:rsidP="00DC253F">
      <w:pPr>
        <w:autoSpaceDE w:val="0"/>
        <w:autoSpaceDN w:val="0"/>
        <w:adjustRightInd w:val="0"/>
        <w:jc w:val="center"/>
        <w:rPr>
          <w:rFonts w:ascii="Times New Roman" w:hAnsi="Times New Roman"/>
          <w:b/>
          <w:bCs/>
          <w:sz w:val="24"/>
          <w:szCs w:val="24"/>
        </w:rPr>
      </w:pPr>
    </w:p>
    <w:p w:rsidR="000834FD" w:rsidRDefault="00F54C93" w:rsidP="00DC253F">
      <w:pPr>
        <w:autoSpaceDE w:val="0"/>
        <w:autoSpaceDN w:val="0"/>
        <w:adjustRightInd w:val="0"/>
        <w:jc w:val="center"/>
        <w:rPr>
          <w:rFonts w:ascii="Times New Roman" w:hAnsi="Times New Roman"/>
          <w:b/>
          <w:bCs/>
        </w:rPr>
      </w:pPr>
      <w:r>
        <w:rPr>
          <w:rFonts w:ascii="Times New Roman" w:hAnsi="Times New Roman"/>
          <w:b/>
          <w:bCs/>
          <w:noProof/>
          <w:lang w:eastAsia="ru-RU"/>
        </w:rPr>
        <w:drawing>
          <wp:inline distT="0" distB="0" distL="0" distR="0">
            <wp:extent cx="4876800" cy="2743200"/>
            <wp:effectExtent l="0" t="0" r="0" b="0"/>
            <wp:docPr id="39" name="Рисунок 39" descr="C:\Users\User\AppData\Local\Microsoft\Windows\INetCache\Content.Word\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User\AppData\Local\Microsoft\Windows\INetCache\Content.Word\maxresdefault.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76800" cy="2743200"/>
                    </a:xfrm>
                    <a:prstGeom prst="rect">
                      <a:avLst/>
                    </a:prstGeom>
                    <a:noFill/>
                    <a:ln>
                      <a:noFill/>
                    </a:ln>
                  </pic:spPr>
                </pic:pic>
              </a:graphicData>
            </a:graphic>
          </wp:inline>
        </w:drawing>
      </w:r>
    </w:p>
    <w:p w:rsidR="000834FD" w:rsidRDefault="000834FD" w:rsidP="00DC253F">
      <w:pPr>
        <w:autoSpaceDE w:val="0"/>
        <w:autoSpaceDN w:val="0"/>
        <w:adjustRightInd w:val="0"/>
        <w:jc w:val="center"/>
        <w:rPr>
          <w:rFonts w:ascii="Times New Roman" w:hAnsi="Times New Roman"/>
          <w:b/>
          <w:bCs/>
        </w:rPr>
      </w:pPr>
    </w:p>
    <w:p w:rsidR="000834FD" w:rsidRDefault="000834FD" w:rsidP="00DC253F">
      <w:pPr>
        <w:autoSpaceDE w:val="0"/>
        <w:autoSpaceDN w:val="0"/>
        <w:adjustRightInd w:val="0"/>
        <w:jc w:val="center"/>
        <w:rPr>
          <w:rFonts w:ascii="Times New Roman" w:hAnsi="Times New Roman"/>
          <w:b/>
          <w:bCs/>
        </w:rPr>
      </w:pPr>
    </w:p>
    <w:p w:rsidR="000834FD" w:rsidRDefault="000834FD" w:rsidP="00DC253F">
      <w:pPr>
        <w:autoSpaceDE w:val="0"/>
        <w:autoSpaceDN w:val="0"/>
        <w:adjustRightInd w:val="0"/>
        <w:jc w:val="center"/>
        <w:rPr>
          <w:rFonts w:ascii="Times New Roman" w:hAnsi="Times New Roman"/>
          <w:b/>
          <w:bCs/>
        </w:rPr>
      </w:pPr>
    </w:p>
    <w:p w:rsidR="000834FD" w:rsidRDefault="000834FD" w:rsidP="00DC253F">
      <w:pPr>
        <w:autoSpaceDE w:val="0"/>
        <w:autoSpaceDN w:val="0"/>
        <w:adjustRightInd w:val="0"/>
        <w:jc w:val="center"/>
        <w:rPr>
          <w:rFonts w:ascii="Times New Roman" w:hAnsi="Times New Roman"/>
          <w:b/>
          <w:bCs/>
        </w:rPr>
      </w:pPr>
    </w:p>
    <w:p w:rsidR="000834FD" w:rsidRDefault="000834FD" w:rsidP="00DC253F">
      <w:pPr>
        <w:autoSpaceDE w:val="0"/>
        <w:autoSpaceDN w:val="0"/>
        <w:adjustRightInd w:val="0"/>
        <w:jc w:val="center"/>
        <w:rPr>
          <w:rFonts w:ascii="Times New Roman" w:hAnsi="Times New Roman"/>
          <w:b/>
          <w:bCs/>
        </w:rPr>
      </w:pPr>
    </w:p>
    <w:p w:rsidR="000834FD" w:rsidRDefault="000834FD" w:rsidP="00DC253F">
      <w:pPr>
        <w:autoSpaceDE w:val="0"/>
        <w:autoSpaceDN w:val="0"/>
        <w:adjustRightInd w:val="0"/>
        <w:jc w:val="center"/>
        <w:rPr>
          <w:rFonts w:ascii="Times New Roman" w:hAnsi="Times New Roman"/>
          <w:b/>
          <w:bCs/>
        </w:rPr>
      </w:pPr>
    </w:p>
    <w:p w:rsidR="000834FD" w:rsidRDefault="000834FD" w:rsidP="00DC253F">
      <w:pPr>
        <w:autoSpaceDE w:val="0"/>
        <w:autoSpaceDN w:val="0"/>
        <w:adjustRightInd w:val="0"/>
        <w:jc w:val="center"/>
        <w:rPr>
          <w:rFonts w:ascii="Times New Roman" w:hAnsi="Times New Roman"/>
          <w:b/>
          <w:bCs/>
        </w:rPr>
      </w:pPr>
    </w:p>
    <w:p w:rsidR="00D61C02" w:rsidRDefault="00D61C02" w:rsidP="00D61C02">
      <w:pPr>
        <w:autoSpaceDE w:val="0"/>
        <w:autoSpaceDN w:val="0"/>
        <w:adjustRightInd w:val="0"/>
        <w:jc w:val="center"/>
        <w:rPr>
          <w:rFonts w:ascii="Times New Roman" w:hAnsi="Times New Roman"/>
          <w:b/>
          <w:bCs/>
        </w:rPr>
      </w:pPr>
      <w:r>
        <w:rPr>
          <w:rFonts w:ascii="Times New Roman" w:hAnsi="Times New Roman"/>
          <w:b/>
          <w:bCs/>
        </w:rPr>
        <w:t>г.Невьянск</w:t>
      </w:r>
    </w:p>
    <w:p w:rsidR="0039156E" w:rsidRDefault="0039156E" w:rsidP="00D61C02">
      <w:pPr>
        <w:autoSpaceDE w:val="0"/>
        <w:autoSpaceDN w:val="0"/>
        <w:adjustRightInd w:val="0"/>
        <w:jc w:val="center"/>
        <w:rPr>
          <w:rFonts w:ascii="Times New Roman" w:hAnsi="Times New Roman"/>
          <w:b/>
          <w:bCs/>
        </w:rPr>
      </w:pPr>
      <w:r>
        <w:rPr>
          <w:rFonts w:ascii="Times New Roman" w:hAnsi="Times New Roman"/>
          <w:b/>
          <w:bCs/>
        </w:rPr>
        <w:t>20</w:t>
      </w:r>
      <w:r w:rsidR="009D4E53">
        <w:rPr>
          <w:rFonts w:ascii="Times New Roman" w:hAnsi="Times New Roman"/>
          <w:b/>
          <w:bCs/>
        </w:rPr>
        <w:t>21</w:t>
      </w:r>
      <w:r>
        <w:rPr>
          <w:rFonts w:ascii="Times New Roman" w:hAnsi="Times New Roman"/>
          <w:b/>
          <w:bCs/>
        </w:rPr>
        <w:t xml:space="preserve"> г.</w:t>
      </w:r>
    </w:p>
    <w:p w:rsidR="00B428EE" w:rsidRDefault="00B428EE" w:rsidP="00B428EE">
      <w:pPr>
        <w:autoSpaceDE w:val="0"/>
        <w:autoSpaceDN w:val="0"/>
        <w:adjustRightInd w:val="0"/>
        <w:rPr>
          <w:rFonts w:ascii="Times New Roman" w:hAnsi="Times New Roman"/>
          <w:b/>
          <w:bCs/>
        </w:rPr>
      </w:pPr>
    </w:p>
    <w:p w:rsidR="00B428EE" w:rsidRDefault="00B428EE" w:rsidP="00B428EE">
      <w:pPr>
        <w:autoSpaceDE w:val="0"/>
        <w:autoSpaceDN w:val="0"/>
        <w:adjustRightInd w:val="0"/>
        <w:rPr>
          <w:rFonts w:ascii="Times New Roman" w:hAnsi="Times New Roman"/>
          <w:b/>
          <w:bCs/>
        </w:rPr>
      </w:pPr>
    </w:p>
    <w:p w:rsidR="00B428EE" w:rsidRDefault="00B428EE" w:rsidP="00B428EE">
      <w:pPr>
        <w:autoSpaceDE w:val="0"/>
        <w:autoSpaceDN w:val="0"/>
        <w:adjustRightInd w:val="0"/>
        <w:rPr>
          <w:rFonts w:ascii="Times New Roman" w:hAnsi="Times New Roman"/>
          <w:b/>
          <w:bCs/>
        </w:rPr>
      </w:pPr>
    </w:p>
    <w:p w:rsidR="00B428EE" w:rsidRDefault="00B428EE" w:rsidP="00B428EE">
      <w:pPr>
        <w:autoSpaceDE w:val="0"/>
        <w:autoSpaceDN w:val="0"/>
        <w:adjustRightInd w:val="0"/>
        <w:rPr>
          <w:rFonts w:ascii="Times New Roman" w:hAnsi="Times New Roman"/>
          <w:b/>
          <w:bCs/>
        </w:rPr>
      </w:pPr>
    </w:p>
    <w:p w:rsidR="005C42C1" w:rsidRDefault="005C42C1" w:rsidP="00B428EE">
      <w:pPr>
        <w:autoSpaceDE w:val="0"/>
        <w:autoSpaceDN w:val="0"/>
        <w:adjustRightInd w:val="0"/>
        <w:jc w:val="center"/>
        <w:rPr>
          <w:rFonts w:ascii="Times New Roman" w:hAnsi="Times New Roman"/>
          <w:b/>
          <w:bCs/>
          <w:sz w:val="24"/>
          <w:szCs w:val="24"/>
        </w:rPr>
      </w:pPr>
      <w:r w:rsidRPr="005C42C1">
        <w:rPr>
          <w:rFonts w:ascii="Times New Roman" w:hAnsi="Times New Roman"/>
          <w:b/>
          <w:bCs/>
          <w:sz w:val="24"/>
          <w:szCs w:val="24"/>
        </w:rPr>
        <w:t>Содержание</w:t>
      </w:r>
    </w:p>
    <w:p w:rsidR="00456F6D" w:rsidRDefault="00456F6D" w:rsidP="00456F6D">
      <w:pPr>
        <w:autoSpaceDE w:val="0"/>
        <w:autoSpaceDN w:val="0"/>
        <w:adjustRightInd w:val="0"/>
        <w:rPr>
          <w:rFonts w:ascii="Times New Roman" w:hAnsi="Times New Roman"/>
          <w:b/>
          <w:bCs/>
          <w:sz w:val="24"/>
          <w:szCs w:val="24"/>
        </w:rPr>
      </w:pPr>
      <w:r w:rsidRPr="00A94D36">
        <w:rPr>
          <w:rFonts w:ascii="Times New Roman" w:hAnsi="Times New Roman"/>
          <w:b/>
          <w:bCs/>
          <w:sz w:val="24"/>
          <w:szCs w:val="24"/>
        </w:rPr>
        <w:t>Введение</w:t>
      </w:r>
      <w:r w:rsidR="00A94D36" w:rsidRPr="00C40FCD">
        <w:rPr>
          <w:rFonts w:ascii="Times New Roman" w:hAnsi="Times New Roman"/>
          <w:bCs/>
          <w:sz w:val="24"/>
          <w:szCs w:val="24"/>
        </w:rPr>
        <w:t>……………………………………………………………………………</w:t>
      </w:r>
    </w:p>
    <w:p w:rsidR="00A94D36" w:rsidRDefault="00A94D36" w:rsidP="00456F6D">
      <w:pPr>
        <w:autoSpaceDE w:val="0"/>
        <w:autoSpaceDN w:val="0"/>
        <w:adjustRightInd w:val="0"/>
        <w:rPr>
          <w:rFonts w:ascii="Times New Roman" w:hAnsi="Times New Roman"/>
          <w:b/>
          <w:bCs/>
          <w:sz w:val="24"/>
          <w:szCs w:val="24"/>
        </w:rPr>
      </w:pPr>
      <w:r>
        <w:rPr>
          <w:rFonts w:ascii="Times New Roman" w:hAnsi="Times New Roman"/>
          <w:b/>
          <w:bCs/>
          <w:sz w:val="24"/>
          <w:szCs w:val="24"/>
        </w:rPr>
        <w:t>Раздел 1. Теоретические основы техники граттаж……………………………</w:t>
      </w:r>
    </w:p>
    <w:p w:rsidR="00A94D36" w:rsidRDefault="00A94D36" w:rsidP="00A94D36">
      <w:pPr>
        <w:pStyle w:val="a7"/>
        <w:numPr>
          <w:ilvl w:val="1"/>
          <w:numId w:val="20"/>
        </w:numPr>
        <w:autoSpaceDE w:val="0"/>
        <w:autoSpaceDN w:val="0"/>
        <w:adjustRightInd w:val="0"/>
        <w:rPr>
          <w:rFonts w:ascii="Times New Roman" w:hAnsi="Times New Roman"/>
          <w:bCs/>
          <w:sz w:val="24"/>
          <w:szCs w:val="24"/>
        </w:rPr>
      </w:pPr>
      <w:r>
        <w:rPr>
          <w:rFonts w:ascii="Times New Roman" w:hAnsi="Times New Roman"/>
          <w:bCs/>
          <w:sz w:val="24"/>
          <w:szCs w:val="24"/>
        </w:rPr>
        <w:t xml:space="preserve"> Из истории техники граттаж……………………………………….</w:t>
      </w:r>
    </w:p>
    <w:p w:rsidR="00A94D36" w:rsidRDefault="00A94D36" w:rsidP="00A94D36">
      <w:pPr>
        <w:pStyle w:val="a7"/>
        <w:numPr>
          <w:ilvl w:val="1"/>
          <w:numId w:val="20"/>
        </w:numPr>
        <w:autoSpaceDE w:val="0"/>
        <w:autoSpaceDN w:val="0"/>
        <w:adjustRightInd w:val="0"/>
        <w:rPr>
          <w:rFonts w:ascii="Times New Roman" w:hAnsi="Times New Roman"/>
          <w:bCs/>
          <w:sz w:val="24"/>
          <w:szCs w:val="24"/>
        </w:rPr>
      </w:pPr>
      <w:r>
        <w:rPr>
          <w:rFonts w:ascii="Times New Roman" w:hAnsi="Times New Roman"/>
          <w:bCs/>
          <w:sz w:val="24"/>
          <w:szCs w:val="24"/>
        </w:rPr>
        <w:t xml:space="preserve">  Педагогические принципы и технологии, применяемые в процессе </w:t>
      </w:r>
    </w:p>
    <w:p w:rsidR="00A94D36" w:rsidRDefault="00A94D36" w:rsidP="00A94D36">
      <w:pPr>
        <w:pStyle w:val="a7"/>
        <w:autoSpaceDE w:val="0"/>
        <w:autoSpaceDN w:val="0"/>
        <w:adjustRightInd w:val="0"/>
        <w:ind w:left="1365"/>
        <w:rPr>
          <w:rFonts w:ascii="Times New Roman" w:hAnsi="Times New Roman"/>
          <w:bCs/>
          <w:sz w:val="24"/>
          <w:szCs w:val="24"/>
        </w:rPr>
      </w:pPr>
      <w:r>
        <w:rPr>
          <w:rFonts w:ascii="Times New Roman" w:hAnsi="Times New Roman"/>
          <w:bCs/>
          <w:sz w:val="24"/>
          <w:szCs w:val="24"/>
        </w:rPr>
        <w:t>работы с обучающимися……………………………………………..</w:t>
      </w:r>
    </w:p>
    <w:p w:rsidR="008651EF" w:rsidRDefault="008651EF" w:rsidP="00A94D36">
      <w:pPr>
        <w:pStyle w:val="a7"/>
        <w:numPr>
          <w:ilvl w:val="1"/>
          <w:numId w:val="20"/>
        </w:numPr>
        <w:autoSpaceDE w:val="0"/>
        <w:autoSpaceDN w:val="0"/>
        <w:adjustRightInd w:val="0"/>
        <w:rPr>
          <w:rFonts w:ascii="Times New Roman" w:hAnsi="Times New Roman"/>
          <w:bCs/>
          <w:sz w:val="24"/>
          <w:szCs w:val="24"/>
        </w:rPr>
      </w:pPr>
      <w:r>
        <w:rPr>
          <w:rFonts w:ascii="Times New Roman" w:hAnsi="Times New Roman"/>
          <w:bCs/>
          <w:sz w:val="24"/>
          <w:szCs w:val="24"/>
        </w:rPr>
        <w:t xml:space="preserve"> Педагогические условия для реализации методического</w:t>
      </w:r>
    </w:p>
    <w:p w:rsidR="00A94D36" w:rsidRDefault="008651EF" w:rsidP="008651EF">
      <w:pPr>
        <w:pStyle w:val="a7"/>
        <w:autoSpaceDE w:val="0"/>
        <w:autoSpaceDN w:val="0"/>
        <w:adjustRightInd w:val="0"/>
        <w:ind w:left="1365"/>
        <w:rPr>
          <w:rFonts w:ascii="Times New Roman" w:hAnsi="Times New Roman"/>
          <w:bCs/>
          <w:sz w:val="24"/>
          <w:szCs w:val="24"/>
        </w:rPr>
      </w:pPr>
      <w:r>
        <w:rPr>
          <w:rFonts w:ascii="Times New Roman" w:hAnsi="Times New Roman"/>
          <w:bCs/>
          <w:sz w:val="24"/>
          <w:szCs w:val="24"/>
        </w:rPr>
        <w:t>материала……………………………………………………………..</w:t>
      </w:r>
    </w:p>
    <w:p w:rsidR="008651EF" w:rsidRPr="008651EF" w:rsidRDefault="008651EF" w:rsidP="008651EF">
      <w:pPr>
        <w:autoSpaceDE w:val="0"/>
        <w:autoSpaceDN w:val="0"/>
        <w:adjustRightInd w:val="0"/>
        <w:spacing w:after="0"/>
        <w:rPr>
          <w:rFonts w:ascii="Times New Roman" w:hAnsi="Times New Roman"/>
          <w:b/>
          <w:bCs/>
          <w:sz w:val="24"/>
          <w:szCs w:val="24"/>
        </w:rPr>
      </w:pPr>
      <w:r w:rsidRPr="008651EF">
        <w:rPr>
          <w:rFonts w:ascii="Times New Roman" w:hAnsi="Times New Roman"/>
          <w:b/>
          <w:bCs/>
          <w:sz w:val="24"/>
          <w:szCs w:val="24"/>
        </w:rPr>
        <w:t xml:space="preserve">Раздел 2. Методы и приемы формирование навыков у обучающихся при </w:t>
      </w:r>
    </w:p>
    <w:p w:rsidR="008651EF" w:rsidRDefault="008651EF" w:rsidP="008651EF">
      <w:pPr>
        <w:autoSpaceDE w:val="0"/>
        <w:autoSpaceDN w:val="0"/>
        <w:adjustRightInd w:val="0"/>
        <w:rPr>
          <w:rFonts w:ascii="Times New Roman" w:hAnsi="Times New Roman"/>
          <w:b/>
          <w:bCs/>
          <w:sz w:val="24"/>
          <w:szCs w:val="24"/>
        </w:rPr>
      </w:pPr>
      <w:r w:rsidRPr="008651EF">
        <w:rPr>
          <w:rFonts w:ascii="Times New Roman" w:hAnsi="Times New Roman"/>
          <w:b/>
          <w:bCs/>
          <w:sz w:val="24"/>
          <w:szCs w:val="24"/>
        </w:rPr>
        <w:t xml:space="preserve">                выполнении работ в технике граттаж</w:t>
      </w:r>
      <w:r w:rsidRPr="00C40FCD">
        <w:rPr>
          <w:rFonts w:ascii="Times New Roman" w:hAnsi="Times New Roman"/>
          <w:bCs/>
          <w:sz w:val="24"/>
          <w:szCs w:val="24"/>
        </w:rPr>
        <w:t>……………………………………</w:t>
      </w:r>
    </w:p>
    <w:p w:rsidR="008651EF" w:rsidRDefault="008651EF" w:rsidP="00ED744A">
      <w:pPr>
        <w:autoSpaceDE w:val="0"/>
        <w:autoSpaceDN w:val="0"/>
        <w:adjustRightInd w:val="0"/>
        <w:spacing w:after="0"/>
        <w:rPr>
          <w:rFonts w:ascii="Times New Roman" w:hAnsi="Times New Roman"/>
          <w:bCs/>
          <w:sz w:val="24"/>
          <w:szCs w:val="24"/>
        </w:rPr>
      </w:pPr>
      <w:r>
        <w:rPr>
          <w:rFonts w:ascii="Times New Roman" w:hAnsi="Times New Roman"/>
          <w:bCs/>
          <w:sz w:val="24"/>
          <w:szCs w:val="24"/>
        </w:rPr>
        <w:tab/>
        <w:t xml:space="preserve">     2.1. Этапы</w:t>
      </w:r>
      <w:r w:rsidR="00ED744A">
        <w:rPr>
          <w:rFonts w:ascii="Times New Roman" w:hAnsi="Times New Roman"/>
          <w:bCs/>
          <w:sz w:val="24"/>
          <w:szCs w:val="24"/>
        </w:rPr>
        <w:t xml:space="preserve"> выполнения  графической композиции в технике граттаж…..</w:t>
      </w:r>
    </w:p>
    <w:p w:rsidR="00ED744A" w:rsidRDefault="00ED744A" w:rsidP="00ED744A">
      <w:pPr>
        <w:autoSpaceDE w:val="0"/>
        <w:autoSpaceDN w:val="0"/>
        <w:adjustRightInd w:val="0"/>
        <w:spacing w:after="0"/>
        <w:rPr>
          <w:rFonts w:ascii="Times New Roman" w:hAnsi="Times New Roman"/>
          <w:bCs/>
          <w:sz w:val="24"/>
          <w:szCs w:val="24"/>
        </w:rPr>
      </w:pPr>
      <w:r>
        <w:rPr>
          <w:rFonts w:ascii="Times New Roman" w:hAnsi="Times New Roman"/>
          <w:bCs/>
          <w:sz w:val="24"/>
          <w:szCs w:val="24"/>
        </w:rPr>
        <w:tab/>
        <w:t xml:space="preserve">     2.2. Инструменты и материалы……………………………………………..</w:t>
      </w:r>
    </w:p>
    <w:p w:rsidR="00ED744A" w:rsidRDefault="00ED744A" w:rsidP="00ED744A">
      <w:pPr>
        <w:autoSpaceDE w:val="0"/>
        <w:autoSpaceDN w:val="0"/>
        <w:adjustRightInd w:val="0"/>
        <w:spacing w:after="0"/>
        <w:rPr>
          <w:rFonts w:ascii="Times New Roman" w:hAnsi="Times New Roman"/>
          <w:bCs/>
          <w:sz w:val="24"/>
          <w:szCs w:val="24"/>
        </w:rPr>
      </w:pPr>
      <w:r>
        <w:rPr>
          <w:rFonts w:ascii="Times New Roman" w:hAnsi="Times New Roman"/>
          <w:bCs/>
          <w:sz w:val="24"/>
          <w:szCs w:val="24"/>
        </w:rPr>
        <w:tab/>
        <w:t xml:space="preserve">     2.3. Приемы работы резаками различного вида……………………….......</w:t>
      </w:r>
    </w:p>
    <w:p w:rsidR="00ED744A" w:rsidRDefault="00ED744A" w:rsidP="00ED744A">
      <w:pPr>
        <w:autoSpaceDE w:val="0"/>
        <w:autoSpaceDN w:val="0"/>
        <w:adjustRightInd w:val="0"/>
        <w:spacing w:after="0"/>
        <w:rPr>
          <w:rFonts w:ascii="Times New Roman" w:hAnsi="Times New Roman"/>
          <w:b/>
          <w:bCs/>
          <w:sz w:val="24"/>
          <w:szCs w:val="24"/>
        </w:rPr>
      </w:pPr>
      <w:r w:rsidRPr="00ED744A">
        <w:rPr>
          <w:rFonts w:ascii="Times New Roman" w:hAnsi="Times New Roman"/>
          <w:b/>
          <w:bCs/>
          <w:sz w:val="24"/>
          <w:szCs w:val="24"/>
        </w:rPr>
        <w:t xml:space="preserve">Раздел 3. </w:t>
      </w:r>
      <w:r>
        <w:rPr>
          <w:rFonts w:ascii="Times New Roman" w:hAnsi="Times New Roman"/>
          <w:b/>
          <w:bCs/>
          <w:sz w:val="24"/>
          <w:szCs w:val="24"/>
        </w:rPr>
        <w:t xml:space="preserve"> </w:t>
      </w:r>
      <w:r w:rsidR="000F4E62">
        <w:rPr>
          <w:rFonts w:ascii="Times New Roman" w:hAnsi="Times New Roman"/>
          <w:b/>
          <w:bCs/>
          <w:sz w:val="24"/>
          <w:szCs w:val="24"/>
        </w:rPr>
        <w:t>Курс практических упражнений в технике граттаж</w:t>
      </w:r>
      <w:r w:rsidR="000F4E62" w:rsidRPr="00C40FCD">
        <w:rPr>
          <w:rFonts w:ascii="Times New Roman" w:hAnsi="Times New Roman"/>
          <w:bCs/>
          <w:sz w:val="24"/>
          <w:szCs w:val="24"/>
        </w:rPr>
        <w:t>………………….</w:t>
      </w:r>
    </w:p>
    <w:p w:rsidR="000F4E62" w:rsidRDefault="000F4E62" w:rsidP="000F4E62">
      <w:pPr>
        <w:autoSpaceDE w:val="0"/>
        <w:autoSpaceDN w:val="0"/>
        <w:adjustRightInd w:val="0"/>
        <w:spacing w:after="0"/>
        <w:ind w:left="567" w:firstLine="1"/>
        <w:rPr>
          <w:rFonts w:ascii="Times New Roman" w:hAnsi="Times New Roman"/>
          <w:bCs/>
          <w:sz w:val="24"/>
          <w:szCs w:val="24"/>
        </w:rPr>
      </w:pPr>
      <w:r>
        <w:rPr>
          <w:rFonts w:ascii="Times New Roman" w:hAnsi="Times New Roman"/>
          <w:bCs/>
          <w:sz w:val="24"/>
          <w:szCs w:val="24"/>
        </w:rPr>
        <w:t xml:space="preserve">       3.1. Сроки реализации курса практических упражнений и объем </w:t>
      </w:r>
    </w:p>
    <w:p w:rsidR="000F4E62" w:rsidRDefault="000F4E62" w:rsidP="000F4E62">
      <w:pPr>
        <w:autoSpaceDE w:val="0"/>
        <w:autoSpaceDN w:val="0"/>
        <w:adjustRightInd w:val="0"/>
        <w:spacing w:after="0"/>
        <w:ind w:left="567" w:firstLine="1"/>
        <w:rPr>
          <w:rFonts w:ascii="Times New Roman" w:hAnsi="Times New Roman"/>
          <w:bCs/>
          <w:sz w:val="24"/>
          <w:szCs w:val="24"/>
        </w:rPr>
      </w:pPr>
      <w:r>
        <w:rPr>
          <w:rFonts w:ascii="Times New Roman" w:hAnsi="Times New Roman"/>
          <w:bCs/>
          <w:sz w:val="24"/>
          <w:szCs w:val="24"/>
        </w:rPr>
        <w:t xml:space="preserve">              учебного   времени………………………………………………………</w:t>
      </w:r>
    </w:p>
    <w:p w:rsidR="000F4E62" w:rsidRDefault="000F4E62" w:rsidP="000F4E62">
      <w:pPr>
        <w:autoSpaceDE w:val="0"/>
        <w:autoSpaceDN w:val="0"/>
        <w:adjustRightInd w:val="0"/>
        <w:spacing w:after="0"/>
        <w:ind w:left="567" w:firstLine="1"/>
        <w:rPr>
          <w:rFonts w:ascii="Times New Roman" w:hAnsi="Times New Roman"/>
          <w:bCs/>
          <w:sz w:val="24"/>
          <w:szCs w:val="24"/>
        </w:rPr>
      </w:pPr>
      <w:r>
        <w:rPr>
          <w:rFonts w:ascii="Times New Roman" w:hAnsi="Times New Roman"/>
          <w:bCs/>
          <w:sz w:val="24"/>
          <w:szCs w:val="24"/>
        </w:rPr>
        <w:tab/>
        <w:t xml:space="preserve">     3.2.  Учебно-тематический план занятий по освоению методического</w:t>
      </w:r>
    </w:p>
    <w:p w:rsidR="000F4E62" w:rsidRDefault="000F4E62" w:rsidP="000F4E62">
      <w:pPr>
        <w:autoSpaceDE w:val="0"/>
        <w:autoSpaceDN w:val="0"/>
        <w:adjustRightInd w:val="0"/>
        <w:spacing w:after="0"/>
        <w:ind w:left="567" w:firstLine="1"/>
        <w:rPr>
          <w:rFonts w:ascii="Times New Roman" w:hAnsi="Times New Roman"/>
          <w:bCs/>
          <w:sz w:val="24"/>
          <w:szCs w:val="24"/>
        </w:rPr>
      </w:pPr>
      <w:r>
        <w:rPr>
          <w:rFonts w:ascii="Times New Roman" w:hAnsi="Times New Roman"/>
          <w:bCs/>
          <w:sz w:val="24"/>
          <w:szCs w:val="24"/>
        </w:rPr>
        <w:t xml:space="preserve">               материала………………………………………………………………..</w:t>
      </w:r>
    </w:p>
    <w:p w:rsidR="000F4E62" w:rsidRDefault="000F4E62" w:rsidP="000F4E62">
      <w:pPr>
        <w:autoSpaceDE w:val="0"/>
        <w:autoSpaceDN w:val="0"/>
        <w:adjustRightInd w:val="0"/>
        <w:spacing w:after="0"/>
        <w:ind w:left="567" w:firstLine="1"/>
        <w:rPr>
          <w:rFonts w:ascii="Times New Roman" w:hAnsi="Times New Roman"/>
          <w:bCs/>
          <w:sz w:val="24"/>
          <w:szCs w:val="24"/>
        </w:rPr>
      </w:pPr>
      <w:r>
        <w:rPr>
          <w:rFonts w:ascii="Times New Roman" w:hAnsi="Times New Roman"/>
          <w:bCs/>
          <w:sz w:val="24"/>
          <w:szCs w:val="24"/>
        </w:rPr>
        <w:tab/>
        <w:t xml:space="preserve">      3.3. </w:t>
      </w:r>
      <w:r w:rsidR="00177FFB">
        <w:rPr>
          <w:rFonts w:ascii="Times New Roman" w:hAnsi="Times New Roman"/>
          <w:bCs/>
          <w:sz w:val="24"/>
          <w:szCs w:val="24"/>
        </w:rPr>
        <w:t xml:space="preserve"> Содержание курса занятий…………………………………………….</w:t>
      </w:r>
    </w:p>
    <w:p w:rsidR="00C40FCD" w:rsidRDefault="00C40FCD" w:rsidP="000F4E62">
      <w:pPr>
        <w:autoSpaceDE w:val="0"/>
        <w:autoSpaceDN w:val="0"/>
        <w:adjustRightInd w:val="0"/>
        <w:spacing w:after="0"/>
        <w:ind w:left="567" w:firstLine="1"/>
        <w:rPr>
          <w:rFonts w:ascii="Times New Roman" w:hAnsi="Times New Roman"/>
          <w:bCs/>
          <w:sz w:val="24"/>
          <w:szCs w:val="24"/>
        </w:rPr>
      </w:pPr>
      <w:r>
        <w:rPr>
          <w:rFonts w:ascii="Times New Roman" w:hAnsi="Times New Roman"/>
          <w:bCs/>
          <w:sz w:val="24"/>
          <w:szCs w:val="24"/>
        </w:rPr>
        <w:tab/>
        <w:t xml:space="preserve">      3.4. Ожидаемые результаты…………………………………………………</w:t>
      </w:r>
    </w:p>
    <w:p w:rsidR="00C40FCD" w:rsidRDefault="00C40FCD" w:rsidP="00C40FCD">
      <w:pPr>
        <w:autoSpaceDE w:val="0"/>
        <w:autoSpaceDN w:val="0"/>
        <w:adjustRightInd w:val="0"/>
        <w:spacing w:after="0"/>
        <w:rPr>
          <w:rFonts w:ascii="Times New Roman" w:hAnsi="Times New Roman"/>
          <w:b/>
          <w:bCs/>
          <w:sz w:val="24"/>
          <w:szCs w:val="24"/>
        </w:rPr>
      </w:pPr>
      <w:r w:rsidRPr="00C40FCD">
        <w:rPr>
          <w:rFonts w:ascii="Times New Roman" w:hAnsi="Times New Roman"/>
          <w:b/>
          <w:bCs/>
          <w:sz w:val="24"/>
          <w:szCs w:val="24"/>
        </w:rPr>
        <w:t>Заключение</w:t>
      </w:r>
      <w:r w:rsidRPr="00C40FCD">
        <w:rPr>
          <w:rFonts w:ascii="Times New Roman" w:hAnsi="Times New Roman"/>
          <w:bCs/>
          <w:sz w:val="24"/>
          <w:szCs w:val="24"/>
        </w:rPr>
        <w:t>………………………………………………………………………………</w:t>
      </w:r>
    </w:p>
    <w:p w:rsidR="00C40FCD" w:rsidRPr="00C40FCD" w:rsidRDefault="00C40FCD" w:rsidP="00C40FCD">
      <w:pPr>
        <w:autoSpaceDE w:val="0"/>
        <w:autoSpaceDN w:val="0"/>
        <w:adjustRightInd w:val="0"/>
        <w:spacing w:after="0"/>
        <w:rPr>
          <w:rFonts w:ascii="Times New Roman" w:hAnsi="Times New Roman"/>
          <w:b/>
          <w:bCs/>
          <w:sz w:val="24"/>
          <w:szCs w:val="24"/>
        </w:rPr>
      </w:pPr>
      <w:r>
        <w:rPr>
          <w:rFonts w:ascii="Times New Roman" w:hAnsi="Times New Roman"/>
          <w:b/>
          <w:bCs/>
          <w:sz w:val="24"/>
          <w:szCs w:val="24"/>
        </w:rPr>
        <w:t>Список литературы</w:t>
      </w:r>
      <w:r w:rsidRPr="00C40FCD">
        <w:rPr>
          <w:rFonts w:ascii="Times New Roman" w:hAnsi="Times New Roman"/>
          <w:bCs/>
          <w:sz w:val="24"/>
          <w:szCs w:val="24"/>
        </w:rPr>
        <w:t>…………………………………………………………………….</w:t>
      </w:r>
    </w:p>
    <w:p w:rsidR="00C40FCD" w:rsidRPr="000F4E62" w:rsidRDefault="00C40FCD" w:rsidP="000F4E62">
      <w:pPr>
        <w:autoSpaceDE w:val="0"/>
        <w:autoSpaceDN w:val="0"/>
        <w:adjustRightInd w:val="0"/>
        <w:spacing w:after="0"/>
        <w:ind w:left="567" w:firstLine="1"/>
        <w:rPr>
          <w:rFonts w:ascii="Times New Roman" w:hAnsi="Times New Roman"/>
          <w:bCs/>
          <w:sz w:val="24"/>
          <w:szCs w:val="24"/>
        </w:rPr>
      </w:pPr>
    </w:p>
    <w:p w:rsidR="00ED744A" w:rsidRPr="008651EF" w:rsidRDefault="00ED744A" w:rsidP="00ED744A">
      <w:pPr>
        <w:autoSpaceDE w:val="0"/>
        <w:autoSpaceDN w:val="0"/>
        <w:adjustRightInd w:val="0"/>
        <w:spacing w:after="0"/>
        <w:rPr>
          <w:rFonts w:ascii="Times New Roman" w:hAnsi="Times New Roman"/>
          <w:bCs/>
          <w:sz w:val="24"/>
          <w:szCs w:val="24"/>
        </w:rPr>
      </w:pPr>
    </w:p>
    <w:p w:rsidR="00A94D36" w:rsidRPr="00A94D36" w:rsidRDefault="00A94D36" w:rsidP="00456F6D">
      <w:pPr>
        <w:autoSpaceDE w:val="0"/>
        <w:autoSpaceDN w:val="0"/>
        <w:adjustRightInd w:val="0"/>
        <w:rPr>
          <w:rFonts w:ascii="Times New Roman" w:hAnsi="Times New Roman"/>
          <w:b/>
          <w:bCs/>
          <w:sz w:val="24"/>
          <w:szCs w:val="24"/>
        </w:rPr>
      </w:pPr>
    </w:p>
    <w:p w:rsidR="005C42C1" w:rsidRDefault="005C42C1"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C40FCD" w:rsidRDefault="00C40FCD" w:rsidP="005C42C1">
      <w:pPr>
        <w:autoSpaceDE w:val="0"/>
        <w:autoSpaceDN w:val="0"/>
        <w:adjustRightInd w:val="0"/>
        <w:rPr>
          <w:rFonts w:ascii="Times New Roman" w:hAnsi="Times New Roman"/>
          <w:bCs/>
          <w:sz w:val="24"/>
          <w:szCs w:val="24"/>
        </w:rPr>
      </w:pPr>
    </w:p>
    <w:p w:rsidR="00524C49" w:rsidRPr="00962531" w:rsidRDefault="00456F6D" w:rsidP="00F54C93">
      <w:pPr>
        <w:autoSpaceDE w:val="0"/>
        <w:autoSpaceDN w:val="0"/>
        <w:adjustRightInd w:val="0"/>
        <w:jc w:val="center"/>
        <w:rPr>
          <w:rFonts w:ascii="Times New Roman" w:hAnsi="Times New Roman"/>
          <w:b/>
          <w:bCs/>
        </w:rPr>
      </w:pPr>
      <w:r>
        <w:rPr>
          <w:rFonts w:ascii="Times New Roman" w:hAnsi="Times New Roman"/>
          <w:b/>
          <w:bCs/>
        </w:rPr>
        <w:t>ВВЕДЕНИЕ</w:t>
      </w:r>
    </w:p>
    <w:p w:rsidR="00524C49"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 xml:space="preserve">           В </w:t>
      </w:r>
      <w:r>
        <w:rPr>
          <w:rFonts w:ascii="Times New Roman" w:hAnsi="Times New Roman"/>
        </w:rPr>
        <w:t xml:space="preserve">Федеральном </w:t>
      </w:r>
      <w:r w:rsidRPr="00962531">
        <w:rPr>
          <w:rFonts w:ascii="Times New Roman" w:hAnsi="Times New Roman"/>
        </w:rPr>
        <w:t>законе «Об образовании</w:t>
      </w:r>
      <w:r>
        <w:rPr>
          <w:rFonts w:ascii="Times New Roman" w:hAnsi="Times New Roman"/>
        </w:rPr>
        <w:t xml:space="preserve"> в Российской Федерации</w:t>
      </w:r>
      <w:r w:rsidRPr="00962531">
        <w:rPr>
          <w:rFonts w:ascii="Times New Roman" w:hAnsi="Times New Roman"/>
        </w:rPr>
        <w:t>» определен в качестве принципа государственной политики гуманистический характер образования, приоритет общечеловеческих ценностей, свободного развития личности. Практический гуманизм предусматривает обеспечение комплекса условий для развития каждого человека как высшей самостоятельной ценности, как индивидуальности.</w:t>
      </w:r>
      <w:r w:rsidR="000A5E51">
        <w:rPr>
          <w:rFonts w:ascii="Times New Roman" w:hAnsi="Times New Roman"/>
        </w:rPr>
        <w:t xml:space="preserve"> </w:t>
      </w:r>
      <w:r w:rsidRPr="00962531">
        <w:rPr>
          <w:rFonts w:ascii="Times New Roman" w:hAnsi="Times New Roman"/>
        </w:rPr>
        <w:t>Творчество есть реальное бытие индивидуальности. В инновационной модели образования закрепляется требование учета интересов, склонностей детей, их индивидуальных способностей при создании оптимальных условий для самовыражения</w:t>
      </w:r>
      <w:r w:rsidR="000A5E51">
        <w:rPr>
          <w:rFonts w:ascii="Times New Roman" w:hAnsi="Times New Roman"/>
        </w:rPr>
        <w:t xml:space="preserve"> в различных видах деятельности.</w:t>
      </w:r>
      <w:r w:rsidRPr="00962531">
        <w:rPr>
          <w:rFonts w:ascii="Times New Roman" w:hAnsi="Times New Roman"/>
        </w:rPr>
        <w:t xml:space="preserve"> Формирование творческой личности – одна из наиболее важных задач педагогической теории и практики на современном этапе. Наиболее эффективное средство для этого – изобразительная деятельность ребенка. </w:t>
      </w:r>
    </w:p>
    <w:p w:rsidR="00C96943" w:rsidRDefault="000A5E51" w:rsidP="00C96943">
      <w:pPr>
        <w:autoSpaceDE w:val="0"/>
        <w:autoSpaceDN w:val="0"/>
        <w:adjustRightInd w:val="0"/>
        <w:spacing w:after="0"/>
        <w:ind w:firstLine="708"/>
        <w:jc w:val="both"/>
        <w:rPr>
          <w:rFonts w:ascii="Times New Roman" w:hAnsi="Times New Roman"/>
        </w:rPr>
      </w:pPr>
      <w:r w:rsidRPr="000A5E51">
        <w:rPr>
          <w:rFonts w:ascii="Times New Roman" w:hAnsi="Times New Roman"/>
        </w:rPr>
        <w:t>Общеизвестно,  что  изобразительное  искусство отражает окружающий мир в художественных образах, которые действуют на сознание и чувства человека, проявляясь в эстетическом отношении к событиям и  явлениям  жизни,  в  познании  действительности.  Посредством  искусства  у детей  воспитываются  умения  видеть  типичное,  характерное,  обобщать наблюдаемые  явления,  изображать  их  в  своих  рисунках,  усваивать художественный  опыт  в  виде  разных  художественных  техник  и  использовать их в своем творчестве, что отмечено в работах Мухиной В.С. [37, с. 17].</w:t>
      </w:r>
      <w:r w:rsidR="00C96943">
        <w:rPr>
          <w:rFonts w:ascii="Times New Roman" w:hAnsi="Times New Roman"/>
        </w:rPr>
        <w:t xml:space="preserve"> </w:t>
      </w:r>
      <w:r w:rsidRPr="000A5E51">
        <w:rPr>
          <w:rFonts w:ascii="Times New Roman" w:hAnsi="Times New Roman"/>
        </w:rPr>
        <w:t>В  исследованиях  детско</w:t>
      </w:r>
      <w:r w:rsidR="00C96943">
        <w:rPr>
          <w:rFonts w:ascii="Times New Roman" w:hAnsi="Times New Roman"/>
        </w:rPr>
        <w:t xml:space="preserve">го  художественного  творчества  </w:t>
      </w:r>
      <w:r w:rsidRPr="000A5E51">
        <w:rPr>
          <w:rFonts w:ascii="Times New Roman" w:hAnsi="Times New Roman"/>
        </w:rPr>
        <w:t xml:space="preserve">(А.В. Бакушинский,  В.В. Богданова,  Т.А. Буянова,  Т.Н. Доронова, Р.Г. Казакова,  Т.Г. Казакова, Т.С.  Комарова,  В.Б. Косминская, Н.П. Сакулина, Е.А. Флѐрина,  Н.Б. Халезова  и  др.)  утверждается,  что  освоение действительности  средствами  изобразительного  искусства  является  наиболее естественным  и  универсальным  условием  развития  личности  школьника. Ребенок  воспринимает  мир  образно  и  старается  отразить  эти  образы  в  своих рисунках.  Исследователи  подчеркивают  положительное  значение изобразительного  творчества  детей  в  эстетическом  воспитании  и  развитии личности.  </w:t>
      </w:r>
    </w:p>
    <w:p w:rsidR="00C96943" w:rsidRDefault="000A5E51" w:rsidP="00C96943">
      <w:pPr>
        <w:autoSpaceDE w:val="0"/>
        <w:autoSpaceDN w:val="0"/>
        <w:adjustRightInd w:val="0"/>
        <w:spacing w:after="0"/>
        <w:ind w:firstLine="708"/>
        <w:jc w:val="both"/>
        <w:rPr>
          <w:rFonts w:ascii="Times New Roman" w:hAnsi="Times New Roman"/>
        </w:rPr>
      </w:pPr>
      <w:r w:rsidRPr="000A5E51">
        <w:rPr>
          <w:rFonts w:ascii="Times New Roman" w:hAnsi="Times New Roman"/>
        </w:rPr>
        <w:t>Важными  условиями  эстетического  развития  школьника,  развития его  художественных  способностей,  творчества,  является  использование художественных  средств  изобразительного  искусства  и  различных изобразительных материалов. С целью обогащения детского изобразительного творчества  живописными  и  графическими  образами,  детей  приобщают  к искусству  живописи  и  графики.  Наряду  с  традиционными  изобразительными материалами  (краски,  карандаши важным</w:t>
      </w:r>
      <w:r w:rsidR="007351CD">
        <w:rPr>
          <w:rFonts w:ascii="Times New Roman" w:hAnsi="Times New Roman"/>
        </w:rPr>
        <w:t xml:space="preserve"> считается</w:t>
      </w:r>
      <w:r w:rsidRPr="000A5E51">
        <w:rPr>
          <w:rFonts w:ascii="Times New Roman" w:hAnsi="Times New Roman"/>
        </w:rPr>
        <w:t xml:space="preserve">  дополнение  новых, открытых  в  двадцатом  веке,  художественных  материалов  и  техник.  В  том</w:t>
      </w:r>
      <w:r w:rsidR="00C96943">
        <w:rPr>
          <w:rFonts w:ascii="Times New Roman" w:hAnsi="Times New Roman"/>
        </w:rPr>
        <w:t xml:space="preserve"> </w:t>
      </w:r>
      <w:r w:rsidRPr="000A5E51">
        <w:rPr>
          <w:rFonts w:ascii="Times New Roman" w:hAnsi="Times New Roman"/>
        </w:rPr>
        <w:t xml:space="preserve">числе,  технику  графики </w:t>
      </w:r>
      <w:r w:rsidR="00C96943">
        <w:rPr>
          <w:rFonts w:ascii="Times New Roman" w:hAnsi="Times New Roman"/>
        </w:rPr>
        <w:t>«</w:t>
      </w:r>
      <w:r w:rsidRPr="000A5E51">
        <w:rPr>
          <w:rFonts w:ascii="Times New Roman" w:hAnsi="Times New Roman"/>
        </w:rPr>
        <w:t xml:space="preserve"> граттаж</w:t>
      </w:r>
      <w:r w:rsidR="00C96943">
        <w:rPr>
          <w:rFonts w:ascii="Times New Roman" w:hAnsi="Times New Roman"/>
        </w:rPr>
        <w:t>»</w:t>
      </w:r>
      <w:r w:rsidRPr="000A5E51">
        <w:rPr>
          <w:rFonts w:ascii="Times New Roman" w:hAnsi="Times New Roman"/>
        </w:rPr>
        <w:t xml:space="preserve">   как  способ  выполнения  рисунка  острым инструментом (например, иглой)  на  бумаге, картоне, залитых тушью. При этом достигается  </w:t>
      </w:r>
      <w:r w:rsidR="007351CD" w:rsidRPr="000A5E51">
        <w:rPr>
          <w:rFonts w:ascii="Times New Roman" w:hAnsi="Times New Roman"/>
        </w:rPr>
        <w:t>чёткость</w:t>
      </w:r>
      <w:r w:rsidRPr="000A5E51">
        <w:rPr>
          <w:rFonts w:ascii="Times New Roman" w:hAnsi="Times New Roman"/>
        </w:rPr>
        <w:t xml:space="preserve">  и  прозрачность  изображения,  недоступная  перу  или кисти.  Технику граттаж в своих работах изучали  Г.Н. Давыдова,  Р.Г.  Казакова, А.В. Никитина, Т.А. Цквитария и другие.    Техника  граттаж  очень  интересна  учащимся,  так  как  она  развивает внимательность,  усидчивость,  воображение   школьника. </w:t>
      </w:r>
    </w:p>
    <w:p w:rsidR="00C23DCB" w:rsidRPr="00C23DCB" w:rsidRDefault="00C23DCB" w:rsidP="00C23DCB">
      <w:pPr>
        <w:autoSpaceDE w:val="0"/>
        <w:autoSpaceDN w:val="0"/>
        <w:adjustRightInd w:val="0"/>
        <w:spacing w:after="0"/>
        <w:ind w:firstLine="708"/>
        <w:jc w:val="both"/>
        <w:rPr>
          <w:rFonts w:ascii="Times New Roman" w:hAnsi="Times New Roman"/>
        </w:rPr>
      </w:pPr>
      <w:r w:rsidRPr="00C23DCB">
        <w:rPr>
          <w:rFonts w:ascii="Times New Roman" w:hAnsi="Times New Roman"/>
        </w:rPr>
        <w:t>Граттаж  входит  в  ряд  нетрадиционных  техник  рисования.</w:t>
      </w:r>
      <w:r>
        <w:rPr>
          <w:rFonts w:ascii="Times New Roman" w:hAnsi="Times New Roman"/>
        </w:rPr>
        <w:t xml:space="preserve"> </w:t>
      </w:r>
      <w:r w:rsidRPr="00C23DCB">
        <w:rPr>
          <w:rFonts w:ascii="Times New Roman" w:hAnsi="Times New Roman"/>
        </w:rPr>
        <w:t>Нетрадиционные  техники  изображения  могут  способствовать  ослаблению возбуждения слишком эмоционально расторможенных детей. Важно отметить, нетрадиционное рисование, например, техника граттаж, увлекает детей, а чем сильнее  ребенок  увлечен,  тем  больше  он  сосредотачивается.  Таким  образом, использование  нетрадиционных  техник  изображения  способствует познавательной деятельности, коррекции психических процессов и личностной сферы школьников в целом.</w:t>
      </w:r>
    </w:p>
    <w:p w:rsidR="00C23DCB" w:rsidRDefault="00C23DCB" w:rsidP="00C23DCB">
      <w:pPr>
        <w:autoSpaceDE w:val="0"/>
        <w:autoSpaceDN w:val="0"/>
        <w:adjustRightInd w:val="0"/>
        <w:spacing w:after="0"/>
        <w:ind w:firstLine="708"/>
        <w:jc w:val="both"/>
        <w:rPr>
          <w:rFonts w:ascii="Times New Roman" w:hAnsi="Times New Roman"/>
        </w:rPr>
      </w:pPr>
      <w:r w:rsidRPr="00C23DCB">
        <w:rPr>
          <w:rFonts w:ascii="Times New Roman" w:hAnsi="Times New Roman"/>
        </w:rPr>
        <w:t xml:space="preserve">Многие  виды  нетрадиционного  рисования  способствуют  повышению уровня  развития  зрительно-моторной  координации.  Если  чрезмерно  активный ребенок  нуждается  в  обширном  пространстве  для  разворачивания деятельности,  если  его  внимание  рассеянно  и  крайне  неустойчиво,  то  в процессе  нетрадиционного  рисования  зона  его  активности  сужается, уменьшается  амплитуда  движений.  Крупные  и  неточные  движения  руками постепенно  </w:t>
      </w:r>
      <w:r w:rsidRPr="00C23DCB">
        <w:rPr>
          <w:rFonts w:ascii="Times New Roman" w:hAnsi="Times New Roman"/>
        </w:rPr>
        <w:lastRenderedPageBreak/>
        <w:t>становятся  более  тонкими  и  точными.  Нетрадиционные  техники изображения способствуют развитию познавательной деятельности, коррекции психических  процессов  и  личностной  сферы  школьников  в  целом.  Благодаря рисуночной  деятельности  дети  учатся  удерживать  определенное  положение корпуса,  рук,  наклон  карандаша,  кисти,  регулировать  размах,  темп,  силу нажима,  укладываться  в  определенное  время,  оценивать  работу,  доводить начатое  до  конца.  Если   дети  с  успехом  справляются  с  выполнением  работ  в несложных  нетрадиционных  техниках  рисования,  можно  приступать  к изучению сложных техник и приемов.</w:t>
      </w:r>
      <w:r>
        <w:rPr>
          <w:rFonts w:ascii="Times New Roman" w:hAnsi="Times New Roman"/>
        </w:rPr>
        <w:t xml:space="preserve"> </w:t>
      </w:r>
      <w:r w:rsidRPr="00C23DCB">
        <w:rPr>
          <w:rFonts w:ascii="Times New Roman" w:hAnsi="Times New Roman"/>
        </w:rPr>
        <w:t xml:space="preserve">Организация   работы  нетрадиционными  техниками  и  приемами   не трудоемка  при  наличии  художественных  материалов,  образцов  рисунков  в нетрадиционной  технике  рисования,  методической  базы  и  соответствующей подготовки самого педагога.   Однако,  на  сегодняшний  день,  педагог, использующий  на  своих  занятиях  нетрадиционные  техники  рисования, сталкивается  с  определенными  проблемами.  Так,  например,  вызывает определенные  трудности  обучение  школьников  технике  граттаж.  Причины следующие:  отсутствие  или  недостаточность  пособий,  методических разработок  по  обучению  технике  рисования  граттаж.  </w:t>
      </w:r>
    </w:p>
    <w:p w:rsidR="008651EF" w:rsidRDefault="007351CD" w:rsidP="00C40FCD">
      <w:pPr>
        <w:autoSpaceDE w:val="0"/>
        <w:autoSpaceDN w:val="0"/>
        <w:adjustRightInd w:val="0"/>
        <w:spacing w:after="0"/>
        <w:jc w:val="both"/>
        <w:rPr>
          <w:rFonts w:ascii="Times New Roman" w:hAnsi="Times New Roman"/>
          <w:b/>
          <w:i/>
        </w:rPr>
      </w:pPr>
      <w:r>
        <w:rPr>
          <w:rFonts w:ascii="Times New Roman" w:hAnsi="Times New Roman"/>
        </w:rPr>
        <w:t xml:space="preserve"> На сегодняшний  день</w:t>
      </w:r>
      <w:r w:rsidR="000A5E51" w:rsidRPr="000A5E51">
        <w:rPr>
          <w:rFonts w:ascii="Times New Roman" w:hAnsi="Times New Roman"/>
        </w:rPr>
        <w:t xml:space="preserve">  возникает  проблема  неподготовленности  педагогов, отсутствие  или  недостаточность  пособий,  методических  разработок  по обучению технике рисования граттаж.  </w:t>
      </w:r>
      <w:r w:rsidR="00C63F59">
        <w:rPr>
          <w:rFonts w:ascii="Times New Roman" w:hAnsi="Times New Roman"/>
        </w:rPr>
        <w:t>Данное методическое пособие носит</w:t>
      </w:r>
      <w:r w:rsidR="00524C49" w:rsidRPr="00962531">
        <w:rPr>
          <w:rFonts w:ascii="Times New Roman" w:hAnsi="Times New Roman"/>
        </w:rPr>
        <w:t xml:space="preserve"> инновационный характер, так как приобщает детей к искусству посредством х техники  нетрадиционного рисования и дает немалый толчок детскому воображению и фантазированию</w:t>
      </w:r>
      <w:r w:rsidR="00C96943">
        <w:rPr>
          <w:rFonts w:ascii="Times New Roman" w:hAnsi="Times New Roman"/>
        </w:rPr>
        <w:t>.</w:t>
      </w:r>
      <w:r w:rsidR="008651EF" w:rsidRPr="006C507C">
        <w:rPr>
          <w:rFonts w:ascii="Times New Roman" w:hAnsi="Times New Roman"/>
          <w:b/>
          <w:i/>
        </w:rPr>
        <w:t xml:space="preserve">     </w:t>
      </w:r>
    </w:p>
    <w:p w:rsidR="008651EF" w:rsidRPr="006C507C" w:rsidRDefault="008651EF" w:rsidP="00C40FCD">
      <w:pPr>
        <w:autoSpaceDE w:val="0"/>
        <w:autoSpaceDN w:val="0"/>
        <w:adjustRightInd w:val="0"/>
        <w:spacing w:after="0"/>
        <w:jc w:val="both"/>
        <w:rPr>
          <w:rFonts w:ascii="Times New Roman" w:hAnsi="Times New Roman"/>
          <w:b/>
          <w:i/>
        </w:rPr>
      </w:pPr>
      <w:r w:rsidRPr="006C507C">
        <w:rPr>
          <w:rFonts w:ascii="Times New Roman" w:hAnsi="Times New Roman"/>
          <w:b/>
          <w:i/>
        </w:rPr>
        <w:t xml:space="preserve">    Основные задачи </w:t>
      </w:r>
      <w:r>
        <w:rPr>
          <w:rFonts w:ascii="Times New Roman" w:hAnsi="Times New Roman"/>
          <w:b/>
          <w:i/>
        </w:rPr>
        <w:t>методического пособия</w:t>
      </w:r>
      <w:r w:rsidRPr="006C507C">
        <w:rPr>
          <w:rFonts w:ascii="Times New Roman" w:hAnsi="Times New Roman"/>
          <w:b/>
          <w:i/>
        </w:rPr>
        <w:t>:</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Pr>
          <w:rFonts w:ascii="Times New Roman" w:hAnsi="Times New Roman"/>
        </w:rPr>
        <w:t xml:space="preserve">Оказание методической помощи преподавателям и педагогам дополнительного образования </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 xml:space="preserve">Расширять представления </w:t>
      </w:r>
      <w:r>
        <w:rPr>
          <w:rFonts w:ascii="Times New Roman" w:hAnsi="Times New Roman"/>
        </w:rPr>
        <w:t xml:space="preserve">обучающихся </w:t>
      </w:r>
      <w:r w:rsidRPr="006C507C">
        <w:rPr>
          <w:rFonts w:ascii="Times New Roman" w:hAnsi="Times New Roman"/>
        </w:rPr>
        <w:t xml:space="preserve"> о нетрадиционного способа рисования. </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 xml:space="preserve">Формировать эстетическое отношение к окружающей действительности. </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 xml:space="preserve">Развивать способность смотреть на мир и видеть его  глазами художников.  </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Развивать зрительное восприятие, осязание и мелкой моторики рук, творчество и фантазию, наблюдательность, пространственное мышление,  воображение, ассоциативное мышление и любознательность.</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Предоставить свободу в отражении – доступными для ребенка художественными средствами своего видения мира.</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Развивать коммуникативные взаимодействия, навыков коллективной деятельности.</w:t>
      </w:r>
    </w:p>
    <w:p w:rsidR="008651EF" w:rsidRPr="006C507C" w:rsidRDefault="008651EF" w:rsidP="008651EF">
      <w:pPr>
        <w:pStyle w:val="a7"/>
        <w:numPr>
          <w:ilvl w:val="0"/>
          <w:numId w:val="5"/>
        </w:numPr>
        <w:autoSpaceDE w:val="0"/>
        <w:autoSpaceDN w:val="0"/>
        <w:adjustRightInd w:val="0"/>
        <w:jc w:val="both"/>
        <w:rPr>
          <w:rFonts w:ascii="Times New Roman" w:hAnsi="Times New Roman"/>
        </w:rPr>
      </w:pPr>
      <w:r w:rsidRPr="006C507C">
        <w:rPr>
          <w:rFonts w:ascii="Times New Roman" w:hAnsi="Times New Roman"/>
        </w:rPr>
        <w:t>Формировать эмоционально-волевую сферу развитие умений поддерживать эмоциональную стабильность.</w:t>
      </w:r>
    </w:p>
    <w:p w:rsidR="00524C49" w:rsidRDefault="00524C49" w:rsidP="00C96943">
      <w:pPr>
        <w:autoSpaceDE w:val="0"/>
        <w:autoSpaceDN w:val="0"/>
        <w:adjustRightInd w:val="0"/>
        <w:spacing w:after="0"/>
        <w:ind w:firstLine="708"/>
        <w:jc w:val="both"/>
        <w:rPr>
          <w:rFonts w:ascii="Times New Roman" w:hAnsi="Times New Roman"/>
        </w:rPr>
      </w:pPr>
    </w:p>
    <w:p w:rsidR="00C40FCD" w:rsidRDefault="00A94D36" w:rsidP="00C40FCD">
      <w:pPr>
        <w:autoSpaceDE w:val="0"/>
        <w:autoSpaceDN w:val="0"/>
        <w:adjustRightInd w:val="0"/>
        <w:spacing w:after="0"/>
        <w:ind w:firstLine="708"/>
        <w:jc w:val="center"/>
        <w:rPr>
          <w:rFonts w:ascii="Times New Roman" w:hAnsi="Times New Roman"/>
          <w:b/>
          <w:sz w:val="24"/>
          <w:szCs w:val="24"/>
        </w:rPr>
      </w:pPr>
      <w:r w:rsidRPr="00A94D36">
        <w:rPr>
          <w:rFonts w:ascii="Times New Roman" w:hAnsi="Times New Roman"/>
          <w:b/>
          <w:sz w:val="24"/>
          <w:szCs w:val="24"/>
        </w:rPr>
        <w:t>Раздел 1</w:t>
      </w:r>
      <w:r>
        <w:rPr>
          <w:rFonts w:ascii="Times New Roman" w:hAnsi="Times New Roman"/>
          <w:b/>
          <w:sz w:val="24"/>
          <w:szCs w:val="24"/>
        </w:rPr>
        <w:t>.</w:t>
      </w:r>
      <w:r w:rsidR="0084615C">
        <w:rPr>
          <w:rFonts w:ascii="Times New Roman" w:hAnsi="Times New Roman"/>
          <w:b/>
          <w:sz w:val="24"/>
          <w:szCs w:val="24"/>
        </w:rPr>
        <w:t xml:space="preserve"> </w:t>
      </w:r>
      <w:r>
        <w:rPr>
          <w:rFonts w:ascii="Times New Roman" w:hAnsi="Times New Roman"/>
          <w:b/>
          <w:sz w:val="24"/>
          <w:szCs w:val="24"/>
        </w:rPr>
        <w:t xml:space="preserve">Теоретические основы техники  граттаж </w:t>
      </w:r>
    </w:p>
    <w:p w:rsidR="00456F6D" w:rsidRPr="00C40FCD" w:rsidRDefault="00A94D36" w:rsidP="00C40FCD">
      <w:pPr>
        <w:autoSpaceDE w:val="0"/>
        <w:autoSpaceDN w:val="0"/>
        <w:adjustRightInd w:val="0"/>
        <w:spacing w:after="0"/>
        <w:ind w:firstLine="708"/>
        <w:jc w:val="center"/>
        <w:rPr>
          <w:rFonts w:ascii="Times New Roman" w:eastAsia="Times New Roman" w:hAnsi="Times New Roman" w:cs="Times New Roman"/>
          <w:b/>
          <w:i/>
          <w:color w:val="000000"/>
          <w:sz w:val="24"/>
          <w:szCs w:val="24"/>
          <w:lang w:eastAsia="ru-RU"/>
        </w:rPr>
      </w:pPr>
      <w:r w:rsidRPr="00C40FCD">
        <w:rPr>
          <w:rFonts w:ascii="Times New Roman" w:eastAsia="Times New Roman" w:hAnsi="Times New Roman" w:cs="Times New Roman"/>
          <w:b/>
          <w:i/>
          <w:color w:val="000000"/>
          <w:sz w:val="24"/>
          <w:szCs w:val="24"/>
          <w:lang w:eastAsia="ru-RU"/>
        </w:rPr>
        <w:t>Из истории техники граттаж</w:t>
      </w:r>
    </w:p>
    <w:p w:rsidR="00456F6D" w:rsidRDefault="00456F6D" w:rsidP="00456F6D">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Граттаж – это древняя техн</w:t>
      </w:r>
      <w:r>
        <w:rPr>
          <w:rFonts w:ascii="Times New Roman" w:eastAsia="Times New Roman" w:hAnsi="Times New Roman" w:cs="Times New Roman"/>
          <w:color w:val="000000"/>
          <w:sz w:val="24"/>
          <w:szCs w:val="24"/>
          <w:lang w:eastAsia="ru-RU"/>
        </w:rPr>
        <w:t>ика нанесения рисунка методом про</w:t>
      </w:r>
      <w:r w:rsidRPr="00F36856">
        <w:rPr>
          <w:rFonts w:ascii="Times New Roman" w:eastAsia="Times New Roman" w:hAnsi="Times New Roman" w:cs="Times New Roman"/>
          <w:color w:val="000000"/>
          <w:sz w:val="24"/>
          <w:szCs w:val="24"/>
          <w:lang w:eastAsia="ru-RU"/>
        </w:rPr>
        <w:t xml:space="preserve">царапывания. </w:t>
      </w:r>
      <w:r w:rsidRPr="00A140D9">
        <w:rPr>
          <w:rFonts w:ascii="Times New Roman" w:hAnsi="Times New Roman" w:cs="Times New Roman"/>
          <w:sz w:val="24"/>
          <w:szCs w:val="24"/>
        </w:rPr>
        <w:t xml:space="preserve">Буквальный перевод  этого  слова – «царапанье»  (от французского глагола  gratter  –  царапать).  Граттаж  –  это фактически  вид  гравюры. Хотя тут мнения художников  расходятся.  Если  считать  гравюрой всякое  изображение,  сделанное  путем  нанесения штрихов, без помощи красок, то граттаж – типичная гравюра.  Как,  впрочем,  и  любой  карандашный рисунок. Если  же  считать  гравюрой  только  то,  что наносится на специальную твердую поверхность (дерево, металл и т. п.), то граттаж – это имитация гравюры на картоне или плотной бумаге. </w:t>
      </w:r>
      <w:r w:rsidRPr="00F36856">
        <w:rPr>
          <w:rFonts w:ascii="Times New Roman" w:eastAsia="Times New Roman" w:hAnsi="Times New Roman" w:cs="Times New Roman"/>
          <w:color w:val="000000"/>
          <w:sz w:val="24"/>
          <w:szCs w:val="24"/>
          <w:lang w:eastAsia="ru-RU"/>
        </w:rPr>
        <w:t>Под современным граттажем понимают процарапывание изображения на дощечке или листе бумаги, покрытой тонким слоем воска и туши. Это довольно распространенный профессиональный способ создания художественных графических композиций. Он позволяет добиться четких штрихов и с минимальными усилиями создать эффектный образ.</w:t>
      </w:r>
    </w:p>
    <w:p w:rsidR="00456F6D" w:rsidRDefault="00456F6D" w:rsidP="00456F6D">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 xml:space="preserve">Пик популярности граттажа пришелся на начало XX века, когда в России активно практиковали технику граттографии для реализации фантастических и экспрессивных </w:t>
      </w:r>
      <w:r w:rsidRPr="00F36856">
        <w:rPr>
          <w:rFonts w:ascii="Times New Roman" w:eastAsia="Times New Roman" w:hAnsi="Times New Roman" w:cs="Times New Roman"/>
          <w:color w:val="000000"/>
          <w:sz w:val="24"/>
          <w:szCs w:val="24"/>
          <w:lang w:eastAsia="ru-RU"/>
        </w:rPr>
        <w:lastRenderedPageBreak/>
        <w:t>произведений. Особой популярностью пользовались работы М. В, Добужинского, а также литовского графика Д. К. Тарабильдене, который проиллюстрировал в этой технике книгу «Сто народных баллад».</w:t>
      </w:r>
    </w:p>
    <w:p w:rsidR="00456F6D" w:rsidRDefault="00456F6D" w:rsidP="00456F6D">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Для процарапывания изображений и штрихов можно использовать любой острый предмет подходящего диаметра. Традиционно для этого применяют гусиные перья, не</w:t>
      </w:r>
      <w:r>
        <w:rPr>
          <w:rFonts w:ascii="Times New Roman" w:eastAsia="Times New Roman" w:hAnsi="Times New Roman" w:cs="Times New Roman"/>
          <w:color w:val="000000"/>
          <w:sz w:val="24"/>
          <w:szCs w:val="24"/>
          <w:lang w:eastAsia="ru-RU"/>
        </w:rPr>
        <w:t xml:space="preserve"> </w:t>
      </w:r>
      <w:r w:rsidRPr="00F36856">
        <w:rPr>
          <w:rFonts w:ascii="Times New Roman" w:eastAsia="Times New Roman" w:hAnsi="Times New Roman" w:cs="Times New Roman"/>
          <w:color w:val="000000"/>
          <w:sz w:val="24"/>
          <w:szCs w:val="24"/>
          <w:lang w:eastAsia="ru-RU"/>
        </w:rPr>
        <w:t>заправленные перьевые ручки, деревянные палочки. Суть техники заключается в следующем – на лист картона или плотной бумаги наносят толстый слой воска, который затем покрывают черной тушью. Когда острый предмет процарапывает слой туши, на черном фоне появляется штрих, цвет которого соответствует цвету восковой подложки. Здесь уже могут быть различные вариации, например, для создания черно-белого изображения достаточно просто покрыть белый лист воском и тушью. А чтобы получить эффектный разноцветный рисунок, подложку нужно сделать из нескольких цветов восковых мелков. Также допустим такой вариант: сначала основу прокрашивают акварелью, задавая будущий цветовой контекст изображения, затем покрывают воском и красят тушью.</w:t>
      </w:r>
    </w:p>
    <w:p w:rsidR="00456F6D" w:rsidRDefault="00456F6D" w:rsidP="00456F6D">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Не</w:t>
      </w:r>
      <w:r>
        <w:rPr>
          <w:rFonts w:ascii="Times New Roman" w:eastAsia="Times New Roman" w:hAnsi="Times New Roman" w:cs="Times New Roman"/>
          <w:color w:val="000000"/>
          <w:sz w:val="24"/>
          <w:szCs w:val="24"/>
          <w:lang w:eastAsia="ru-RU"/>
        </w:rPr>
        <w:t xml:space="preserve"> </w:t>
      </w:r>
      <w:r w:rsidRPr="00F36856">
        <w:rPr>
          <w:rFonts w:ascii="Times New Roman" w:eastAsia="Times New Roman" w:hAnsi="Times New Roman" w:cs="Times New Roman"/>
          <w:color w:val="000000"/>
          <w:sz w:val="24"/>
          <w:szCs w:val="24"/>
          <w:lang w:eastAsia="ru-RU"/>
        </w:rPr>
        <w:t>случайно, что граттаж стал таким популярным в начале XX века – в то время ценились лаконичность, неординарность и простота, которые, тем не менее, помогали выразить глубину мысли или призыва. Техника давала возможность создавать эффект полутона при помощи контуров, что особенно хорошо заметно, если взглянуть на газеты и журналы того времени. И если качество печати и уровень тех работ были весьма посредственными, то среди рекламной продукции можно найти по-настоящему виртуозные примеры, показывающие мастерство и широчайший диапазон возможностей, которые раскрывает техника. И все это по большей части выражалось не столько в сложности композиции или глубине излагаемой идеи, сколько в техническом аспекте – манипулировании толщиной линии и четкостью штриха.</w:t>
      </w:r>
    </w:p>
    <w:p w:rsidR="00456F6D" w:rsidRDefault="00456F6D" w:rsidP="00456F6D">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 xml:space="preserve">Даже сегодня граттаж остается в своем роде уникальной техникой, которую активно внедряют в программы по </w:t>
      </w:r>
      <w:r>
        <w:rPr>
          <w:rFonts w:ascii="Times New Roman" w:eastAsia="Times New Roman" w:hAnsi="Times New Roman" w:cs="Times New Roman"/>
          <w:color w:val="000000"/>
          <w:sz w:val="24"/>
          <w:szCs w:val="24"/>
          <w:lang w:eastAsia="ru-RU"/>
        </w:rPr>
        <w:t>изобразительному искусству</w:t>
      </w:r>
      <w:r w:rsidRPr="00F36856">
        <w:rPr>
          <w:rFonts w:ascii="Times New Roman" w:eastAsia="Times New Roman" w:hAnsi="Times New Roman" w:cs="Times New Roman"/>
          <w:color w:val="000000"/>
          <w:sz w:val="24"/>
          <w:szCs w:val="24"/>
          <w:lang w:eastAsia="ru-RU"/>
        </w:rPr>
        <w:t>, что дает позитивные результаты. С первого взгляда простая техника таит огромный обучающий потенциал – она знакомит ребенка с основами композиции, дает представление о физических свойствах веществ (краски, воск, тушь), развивает воображение и мелкую моторику рук, комплексно воздействует на ребенка, способствуя скорейшему его развитию.</w:t>
      </w:r>
    </w:p>
    <w:p w:rsidR="006C507C" w:rsidRPr="0041476B" w:rsidRDefault="006C507C" w:rsidP="00DC253F">
      <w:pPr>
        <w:autoSpaceDE w:val="0"/>
        <w:autoSpaceDN w:val="0"/>
        <w:adjustRightInd w:val="0"/>
        <w:spacing w:after="0"/>
        <w:jc w:val="both"/>
        <w:rPr>
          <w:rFonts w:ascii="Times New Roman" w:hAnsi="Times New Roman"/>
        </w:rPr>
      </w:pPr>
    </w:p>
    <w:p w:rsidR="00524C49" w:rsidRPr="00C40FCD" w:rsidRDefault="00C96943" w:rsidP="00C96943">
      <w:pPr>
        <w:autoSpaceDE w:val="0"/>
        <w:autoSpaceDN w:val="0"/>
        <w:adjustRightInd w:val="0"/>
        <w:jc w:val="center"/>
        <w:rPr>
          <w:rFonts w:ascii="Times New Roman" w:hAnsi="Times New Roman"/>
          <w:b/>
          <w:bCs/>
          <w:i/>
        </w:rPr>
      </w:pPr>
      <w:r w:rsidRPr="00C40FCD">
        <w:rPr>
          <w:rFonts w:ascii="Times New Roman" w:hAnsi="Times New Roman"/>
          <w:b/>
          <w:bCs/>
          <w:i/>
        </w:rPr>
        <w:t xml:space="preserve">Педагогические </w:t>
      </w:r>
      <w:r w:rsidR="00524C49" w:rsidRPr="00C40FCD">
        <w:rPr>
          <w:rFonts w:ascii="Times New Roman" w:hAnsi="Times New Roman"/>
          <w:b/>
          <w:bCs/>
          <w:i/>
        </w:rPr>
        <w:t>принципы</w:t>
      </w:r>
      <w:r w:rsidRPr="00C40FCD">
        <w:rPr>
          <w:rFonts w:ascii="Times New Roman" w:hAnsi="Times New Roman"/>
          <w:b/>
          <w:bCs/>
          <w:i/>
        </w:rPr>
        <w:t xml:space="preserve"> и технологии, </w:t>
      </w:r>
      <w:r w:rsidR="006C507C" w:rsidRPr="00C40FCD">
        <w:rPr>
          <w:rFonts w:ascii="Times New Roman" w:hAnsi="Times New Roman"/>
          <w:b/>
          <w:bCs/>
          <w:i/>
        </w:rPr>
        <w:t>применяемые</w:t>
      </w:r>
      <w:r w:rsidRPr="00C40FCD">
        <w:rPr>
          <w:rFonts w:ascii="Times New Roman" w:hAnsi="Times New Roman"/>
          <w:b/>
          <w:bCs/>
          <w:i/>
        </w:rPr>
        <w:t xml:space="preserve"> в процессе работы </w:t>
      </w:r>
      <w:r w:rsidR="0041476B" w:rsidRPr="00C40FCD">
        <w:rPr>
          <w:rFonts w:ascii="Times New Roman" w:hAnsi="Times New Roman"/>
          <w:b/>
          <w:bCs/>
          <w:i/>
        </w:rPr>
        <w:t>с обучающимися</w:t>
      </w:r>
      <w:r w:rsidR="00DC253F" w:rsidRPr="00C40FCD">
        <w:rPr>
          <w:rFonts w:ascii="Times New Roman" w:hAnsi="Times New Roman"/>
          <w:b/>
          <w:bCs/>
          <w:i/>
        </w:rPr>
        <w:t xml:space="preserve"> </w:t>
      </w:r>
    </w:p>
    <w:p w:rsidR="00524C49" w:rsidRPr="00962531" w:rsidRDefault="00524C49" w:rsidP="00C96943">
      <w:pPr>
        <w:autoSpaceDE w:val="0"/>
        <w:autoSpaceDN w:val="0"/>
        <w:adjustRightInd w:val="0"/>
        <w:spacing w:after="0"/>
        <w:jc w:val="both"/>
        <w:rPr>
          <w:rFonts w:ascii="Times New Roman" w:hAnsi="Times New Roman"/>
        </w:rPr>
      </w:pPr>
      <w:r w:rsidRPr="00C96943">
        <w:rPr>
          <w:rFonts w:ascii="Times New Roman" w:hAnsi="Times New Roman"/>
          <w:b/>
          <w:i/>
          <w:sz w:val="24"/>
          <w:szCs w:val="24"/>
        </w:rPr>
        <w:t xml:space="preserve">        Принципы</w:t>
      </w:r>
      <w:r w:rsidRPr="00962531">
        <w:rPr>
          <w:rFonts w:ascii="Times New Roman" w:hAnsi="Times New Roman"/>
        </w:rPr>
        <w:t>:</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 xml:space="preserve">•Цикличности: построение содержания </w:t>
      </w:r>
      <w:r w:rsidR="00C96943">
        <w:rPr>
          <w:rFonts w:ascii="Times New Roman" w:hAnsi="Times New Roman"/>
        </w:rPr>
        <w:t xml:space="preserve">упражнений </w:t>
      </w:r>
      <w:r w:rsidRPr="00962531">
        <w:rPr>
          <w:rFonts w:ascii="Times New Roman" w:hAnsi="Times New Roman"/>
        </w:rPr>
        <w:t>с постепенным усложнением .</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 xml:space="preserve">•Принцип обогащения сенсорного опыта. </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•Последовательности и систематичности.</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•Личностно-ориентированный подход.</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 xml:space="preserve">•Культурного обогащения содержания деятельности по граттажу, в соответствии особенностями познавательного развития </w:t>
      </w:r>
      <w:r w:rsidR="00C96943">
        <w:rPr>
          <w:rFonts w:ascii="Times New Roman" w:hAnsi="Times New Roman"/>
        </w:rPr>
        <w:t>обучающихся</w:t>
      </w:r>
      <w:r w:rsidRPr="00962531">
        <w:rPr>
          <w:rFonts w:ascii="Times New Roman" w:hAnsi="Times New Roman"/>
        </w:rPr>
        <w:t>.</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•Принцип взаимосвязи продуктивной деятельности с другими видами детской активности.</w:t>
      </w:r>
    </w:p>
    <w:p w:rsidR="00524C49" w:rsidRPr="00962531" w:rsidRDefault="00524C49" w:rsidP="00C96943">
      <w:pPr>
        <w:autoSpaceDE w:val="0"/>
        <w:autoSpaceDN w:val="0"/>
        <w:adjustRightInd w:val="0"/>
        <w:spacing w:after="0"/>
        <w:jc w:val="both"/>
        <w:rPr>
          <w:rFonts w:ascii="Times New Roman" w:hAnsi="Times New Roman"/>
        </w:rPr>
      </w:pPr>
      <w:r w:rsidRPr="00962531">
        <w:rPr>
          <w:rFonts w:ascii="Times New Roman" w:hAnsi="Times New Roman"/>
        </w:rPr>
        <w:t>•Принцип тематического пространства (информационного поля) – основы для развития образных представлений.</w:t>
      </w:r>
    </w:p>
    <w:p w:rsidR="00524C49" w:rsidRPr="006C507C" w:rsidRDefault="00524C49" w:rsidP="006C507C">
      <w:pPr>
        <w:autoSpaceDE w:val="0"/>
        <w:autoSpaceDN w:val="0"/>
        <w:adjustRightInd w:val="0"/>
        <w:spacing w:after="0"/>
        <w:jc w:val="both"/>
        <w:rPr>
          <w:rFonts w:ascii="Times New Roman" w:hAnsi="Times New Roman"/>
          <w:sz w:val="24"/>
          <w:szCs w:val="24"/>
        </w:rPr>
      </w:pPr>
      <w:r w:rsidRPr="006C507C">
        <w:rPr>
          <w:rFonts w:ascii="Times New Roman" w:hAnsi="Times New Roman"/>
          <w:b/>
          <w:i/>
          <w:sz w:val="24"/>
          <w:szCs w:val="24"/>
        </w:rPr>
        <w:t xml:space="preserve">      Технологии</w:t>
      </w:r>
      <w:r w:rsidRPr="006C507C">
        <w:rPr>
          <w:rFonts w:ascii="Times New Roman" w:hAnsi="Times New Roman"/>
          <w:sz w:val="24"/>
          <w:szCs w:val="24"/>
        </w:rPr>
        <w:t>:</w:t>
      </w:r>
    </w:p>
    <w:p w:rsidR="00524C49" w:rsidRPr="006C507C" w:rsidRDefault="00524C49" w:rsidP="006C507C">
      <w:pPr>
        <w:autoSpaceDE w:val="0"/>
        <w:autoSpaceDN w:val="0"/>
        <w:adjustRightInd w:val="0"/>
        <w:spacing w:after="0"/>
        <w:jc w:val="both"/>
        <w:rPr>
          <w:rFonts w:ascii="Times New Roman" w:hAnsi="Times New Roman"/>
          <w:sz w:val="24"/>
          <w:szCs w:val="24"/>
        </w:rPr>
      </w:pPr>
      <w:r w:rsidRPr="006C507C">
        <w:rPr>
          <w:rFonts w:ascii="Times New Roman" w:hAnsi="Times New Roman"/>
          <w:sz w:val="24"/>
          <w:szCs w:val="24"/>
        </w:rPr>
        <w:t>•Игровое обучение.</w:t>
      </w:r>
    </w:p>
    <w:p w:rsidR="00524C49" w:rsidRDefault="00524C49" w:rsidP="006C507C">
      <w:pPr>
        <w:autoSpaceDE w:val="0"/>
        <w:autoSpaceDN w:val="0"/>
        <w:adjustRightInd w:val="0"/>
        <w:spacing w:after="0"/>
        <w:jc w:val="both"/>
        <w:rPr>
          <w:rFonts w:ascii="Times New Roman" w:hAnsi="Times New Roman"/>
          <w:sz w:val="24"/>
          <w:szCs w:val="24"/>
        </w:rPr>
      </w:pPr>
      <w:r w:rsidRPr="006C507C">
        <w:rPr>
          <w:rFonts w:ascii="Times New Roman" w:hAnsi="Times New Roman"/>
          <w:sz w:val="24"/>
          <w:szCs w:val="24"/>
        </w:rPr>
        <w:t>•Педагогика сотрудничества.</w:t>
      </w:r>
    </w:p>
    <w:p w:rsidR="00212033" w:rsidRPr="006C507C" w:rsidRDefault="00212033" w:rsidP="006C507C">
      <w:pPr>
        <w:autoSpaceDE w:val="0"/>
        <w:autoSpaceDN w:val="0"/>
        <w:adjustRightInd w:val="0"/>
        <w:spacing w:after="0"/>
        <w:jc w:val="both"/>
        <w:rPr>
          <w:rFonts w:ascii="Times New Roman" w:hAnsi="Times New Roman"/>
          <w:sz w:val="24"/>
          <w:szCs w:val="24"/>
        </w:rPr>
      </w:pPr>
    </w:p>
    <w:p w:rsidR="00524C49" w:rsidRPr="0084615C" w:rsidRDefault="00524C49" w:rsidP="00212033">
      <w:pPr>
        <w:autoSpaceDE w:val="0"/>
        <w:autoSpaceDN w:val="0"/>
        <w:adjustRightInd w:val="0"/>
        <w:spacing w:after="0"/>
        <w:jc w:val="both"/>
        <w:rPr>
          <w:rFonts w:ascii="Times New Roman" w:hAnsi="Times New Roman"/>
          <w:b/>
          <w:bCs/>
          <w:i/>
        </w:rPr>
      </w:pPr>
      <w:r w:rsidRPr="0084615C">
        <w:rPr>
          <w:rFonts w:ascii="Times New Roman" w:hAnsi="Times New Roman"/>
          <w:i/>
        </w:rPr>
        <w:lastRenderedPageBreak/>
        <w:t xml:space="preserve">            </w:t>
      </w:r>
      <w:r w:rsidRPr="0084615C">
        <w:rPr>
          <w:rFonts w:ascii="Times New Roman" w:hAnsi="Times New Roman"/>
          <w:b/>
          <w:bCs/>
          <w:i/>
        </w:rPr>
        <w:t xml:space="preserve">Педагогические условия для реализации </w:t>
      </w:r>
      <w:r w:rsidR="006C507C" w:rsidRPr="0084615C">
        <w:rPr>
          <w:rFonts w:ascii="Times New Roman" w:hAnsi="Times New Roman"/>
          <w:b/>
          <w:bCs/>
          <w:i/>
        </w:rPr>
        <w:t>методического материала</w:t>
      </w:r>
    </w:p>
    <w:p w:rsidR="00524C49" w:rsidRPr="00962531" w:rsidRDefault="00524C49" w:rsidP="006C507C">
      <w:pPr>
        <w:autoSpaceDE w:val="0"/>
        <w:autoSpaceDN w:val="0"/>
        <w:adjustRightInd w:val="0"/>
        <w:spacing w:after="0"/>
        <w:jc w:val="both"/>
        <w:rPr>
          <w:rFonts w:ascii="Times New Roman" w:hAnsi="Times New Roman"/>
        </w:rPr>
      </w:pPr>
      <w:r w:rsidRPr="00962531">
        <w:rPr>
          <w:rFonts w:ascii="Times New Roman" w:hAnsi="Times New Roman"/>
        </w:rPr>
        <w:t xml:space="preserve"> - создание художественно-развивающей среды;</w:t>
      </w:r>
    </w:p>
    <w:p w:rsidR="00524C49" w:rsidRPr="00962531" w:rsidRDefault="00524C49" w:rsidP="006C507C">
      <w:pPr>
        <w:autoSpaceDE w:val="0"/>
        <w:autoSpaceDN w:val="0"/>
        <w:adjustRightInd w:val="0"/>
        <w:spacing w:after="0"/>
        <w:jc w:val="both"/>
        <w:rPr>
          <w:rFonts w:ascii="Times New Roman" w:hAnsi="Times New Roman"/>
        </w:rPr>
      </w:pPr>
      <w:r w:rsidRPr="00962531">
        <w:rPr>
          <w:rFonts w:ascii="Times New Roman" w:hAnsi="Times New Roman"/>
        </w:rPr>
        <w:t>- разработка занятий по развитию детских художественных способностей средствами нетрадиционного художественного техники  рисования и их апробация.</w:t>
      </w:r>
    </w:p>
    <w:p w:rsidR="00524C49" w:rsidRPr="00962531" w:rsidRDefault="00524C49" w:rsidP="00524C49">
      <w:pPr>
        <w:autoSpaceDE w:val="0"/>
        <w:autoSpaceDN w:val="0"/>
        <w:adjustRightInd w:val="0"/>
        <w:jc w:val="both"/>
        <w:rPr>
          <w:rFonts w:ascii="Times New Roman" w:hAnsi="Times New Roman"/>
        </w:rPr>
      </w:pPr>
      <w:r w:rsidRPr="00962531">
        <w:rPr>
          <w:rFonts w:ascii="Times New Roman" w:hAnsi="Times New Roman"/>
        </w:rPr>
        <w:t xml:space="preserve">           Для успешной реализации  </w:t>
      </w:r>
      <w:r w:rsidR="006C507C">
        <w:rPr>
          <w:rFonts w:ascii="Times New Roman" w:hAnsi="Times New Roman"/>
        </w:rPr>
        <w:t>поставленных задач</w:t>
      </w:r>
      <w:r w:rsidRPr="00962531">
        <w:rPr>
          <w:rFonts w:ascii="Times New Roman" w:hAnsi="Times New Roman"/>
        </w:rPr>
        <w:t xml:space="preserve"> предусматривается взаимодействие с родителями и педагогами. Проводятся следующие формы работы: беседы, консультации, мастер - классы, семинар-практикум, анкетирование, выставки и др. Разнообразие используемых форм работы формирует у взрослых  определенные представления и практические умения в продуктивной деятельности и в оказании помощи детям  в освоении нетрадиционных изобразительных средств.</w:t>
      </w:r>
      <w:r w:rsidR="006C507C">
        <w:rPr>
          <w:rFonts w:ascii="Times New Roman" w:hAnsi="Times New Roman"/>
        </w:rPr>
        <w:t xml:space="preserve"> </w:t>
      </w:r>
      <w:r w:rsidRPr="00962531">
        <w:rPr>
          <w:rFonts w:ascii="Times New Roman" w:hAnsi="Times New Roman"/>
        </w:rPr>
        <w:t>Формой подведения итогов реализации данного курса являются: участие в художественных конкурсах, тематических выставках.</w:t>
      </w:r>
    </w:p>
    <w:p w:rsidR="00524C49" w:rsidRPr="00B428EE" w:rsidRDefault="00B71653" w:rsidP="00B71653">
      <w:pPr>
        <w:autoSpaceDE w:val="0"/>
        <w:autoSpaceDN w:val="0"/>
        <w:adjustRightInd w:val="0"/>
        <w:spacing w:after="0"/>
        <w:jc w:val="center"/>
        <w:rPr>
          <w:rFonts w:ascii="Times New Roman" w:hAnsi="Times New Roman"/>
          <w:b/>
          <w:i/>
        </w:rPr>
      </w:pPr>
      <w:r w:rsidRPr="00B428EE">
        <w:rPr>
          <w:rFonts w:ascii="Times New Roman" w:hAnsi="Times New Roman"/>
          <w:b/>
          <w:i/>
        </w:rPr>
        <w:t>Методы и приемы обучения</w:t>
      </w:r>
    </w:p>
    <w:p w:rsidR="00524C49" w:rsidRPr="00962531" w:rsidRDefault="00524C49" w:rsidP="00524C49">
      <w:pPr>
        <w:numPr>
          <w:ilvl w:val="0"/>
          <w:numId w:val="4"/>
        </w:numPr>
        <w:autoSpaceDE w:val="0"/>
        <w:autoSpaceDN w:val="0"/>
        <w:adjustRightInd w:val="0"/>
        <w:spacing w:after="0" w:line="240" w:lineRule="auto"/>
        <w:ind w:left="720" w:hanging="360"/>
        <w:jc w:val="both"/>
        <w:rPr>
          <w:rFonts w:ascii="Times New Roman" w:hAnsi="Times New Roman"/>
        </w:rPr>
      </w:pPr>
      <w:r w:rsidRPr="00962531">
        <w:rPr>
          <w:rFonts w:ascii="Times New Roman" w:hAnsi="Times New Roman"/>
        </w:rPr>
        <w:t xml:space="preserve">Словесный (рассказ, беседа, чтение художественной литературы, объяснение, пояснение). </w:t>
      </w:r>
    </w:p>
    <w:p w:rsidR="00524C49" w:rsidRPr="00962531" w:rsidRDefault="00524C49" w:rsidP="00524C49">
      <w:pPr>
        <w:numPr>
          <w:ilvl w:val="0"/>
          <w:numId w:val="4"/>
        </w:numPr>
        <w:autoSpaceDE w:val="0"/>
        <w:autoSpaceDN w:val="0"/>
        <w:adjustRightInd w:val="0"/>
        <w:spacing w:after="0" w:line="240" w:lineRule="auto"/>
        <w:ind w:left="720" w:hanging="360"/>
        <w:jc w:val="both"/>
        <w:rPr>
          <w:rFonts w:ascii="Times New Roman" w:hAnsi="Times New Roman"/>
        </w:rPr>
      </w:pPr>
      <w:r w:rsidRPr="00962531">
        <w:rPr>
          <w:rFonts w:ascii="Times New Roman" w:hAnsi="Times New Roman"/>
        </w:rPr>
        <w:t>Наглядный (показ, демонстрация, рассматривание).</w:t>
      </w:r>
    </w:p>
    <w:p w:rsidR="00524C49" w:rsidRDefault="00524C49" w:rsidP="00524C49">
      <w:pPr>
        <w:numPr>
          <w:ilvl w:val="0"/>
          <w:numId w:val="4"/>
        </w:numPr>
        <w:autoSpaceDE w:val="0"/>
        <w:autoSpaceDN w:val="0"/>
        <w:adjustRightInd w:val="0"/>
        <w:spacing w:after="0" w:line="240" w:lineRule="auto"/>
        <w:ind w:left="720" w:hanging="360"/>
        <w:jc w:val="both"/>
        <w:rPr>
          <w:rFonts w:ascii="Times New Roman" w:hAnsi="Times New Roman"/>
        </w:rPr>
      </w:pPr>
      <w:r w:rsidRPr="00962531">
        <w:rPr>
          <w:rFonts w:ascii="Times New Roman" w:hAnsi="Times New Roman"/>
        </w:rPr>
        <w:t xml:space="preserve">Практический  (самостоятельная продуктивная деятельность детей, экспериментирование). </w:t>
      </w:r>
    </w:p>
    <w:p w:rsidR="008651EF" w:rsidRPr="00962531" w:rsidRDefault="008651EF" w:rsidP="008651EF">
      <w:pPr>
        <w:autoSpaceDE w:val="0"/>
        <w:autoSpaceDN w:val="0"/>
        <w:adjustRightInd w:val="0"/>
        <w:spacing w:after="0" w:line="240" w:lineRule="auto"/>
        <w:ind w:left="720"/>
        <w:jc w:val="both"/>
        <w:rPr>
          <w:rFonts w:ascii="Times New Roman" w:hAnsi="Times New Roman"/>
        </w:rPr>
      </w:pPr>
    </w:p>
    <w:p w:rsidR="0084615C" w:rsidRDefault="0084615C" w:rsidP="008651EF">
      <w:pPr>
        <w:autoSpaceDE w:val="0"/>
        <w:autoSpaceDN w:val="0"/>
        <w:adjustRightInd w:val="0"/>
        <w:ind w:firstLine="360"/>
        <w:jc w:val="center"/>
        <w:rPr>
          <w:rFonts w:ascii="Times New Roman" w:hAnsi="Times New Roman"/>
          <w:b/>
          <w:sz w:val="24"/>
          <w:szCs w:val="24"/>
        </w:rPr>
      </w:pPr>
    </w:p>
    <w:p w:rsidR="00C23DCB" w:rsidRPr="00C23DCB" w:rsidRDefault="008651EF" w:rsidP="0084615C">
      <w:pPr>
        <w:autoSpaceDE w:val="0"/>
        <w:autoSpaceDN w:val="0"/>
        <w:adjustRightInd w:val="0"/>
        <w:spacing w:after="0"/>
        <w:ind w:firstLine="360"/>
        <w:jc w:val="center"/>
        <w:rPr>
          <w:rFonts w:ascii="Times New Roman" w:hAnsi="Times New Roman" w:cs="Times New Roman"/>
          <w:b/>
          <w:sz w:val="24"/>
          <w:szCs w:val="24"/>
        </w:rPr>
      </w:pPr>
      <w:r w:rsidRPr="008651EF">
        <w:rPr>
          <w:rFonts w:ascii="Times New Roman" w:hAnsi="Times New Roman"/>
          <w:b/>
          <w:sz w:val="24"/>
          <w:szCs w:val="24"/>
        </w:rPr>
        <w:t>Раздел 2.</w:t>
      </w:r>
      <w:r w:rsidR="0084615C">
        <w:rPr>
          <w:rFonts w:ascii="Times New Roman" w:hAnsi="Times New Roman"/>
          <w:b/>
          <w:sz w:val="24"/>
          <w:szCs w:val="24"/>
        </w:rPr>
        <w:t xml:space="preserve"> </w:t>
      </w:r>
      <w:r w:rsidR="00C23DCB" w:rsidRPr="00C23DCB">
        <w:rPr>
          <w:rFonts w:ascii="Times New Roman" w:hAnsi="Times New Roman" w:cs="Times New Roman"/>
          <w:b/>
          <w:sz w:val="24"/>
          <w:szCs w:val="24"/>
        </w:rPr>
        <w:t xml:space="preserve">Методы и приемы формирования навыков у </w:t>
      </w:r>
      <w:r w:rsidR="00C23DCB">
        <w:rPr>
          <w:rFonts w:ascii="Times New Roman" w:hAnsi="Times New Roman" w:cs="Times New Roman"/>
          <w:b/>
          <w:sz w:val="24"/>
          <w:szCs w:val="24"/>
        </w:rPr>
        <w:t>обучающихся</w:t>
      </w:r>
      <w:r>
        <w:rPr>
          <w:rFonts w:ascii="Times New Roman" w:hAnsi="Times New Roman" w:cs="Times New Roman"/>
          <w:b/>
          <w:sz w:val="24"/>
          <w:szCs w:val="24"/>
        </w:rPr>
        <w:t xml:space="preserve"> при </w:t>
      </w:r>
    </w:p>
    <w:p w:rsidR="00D44970" w:rsidRDefault="00C23DCB" w:rsidP="00D44970">
      <w:pPr>
        <w:spacing w:after="0"/>
        <w:ind w:firstLine="708"/>
        <w:jc w:val="center"/>
        <w:rPr>
          <w:rFonts w:ascii="Times New Roman" w:hAnsi="Times New Roman" w:cs="Times New Roman"/>
          <w:b/>
          <w:sz w:val="24"/>
          <w:szCs w:val="24"/>
        </w:rPr>
      </w:pPr>
      <w:r w:rsidRPr="00C23DCB">
        <w:rPr>
          <w:rFonts w:ascii="Times New Roman" w:hAnsi="Times New Roman" w:cs="Times New Roman"/>
          <w:b/>
          <w:sz w:val="24"/>
          <w:szCs w:val="24"/>
        </w:rPr>
        <w:t xml:space="preserve">выполнении </w:t>
      </w:r>
      <w:r w:rsidR="008651EF">
        <w:rPr>
          <w:rFonts w:ascii="Times New Roman" w:hAnsi="Times New Roman" w:cs="Times New Roman"/>
          <w:b/>
          <w:sz w:val="24"/>
          <w:szCs w:val="24"/>
        </w:rPr>
        <w:t xml:space="preserve">работ в технике </w:t>
      </w:r>
      <w:r w:rsidRPr="00C23DCB">
        <w:rPr>
          <w:rFonts w:ascii="Times New Roman" w:hAnsi="Times New Roman" w:cs="Times New Roman"/>
          <w:b/>
          <w:sz w:val="24"/>
          <w:szCs w:val="24"/>
        </w:rPr>
        <w:t>граттаж</w:t>
      </w:r>
    </w:p>
    <w:p w:rsidR="00D44970" w:rsidRDefault="00D44970" w:rsidP="00D44970">
      <w:pPr>
        <w:spacing w:after="0"/>
        <w:ind w:firstLine="708"/>
        <w:jc w:val="both"/>
        <w:rPr>
          <w:rFonts w:ascii="Times New Roman" w:hAnsi="Times New Roman" w:cs="Times New Roman"/>
          <w:sz w:val="24"/>
          <w:szCs w:val="24"/>
        </w:rPr>
      </w:pPr>
      <w:r w:rsidRPr="00A140D9">
        <w:rPr>
          <w:rFonts w:ascii="Times New Roman" w:hAnsi="Times New Roman" w:cs="Times New Roman"/>
          <w:sz w:val="24"/>
          <w:szCs w:val="24"/>
        </w:rPr>
        <w:t>Профессиональные  художники,  работающие  в  технике граттажа, используют наборы специальных резцов (резаков). Начинающие вполне  могут  обойтись  гвоздиком, вязальной  спицей,  зубочисткой, палочкой  от  зонтика  для  коктейля или  другими  подручными инструментами. В  качестве  краски  можноиспользовать  гуашь –  но такой вид гравюры  менее  долговечен,  кроме того,  гуашь  смазывается  и  пачкает руки.  Грунтовка  тоже  может  быть различной:  некоторые  вместо  воска используют мел, белую глину, яичный желток.Очень  нравится  обычно  такое  рисование  детям. Граттаж – техника</w:t>
      </w:r>
      <w:r>
        <w:rPr>
          <w:rFonts w:ascii="Times New Roman" w:hAnsi="Times New Roman" w:cs="Times New Roman"/>
          <w:sz w:val="24"/>
          <w:szCs w:val="24"/>
        </w:rPr>
        <w:t xml:space="preserve"> </w:t>
      </w:r>
      <w:r w:rsidRPr="00A140D9">
        <w:rPr>
          <w:rFonts w:ascii="Times New Roman" w:hAnsi="Times New Roman" w:cs="Times New Roman"/>
          <w:sz w:val="24"/>
          <w:szCs w:val="24"/>
        </w:rPr>
        <w:t>занимательная  и  необычная,  ребенка  захватывает  процесс  «проявления» гравюры  на  картоне.  Рисунки  в  начале  обучения  могут  быть  совсем простыми:  контуры  предметов,  паутинка,  воздушный  шарик  и  т.д. Постепенно задания можно усложнять.</w:t>
      </w:r>
      <w:r>
        <w:rPr>
          <w:rFonts w:ascii="Times New Roman" w:hAnsi="Times New Roman" w:cs="Times New Roman"/>
          <w:sz w:val="24"/>
          <w:szCs w:val="24"/>
        </w:rPr>
        <w:t xml:space="preserve"> </w:t>
      </w:r>
      <w:r w:rsidRPr="00A140D9">
        <w:rPr>
          <w:rFonts w:ascii="Times New Roman" w:hAnsi="Times New Roman" w:cs="Times New Roman"/>
          <w:sz w:val="24"/>
          <w:szCs w:val="24"/>
        </w:rPr>
        <w:t>При  обучении  детей  граттажу  необходимо  помнить  о технике безопасности!</w:t>
      </w:r>
      <w:r>
        <w:rPr>
          <w:rFonts w:ascii="Times New Roman" w:hAnsi="Times New Roman" w:cs="Times New Roman"/>
          <w:sz w:val="24"/>
          <w:szCs w:val="24"/>
        </w:rPr>
        <w:t xml:space="preserve"> </w:t>
      </w:r>
      <w:r w:rsidRPr="00A140D9">
        <w:rPr>
          <w:rFonts w:ascii="Times New Roman" w:hAnsi="Times New Roman" w:cs="Times New Roman"/>
          <w:sz w:val="24"/>
          <w:szCs w:val="24"/>
        </w:rPr>
        <w:t xml:space="preserve">Младшим  детям  в  качестве  инструмента  лучше  давать  не слишком острые предметы, деревянные или пластмассовые. Простор для фантазии тут просто огромен: например, можно рисовать гравюру  на  картоне пластиковой  вилкой:  целой – волны  на  море,  отломав «лишние»  зубцы – дорогу,  рельсы  и  т.д.  Можно  придумать  применение  и черенку вилки, и одноразовому </w:t>
      </w:r>
      <w:r>
        <w:rPr>
          <w:rFonts w:ascii="Times New Roman" w:hAnsi="Times New Roman" w:cs="Times New Roman"/>
          <w:sz w:val="24"/>
          <w:szCs w:val="24"/>
        </w:rPr>
        <w:t>пластиковому ножу, и даже ложке.</w:t>
      </w:r>
    </w:p>
    <w:p w:rsidR="00D44970" w:rsidRDefault="00D44970" w:rsidP="00D44970">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Прежде чем приступать к занятию граттажем, следует изучить особенности нанесения каждого из слоев. Так, после покрытия воскового слоя тушью вы получите черную полуматовую поверхность, с которой нужно обращаться крайне осторожно – не трогать руками, не брызгать водой. На ней сразу же останутся отпечатки пальцев, которые потом ничем не удалить.</w:t>
      </w:r>
    </w:p>
    <w:p w:rsidR="00D44970" w:rsidRDefault="00D44970" w:rsidP="00D44970">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Перед началом работы нужно полностью просушить поверхность, а на «нерабочие» участки положить чистый лист бумаги или салфетку. Есл</w:t>
      </w:r>
      <w:r>
        <w:rPr>
          <w:rFonts w:ascii="Times New Roman" w:eastAsia="Times New Roman" w:hAnsi="Times New Roman" w:cs="Times New Roman"/>
          <w:color w:val="000000"/>
          <w:sz w:val="24"/>
          <w:szCs w:val="24"/>
          <w:lang w:eastAsia="ru-RU"/>
        </w:rPr>
        <w:t xml:space="preserve">и восковой картон недосушить, </w:t>
      </w:r>
      <w:r w:rsidRPr="00F36856">
        <w:rPr>
          <w:rFonts w:ascii="Times New Roman" w:eastAsia="Times New Roman" w:hAnsi="Times New Roman" w:cs="Times New Roman"/>
          <w:color w:val="000000"/>
          <w:sz w:val="24"/>
          <w:szCs w:val="24"/>
          <w:lang w:eastAsia="ru-RU"/>
        </w:rPr>
        <w:t>не получится процарапать ровную линию – материал будет крошиться. Также очень важно работать на абсолютно ровной поверхности, чтобы картон не сгибался и не переламывался. Лучше всего зафиксировать рабочий лист скотчем на листе фанеры.</w:t>
      </w:r>
    </w:p>
    <w:p w:rsidR="00D44970" w:rsidRDefault="00D44970" w:rsidP="00D44970">
      <w:pPr>
        <w:spacing w:after="0"/>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При </w:t>
      </w:r>
      <w:r w:rsidRPr="00F36856">
        <w:rPr>
          <w:rFonts w:ascii="Times New Roman" w:eastAsia="Times New Roman" w:hAnsi="Times New Roman" w:cs="Times New Roman"/>
          <w:color w:val="000000"/>
          <w:sz w:val="24"/>
          <w:szCs w:val="24"/>
          <w:lang w:eastAsia="ru-RU"/>
        </w:rPr>
        <w:t xml:space="preserve"> созда</w:t>
      </w:r>
      <w:r>
        <w:rPr>
          <w:rFonts w:ascii="Times New Roman" w:eastAsia="Times New Roman" w:hAnsi="Times New Roman" w:cs="Times New Roman"/>
          <w:color w:val="000000"/>
          <w:sz w:val="24"/>
          <w:szCs w:val="24"/>
          <w:lang w:eastAsia="ru-RU"/>
        </w:rPr>
        <w:t>нии  разноцветного  рисун</w:t>
      </w:r>
      <w:r w:rsidRPr="00F36856">
        <w:rPr>
          <w:rFonts w:ascii="Times New Roman" w:eastAsia="Times New Roman" w:hAnsi="Times New Roman" w:cs="Times New Roman"/>
          <w:color w:val="000000"/>
          <w:sz w:val="24"/>
          <w:szCs w:val="24"/>
          <w:lang w:eastAsia="ru-RU"/>
        </w:rPr>
        <w:t>к</w:t>
      </w:r>
      <w:r>
        <w:rPr>
          <w:rFonts w:ascii="Times New Roman" w:eastAsia="Times New Roman" w:hAnsi="Times New Roman" w:cs="Times New Roman"/>
          <w:color w:val="000000"/>
          <w:sz w:val="24"/>
          <w:szCs w:val="24"/>
          <w:lang w:eastAsia="ru-RU"/>
        </w:rPr>
        <w:t xml:space="preserve">а </w:t>
      </w:r>
      <w:r w:rsidRPr="00F36856">
        <w:rPr>
          <w:rFonts w:ascii="Times New Roman" w:eastAsia="Times New Roman" w:hAnsi="Times New Roman" w:cs="Times New Roman"/>
          <w:color w:val="000000"/>
          <w:sz w:val="24"/>
          <w:szCs w:val="24"/>
          <w:lang w:eastAsia="ru-RU"/>
        </w:rPr>
        <w:t xml:space="preserve"> вне зависимости от расцветки рабочей поверхности (кроме черной туши можно использовать белый фон), нужно придерживаться </w:t>
      </w:r>
      <w:r w:rsidRPr="00F36856">
        <w:rPr>
          <w:rFonts w:ascii="Times New Roman" w:eastAsia="Times New Roman" w:hAnsi="Times New Roman" w:cs="Times New Roman"/>
          <w:color w:val="000000"/>
          <w:sz w:val="24"/>
          <w:szCs w:val="24"/>
          <w:lang w:eastAsia="ru-RU"/>
        </w:rPr>
        <w:lastRenderedPageBreak/>
        <w:t>стандартной методики: сперва обозначить самые крупные белые и черные сегменты, а потом переходить к средним тонам. Для создания эффектного и красивого перехода от светлых участков к темным и обратно использу</w:t>
      </w:r>
      <w:r>
        <w:rPr>
          <w:rFonts w:ascii="Times New Roman" w:eastAsia="Times New Roman" w:hAnsi="Times New Roman" w:cs="Times New Roman"/>
          <w:color w:val="000000"/>
          <w:sz w:val="24"/>
          <w:szCs w:val="24"/>
          <w:lang w:eastAsia="ru-RU"/>
        </w:rPr>
        <w:t xml:space="preserve">ется </w:t>
      </w:r>
      <w:r w:rsidRPr="00F36856">
        <w:rPr>
          <w:rFonts w:ascii="Times New Roman" w:eastAsia="Times New Roman" w:hAnsi="Times New Roman" w:cs="Times New Roman"/>
          <w:color w:val="000000"/>
          <w:sz w:val="24"/>
          <w:szCs w:val="24"/>
          <w:lang w:eastAsia="ru-RU"/>
        </w:rPr>
        <w:t xml:space="preserve"> техник</w:t>
      </w:r>
      <w:r>
        <w:rPr>
          <w:rFonts w:ascii="Times New Roman" w:eastAsia="Times New Roman" w:hAnsi="Times New Roman" w:cs="Times New Roman"/>
          <w:color w:val="000000"/>
          <w:sz w:val="24"/>
          <w:szCs w:val="24"/>
          <w:lang w:eastAsia="ru-RU"/>
        </w:rPr>
        <w:t>а</w:t>
      </w:r>
      <w:r w:rsidRPr="00F36856">
        <w:rPr>
          <w:rFonts w:ascii="Times New Roman" w:eastAsia="Times New Roman" w:hAnsi="Times New Roman" w:cs="Times New Roman"/>
          <w:color w:val="000000"/>
          <w:sz w:val="24"/>
          <w:szCs w:val="24"/>
          <w:lang w:eastAsia="ru-RU"/>
        </w:rPr>
        <w:t xml:space="preserve"> перекрестного нанесения штрихов, тонирование</w:t>
      </w:r>
      <w:r>
        <w:rPr>
          <w:rFonts w:ascii="Times New Roman" w:eastAsia="Times New Roman" w:hAnsi="Times New Roman" w:cs="Times New Roman"/>
          <w:color w:val="000000"/>
          <w:sz w:val="24"/>
          <w:szCs w:val="24"/>
          <w:lang w:eastAsia="ru-RU"/>
        </w:rPr>
        <w:t xml:space="preserve"> </w:t>
      </w:r>
      <w:r w:rsidRPr="00F36856">
        <w:rPr>
          <w:rFonts w:ascii="Times New Roman" w:eastAsia="Times New Roman" w:hAnsi="Times New Roman" w:cs="Times New Roman"/>
          <w:color w:val="000000"/>
          <w:sz w:val="24"/>
          <w:szCs w:val="24"/>
          <w:lang w:eastAsia="ru-RU"/>
        </w:rPr>
        <w:t xml:space="preserve"> либо нанесение точек. Также допустимо комбинирование этих приемов для получения неординарных композиций. С помощью этой методики </w:t>
      </w:r>
      <w:r>
        <w:rPr>
          <w:rFonts w:ascii="Times New Roman" w:eastAsia="Times New Roman" w:hAnsi="Times New Roman" w:cs="Times New Roman"/>
          <w:color w:val="000000"/>
          <w:sz w:val="24"/>
          <w:szCs w:val="24"/>
          <w:lang w:eastAsia="ru-RU"/>
        </w:rPr>
        <w:t xml:space="preserve">можно </w:t>
      </w:r>
      <w:r w:rsidRPr="00F36856">
        <w:rPr>
          <w:rFonts w:ascii="Times New Roman" w:eastAsia="Times New Roman" w:hAnsi="Times New Roman" w:cs="Times New Roman"/>
          <w:color w:val="000000"/>
          <w:sz w:val="24"/>
          <w:szCs w:val="24"/>
          <w:lang w:eastAsia="ru-RU"/>
        </w:rPr>
        <w:t xml:space="preserve"> создавать даже очень мелкие и детализированные фрагменты.</w:t>
      </w:r>
    </w:p>
    <w:p w:rsidR="00D44970" w:rsidRDefault="00D44970" w:rsidP="00D44970">
      <w:pPr>
        <w:spacing w:after="0"/>
        <w:ind w:firstLine="708"/>
        <w:jc w:val="both"/>
        <w:rPr>
          <w:rFonts w:ascii="Times New Roman" w:eastAsia="Times New Roman" w:hAnsi="Times New Roman" w:cs="Times New Roman"/>
          <w:color w:val="000000"/>
          <w:sz w:val="24"/>
          <w:szCs w:val="24"/>
          <w:lang w:eastAsia="ru-RU"/>
        </w:rPr>
      </w:pPr>
      <w:r w:rsidRPr="00F36856">
        <w:rPr>
          <w:rFonts w:ascii="Times New Roman" w:eastAsia="Times New Roman" w:hAnsi="Times New Roman" w:cs="Times New Roman"/>
          <w:color w:val="000000"/>
          <w:sz w:val="24"/>
          <w:szCs w:val="24"/>
          <w:lang w:eastAsia="ru-RU"/>
        </w:rPr>
        <w:t>Техника граттажа хорош</w:t>
      </w:r>
      <w:r>
        <w:rPr>
          <w:rFonts w:ascii="Times New Roman" w:eastAsia="Times New Roman" w:hAnsi="Times New Roman" w:cs="Times New Roman"/>
          <w:color w:val="000000"/>
          <w:sz w:val="24"/>
          <w:szCs w:val="24"/>
          <w:lang w:eastAsia="ru-RU"/>
        </w:rPr>
        <w:t>а</w:t>
      </w:r>
      <w:r w:rsidRPr="00F36856">
        <w:rPr>
          <w:rFonts w:ascii="Times New Roman" w:eastAsia="Times New Roman" w:hAnsi="Times New Roman" w:cs="Times New Roman"/>
          <w:color w:val="000000"/>
          <w:sz w:val="24"/>
          <w:szCs w:val="24"/>
          <w:lang w:eastAsia="ru-RU"/>
        </w:rPr>
        <w:t xml:space="preserve"> тем, что подходит и для более решительного экспрессионистского подхода в искусстве. С ее помощью создают не только потрясающие детализированные изображения, но также образы с чертами </w:t>
      </w:r>
      <w:r>
        <w:rPr>
          <w:rFonts w:ascii="Times New Roman" w:eastAsia="Times New Roman" w:hAnsi="Times New Roman" w:cs="Times New Roman"/>
          <w:color w:val="000000"/>
          <w:sz w:val="24"/>
          <w:szCs w:val="24"/>
          <w:lang w:eastAsia="ru-RU"/>
        </w:rPr>
        <w:t xml:space="preserve"> </w:t>
      </w:r>
      <w:r w:rsidRPr="00F36856">
        <w:rPr>
          <w:rFonts w:ascii="Times New Roman" w:eastAsia="Times New Roman" w:hAnsi="Times New Roman" w:cs="Times New Roman"/>
          <w:color w:val="000000"/>
          <w:sz w:val="24"/>
          <w:szCs w:val="24"/>
          <w:lang w:eastAsia="ru-RU"/>
        </w:rPr>
        <w:t xml:space="preserve">гравюры по дереву либо линогравюры. Разнообразия добавляет еще и тот факт, что многие художники отступают от классического черного фона и используют белый картон, покрывая черной тушью лишь те фрагменты (делают сплошную заливку форм и образов), где планируется выцарапывать рисунок. В результате получается совместное использование техник </w:t>
      </w:r>
      <w:r>
        <w:rPr>
          <w:rFonts w:ascii="Times New Roman" w:eastAsia="Times New Roman" w:hAnsi="Times New Roman" w:cs="Times New Roman"/>
          <w:color w:val="000000"/>
          <w:sz w:val="24"/>
          <w:szCs w:val="24"/>
          <w:lang w:eastAsia="ru-RU"/>
        </w:rPr>
        <w:t>граттажа и рисования</w:t>
      </w:r>
      <w:r w:rsidRPr="00F36856">
        <w:rPr>
          <w:rFonts w:ascii="Times New Roman" w:eastAsia="Times New Roman" w:hAnsi="Times New Roman" w:cs="Times New Roman"/>
          <w:color w:val="000000"/>
          <w:sz w:val="24"/>
          <w:szCs w:val="24"/>
          <w:lang w:eastAsia="ru-RU"/>
        </w:rPr>
        <w:t xml:space="preserve"> тушью. Остается белая поверхность бумаги, на которой удобно работать кистью или пером, используя различные виды краски.</w:t>
      </w:r>
    </w:p>
    <w:p w:rsidR="00C23DCB" w:rsidRPr="0084615C" w:rsidRDefault="008651EF" w:rsidP="0084615C">
      <w:pPr>
        <w:spacing w:after="0"/>
        <w:jc w:val="center"/>
        <w:rPr>
          <w:rFonts w:ascii="Times New Roman" w:hAnsi="Times New Roman" w:cs="Times New Roman"/>
          <w:b/>
          <w:i/>
          <w:sz w:val="24"/>
          <w:szCs w:val="24"/>
        </w:rPr>
      </w:pPr>
      <w:r w:rsidRPr="0084615C">
        <w:rPr>
          <w:rFonts w:ascii="Times New Roman" w:hAnsi="Times New Roman" w:cs="Times New Roman"/>
          <w:b/>
          <w:i/>
          <w:sz w:val="24"/>
          <w:szCs w:val="24"/>
        </w:rPr>
        <w:t>Этапы выполнения графической композици</w:t>
      </w:r>
      <w:r w:rsidR="00ED744A" w:rsidRPr="0084615C">
        <w:rPr>
          <w:rFonts w:ascii="Times New Roman" w:hAnsi="Times New Roman" w:cs="Times New Roman"/>
          <w:b/>
          <w:i/>
          <w:sz w:val="24"/>
          <w:szCs w:val="24"/>
        </w:rPr>
        <w:t>и</w:t>
      </w:r>
      <w:r w:rsidRPr="0084615C">
        <w:rPr>
          <w:rFonts w:ascii="Times New Roman" w:hAnsi="Times New Roman" w:cs="Times New Roman"/>
          <w:b/>
          <w:i/>
          <w:sz w:val="24"/>
          <w:szCs w:val="24"/>
        </w:rPr>
        <w:t xml:space="preserve"> в технике граттаж</w:t>
      </w:r>
    </w:p>
    <w:p w:rsidR="00A140D9" w:rsidRDefault="00A140D9" w:rsidP="00C23DCB">
      <w:pPr>
        <w:jc w:val="both"/>
        <w:rPr>
          <w:rFonts w:ascii="Times New Roman" w:hAnsi="Times New Roman" w:cs="Times New Roman"/>
          <w:sz w:val="24"/>
          <w:szCs w:val="24"/>
        </w:rPr>
      </w:pPr>
      <w:r w:rsidRPr="00F567C7">
        <w:rPr>
          <w:rFonts w:ascii="Times New Roman" w:hAnsi="Times New Roman" w:cs="Times New Roman"/>
          <w:i/>
          <w:sz w:val="24"/>
          <w:szCs w:val="24"/>
        </w:rPr>
        <w:t>Этап  первый:</w:t>
      </w:r>
      <w:r w:rsidRPr="00A140D9">
        <w:rPr>
          <w:rFonts w:ascii="Times New Roman" w:hAnsi="Times New Roman" w:cs="Times New Roman"/>
          <w:sz w:val="24"/>
          <w:szCs w:val="24"/>
        </w:rPr>
        <w:t xml:space="preserve"> лист  плотной  бумаги  (картона)  п</w:t>
      </w:r>
      <w:r w:rsidR="00C23DCB">
        <w:rPr>
          <w:rFonts w:ascii="Times New Roman" w:hAnsi="Times New Roman" w:cs="Times New Roman"/>
          <w:sz w:val="24"/>
          <w:szCs w:val="24"/>
        </w:rPr>
        <w:t>олностью  закрашивае</w:t>
      </w:r>
      <w:r w:rsidR="009E2E10">
        <w:rPr>
          <w:rFonts w:ascii="Times New Roman" w:hAnsi="Times New Roman" w:cs="Times New Roman"/>
          <w:sz w:val="24"/>
          <w:szCs w:val="24"/>
        </w:rPr>
        <w:t>ся</w:t>
      </w:r>
      <w:r w:rsidR="00C23DCB">
        <w:rPr>
          <w:rFonts w:ascii="Times New Roman" w:hAnsi="Times New Roman" w:cs="Times New Roman"/>
          <w:sz w:val="24"/>
          <w:szCs w:val="24"/>
        </w:rPr>
        <w:t xml:space="preserve"> масляно</w:t>
      </w:r>
      <w:r w:rsidR="00A72B20">
        <w:rPr>
          <w:rFonts w:ascii="Times New Roman" w:hAnsi="Times New Roman" w:cs="Times New Roman"/>
          <w:sz w:val="24"/>
          <w:szCs w:val="24"/>
        </w:rPr>
        <w:t xml:space="preserve">й </w:t>
      </w:r>
      <w:r w:rsidRPr="00A140D9">
        <w:rPr>
          <w:rFonts w:ascii="Times New Roman" w:hAnsi="Times New Roman" w:cs="Times New Roman"/>
          <w:sz w:val="24"/>
          <w:szCs w:val="24"/>
        </w:rPr>
        <w:t xml:space="preserve">пастелью  (не  путать  с  сухой!),  восковыми  мелками. </w:t>
      </w:r>
      <w:r w:rsidR="00C23DCB">
        <w:rPr>
          <w:rFonts w:ascii="Times New Roman" w:hAnsi="Times New Roman" w:cs="Times New Roman"/>
          <w:sz w:val="24"/>
          <w:szCs w:val="24"/>
        </w:rPr>
        <w:t xml:space="preserve"> Цветовое решение  зависит  от </w:t>
      </w:r>
      <w:r w:rsidRPr="00A140D9">
        <w:rPr>
          <w:rFonts w:ascii="Times New Roman" w:hAnsi="Times New Roman" w:cs="Times New Roman"/>
          <w:sz w:val="24"/>
          <w:szCs w:val="24"/>
        </w:rPr>
        <w:t xml:space="preserve">задуманного  рисунка.  Можно  использовать  цветную бумагу или покрыть лист </w:t>
      </w:r>
      <w:r w:rsidR="00A72B20">
        <w:rPr>
          <w:rFonts w:ascii="Times New Roman" w:hAnsi="Times New Roman" w:cs="Times New Roman"/>
          <w:sz w:val="24"/>
          <w:szCs w:val="24"/>
        </w:rPr>
        <w:t>а</w:t>
      </w:r>
      <w:r w:rsidRPr="00A140D9">
        <w:rPr>
          <w:rFonts w:ascii="Times New Roman" w:hAnsi="Times New Roman" w:cs="Times New Roman"/>
          <w:sz w:val="24"/>
          <w:szCs w:val="24"/>
        </w:rPr>
        <w:t xml:space="preserve">кварелью разных цветов, но тогда сверху рисунок необходимо </w:t>
      </w:r>
      <w:r w:rsidR="005E64D6">
        <w:rPr>
          <w:rFonts w:ascii="Times New Roman" w:hAnsi="Times New Roman" w:cs="Times New Roman"/>
          <w:sz w:val="24"/>
          <w:szCs w:val="24"/>
        </w:rPr>
        <w:t>покрыть обычной восковой свечей (рис.1)</w:t>
      </w:r>
    </w:p>
    <w:p w:rsidR="00A72B20" w:rsidRDefault="00A72B20" w:rsidP="00B428EE">
      <w:pPr>
        <w:jc w:val="center"/>
        <w:rPr>
          <w:rFonts w:ascii="Times New Roman" w:hAnsi="Times New Roman" w:cs="Times New Roman"/>
          <w:sz w:val="24"/>
          <w:szCs w:val="24"/>
        </w:rPr>
      </w:pPr>
      <w:r>
        <w:rPr>
          <w:noProof/>
          <w:lang w:eastAsia="ru-RU"/>
        </w:rPr>
        <w:drawing>
          <wp:inline distT="0" distB="0" distL="0" distR="0" wp14:anchorId="067E7A9B" wp14:editId="3D3239CA">
            <wp:extent cx="2844801" cy="2133600"/>
            <wp:effectExtent l="0" t="0" r="0" b="0"/>
            <wp:docPr id="25" name="Рисунок 25" descr="http://ped-kopilka.ru/images/mkris/suh/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ed-kopilka.ru/images/mkris/suh/3.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51970" cy="2138977"/>
                    </a:xfrm>
                    <a:prstGeom prst="rect">
                      <a:avLst/>
                    </a:prstGeom>
                    <a:noFill/>
                    <a:ln>
                      <a:noFill/>
                    </a:ln>
                  </pic:spPr>
                </pic:pic>
              </a:graphicData>
            </a:graphic>
          </wp:inline>
        </w:drawing>
      </w:r>
    </w:p>
    <w:p w:rsidR="005E64D6" w:rsidRPr="00A140D9" w:rsidRDefault="005E64D6" w:rsidP="00C23DCB">
      <w:pPr>
        <w:jc w:val="both"/>
        <w:rPr>
          <w:rFonts w:ascii="Times New Roman" w:hAnsi="Times New Roman" w:cs="Times New Roman"/>
          <w:sz w:val="24"/>
          <w:szCs w:val="24"/>
        </w:rPr>
      </w:pPr>
      <w:r>
        <w:rPr>
          <w:rFonts w:ascii="Times New Roman" w:hAnsi="Times New Roman" w:cs="Times New Roman"/>
          <w:sz w:val="24"/>
          <w:szCs w:val="24"/>
        </w:rPr>
        <w:t>Рис.1</w:t>
      </w:r>
    </w:p>
    <w:p w:rsidR="00A140D9" w:rsidRDefault="00A140D9" w:rsidP="00061C41">
      <w:pPr>
        <w:jc w:val="both"/>
        <w:rPr>
          <w:rFonts w:ascii="Times New Roman" w:hAnsi="Times New Roman" w:cs="Times New Roman"/>
          <w:sz w:val="24"/>
          <w:szCs w:val="24"/>
        </w:rPr>
      </w:pPr>
      <w:r w:rsidRPr="00F567C7">
        <w:rPr>
          <w:rFonts w:ascii="Times New Roman" w:hAnsi="Times New Roman" w:cs="Times New Roman"/>
          <w:i/>
          <w:sz w:val="24"/>
          <w:szCs w:val="24"/>
        </w:rPr>
        <w:t>Этап  второй</w:t>
      </w:r>
      <w:r w:rsidRPr="00A140D9">
        <w:rPr>
          <w:rFonts w:ascii="Times New Roman" w:hAnsi="Times New Roman" w:cs="Times New Roman"/>
          <w:sz w:val="24"/>
          <w:szCs w:val="24"/>
        </w:rPr>
        <w:t xml:space="preserve">: в черную тушь </w:t>
      </w:r>
      <w:r w:rsidR="009E2E10">
        <w:rPr>
          <w:rFonts w:ascii="Times New Roman" w:hAnsi="Times New Roman" w:cs="Times New Roman"/>
          <w:sz w:val="24"/>
          <w:szCs w:val="24"/>
        </w:rPr>
        <w:t xml:space="preserve">добавляется </w:t>
      </w:r>
      <w:r w:rsidR="009E2E10" w:rsidRPr="00A140D9">
        <w:rPr>
          <w:rFonts w:ascii="Times New Roman" w:hAnsi="Times New Roman" w:cs="Times New Roman"/>
          <w:sz w:val="24"/>
          <w:szCs w:val="24"/>
        </w:rPr>
        <w:t xml:space="preserve"> </w:t>
      </w:r>
      <w:r w:rsidR="009E2E10">
        <w:rPr>
          <w:rFonts w:ascii="Times New Roman" w:hAnsi="Times New Roman" w:cs="Times New Roman"/>
          <w:sz w:val="24"/>
          <w:szCs w:val="24"/>
        </w:rPr>
        <w:t>жидкое мыло</w:t>
      </w:r>
      <w:r w:rsidRPr="00A140D9">
        <w:rPr>
          <w:rFonts w:ascii="Times New Roman" w:hAnsi="Times New Roman" w:cs="Times New Roman"/>
          <w:sz w:val="24"/>
          <w:szCs w:val="24"/>
        </w:rPr>
        <w:t xml:space="preserve"> или шампунь (примерно  одна  капля  на  столовую  ложку  туши),  и  этой  смесью  широкой кистью  или  губкой  покрывае</w:t>
      </w:r>
      <w:r w:rsidR="009E2E10">
        <w:rPr>
          <w:rFonts w:ascii="Times New Roman" w:hAnsi="Times New Roman" w:cs="Times New Roman"/>
          <w:sz w:val="24"/>
          <w:szCs w:val="24"/>
        </w:rPr>
        <w:t>тся</w:t>
      </w:r>
      <w:r w:rsidRPr="00A140D9">
        <w:rPr>
          <w:rFonts w:ascii="Times New Roman" w:hAnsi="Times New Roman" w:cs="Times New Roman"/>
          <w:sz w:val="24"/>
          <w:szCs w:val="24"/>
        </w:rPr>
        <w:t xml:space="preserve">  только  что  закрашенный  лист,  </w:t>
      </w:r>
      <w:r w:rsidR="009E2E10">
        <w:rPr>
          <w:rFonts w:ascii="Times New Roman" w:hAnsi="Times New Roman" w:cs="Times New Roman"/>
          <w:sz w:val="24"/>
          <w:szCs w:val="24"/>
        </w:rPr>
        <w:t xml:space="preserve">который должен </w:t>
      </w:r>
      <w:r w:rsidRPr="00A140D9">
        <w:rPr>
          <w:rFonts w:ascii="Times New Roman" w:hAnsi="Times New Roman" w:cs="Times New Roman"/>
          <w:sz w:val="24"/>
          <w:szCs w:val="24"/>
        </w:rPr>
        <w:t xml:space="preserve"> высохнуть. Как вариант можно использовать черную гуашь, акрил – кому-то такой спо</w:t>
      </w:r>
      <w:r w:rsidR="005E64D6">
        <w:rPr>
          <w:rFonts w:ascii="Times New Roman" w:hAnsi="Times New Roman" w:cs="Times New Roman"/>
          <w:sz w:val="24"/>
          <w:szCs w:val="24"/>
        </w:rPr>
        <w:t>соб наверняка понравится больше (рис.2,3).</w:t>
      </w:r>
    </w:p>
    <w:p w:rsidR="00A72B20" w:rsidRDefault="00A72B20" w:rsidP="00B428EE">
      <w:pPr>
        <w:jc w:val="center"/>
        <w:rPr>
          <w:rFonts w:ascii="Times New Roman" w:hAnsi="Times New Roman" w:cs="Times New Roman"/>
          <w:sz w:val="24"/>
          <w:szCs w:val="24"/>
        </w:rPr>
      </w:pPr>
      <w:r>
        <w:rPr>
          <w:noProof/>
          <w:lang w:eastAsia="ru-RU"/>
        </w:rPr>
        <w:lastRenderedPageBreak/>
        <w:drawing>
          <wp:inline distT="0" distB="0" distL="0" distR="0" wp14:anchorId="4ADFDE09" wp14:editId="0955EF71">
            <wp:extent cx="2543175" cy="2076450"/>
            <wp:effectExtent l="0" t="0" r="9525" b="0"/>
            <wp:docPr id="26" name="Рисунок 26" descr="http://ped-kopilka.ru/images/mkris/suh/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ed-kopilka.ru/images/mkris/suh/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44258" cy="2077334"/>
                    </a:xfrm>
                    <a:prstGeom prst="rect">
                      <a:avLst/>
                    </a:prstGeom>
                    <a:noFill/>
                    <a:ln>
                      <a:noFill/>
                    </a:ln>
                  </pic:spPr>
                </pic:pic>
              </a:graphicData>
            </a:graphic>
          </wp:inline>
        </w:drawing>
      </w:r>
      <w:r w:rsidR="005E64D6">
        <w:rPr>
          <w:noProof/>
          <w:lang w:eastAsia="ru-RU"/>
        </w:rPr>
        <w:drawing>
          <wp:inline distT="0" distB="0" distL="0" distR="0" wp14:anchorId="0F6F6246" wp14:editId="3F19D95E">
            <wp:extent cx="2543175" cy="2076450"/>
            <wp:effectExtent l="0" t="0" r="9525" b="0"/>
            <wp:docPr id="27" name="Рисунок 27" descr="http://ped-kopilka.ru/images/mkris/suh/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ed-kopilka.ru/images/mkris/suh/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45676" cy="2078492"/>
                    </a:xfrm>
                    <a:prstGeom prst="rect">
                      <a:avLst/>
                    </a:prstGeom>
                    <a:noFill/>
                    <a:ln>
                      <a:noFill/>
                    </a:ln>
                  </pic:spPr>
                </pic:pic>
              </a:graphicData>
            </a:graphic>
          </wp:inline>
        </w:drawing>
      </w:r>
    </w:p>
    <w:p w:rsidR="00A72B20" w:rsidRDefault="005E64D6" w:rsidP="00061C41">
      <w:pPr>
        <w:jc w:val="both"/>
        <w:rPr>
          <w:rFonts w:ascii="Times New Roman" w:hAnsi="Times New Roman" w:cs="Times New Roman"/>
          <w:sz w:val="24"/>
          <w:szCs w:val="24"/>
        </w:rPr>
      </w:pPr>
      <w:r>
        <w:rPr>
          <w:rFonts w:ascii="Times New Roman" w:hAnsi="Times New Roman" w:cs="Times New Roman"/>
          <w:sz w:val="24"/>
          <w:szCs w:val="24"/>
        </w:rPr>
        <w:t xml:space="preserve">Рис.2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Рис.3</w:t>
      </w:r>
    </w:p>
    <w:p w:rsidR="00A140D9" w:rsidRDefault="00A140D9" w:rsidP="00061C41">
      <w:pPr>
        <w:jc w:val="both"/>
        <w:rPr>
          <w:rFonts w:ascii="Times New Roman" w:hAnsi="Times New Roman" w:cs="Times New Roman"/>
          <w:sz w:val="24"/>
          <w:szCs w:val="24"/>
        </w:rPr>
      </w:pPr>
      <w:r w:rsidRPr="00F567C7">
        <w:rPr>
          <w:rFonts w:ascii="Times New Roman" w:hAnsi="Times New Roman" w:cs="Times New Roman"/>
          <w:i/>
          <w:sz w:val="24"/>
          <w:szCs w:val="24"/>
        </w:rPr>
        <w:t>Этап третий</w:t>
      </w:r>
      <w:r w:rsidRPr="00A140D9">
        <w:rPr>
          <w:rFonts w:ascii="Times New Roman" w:hAnsi="Times New Roman" w:cs="Times New Roman"/>
          <w:sz w:val="24"/>
          <w:szCs w:val="24"/>
        </w:rPr>
        <w:t>:</w:t>
      </w:r>
      <w:r w:rsidR="009E2E10">
        <w:rPr>
          <w:rFonts w:ascii="Times New Roman" w:hAnsi="Times New Roman" w:cs="Times New Roman"/>
          <w:sz w:val="24"/>
          <w:szCs w:val="24"/>
        </w:rPr>
        <w:t xml:space="preserve"> острым предметом</w:t>
      </w:r>
      <w:r w:rsidRPr="00A140D9">
        <w:rPr>
          <w:rFonts w:ascii="Times New Roman" w:hAnsi="Times New Roman" w:cs="Times New Roman"/>
          <w:sz w:val="24"/>
          <w:szCs w:val="24"/>
        </w:rPr>
        <w:t xml:space="preserve"> (</w:t>
      </w:r>
      <w:r w:rsidR="009E2E10">
        <w:rPr>
          <w:rFonts w:ascii="Times New Roman" w:hAnsi="Times New Roman" w:cs="Times New Roman"/>
          <w:sz w:val="24"/>
          <w:szCs w:val="24"/>
        </w:rPr>
        <w:t xml:space="preserve">  перо, отточенная  палочка, скребок, нож, вязальная спица, пластиковая</w:t>
      </w:r>
      <w:r w:rsidRPr="00A140D9">
        <w:rPr>
          <w:rFonts w:ascii="Times New Roman" w:hAnsi="Times New Roman" w:cs="Times New Roman"/>
          <w:sz w:val="24"/>
          <w:szCs w:val="24"/>
        </w:rPr>
        <w:t xml:space="preserve"> вилк</w:t>
      </w:r>
      <w:r w:rsidR="009E2E10">
        <w:rPr>
          <w:rFonts w:ascii="Times New Roman" w:hAnsi="Times New Roman" w:cs="Times New Roman"/>
          <w:sz w:val="24"/>
          <w:szCs w:val="24"/>
        </w:rPr>
        <w:t>а</w:t>
      </w:r>
      <w:r w:rsidRPr="00A140D9">
        <w:rPr>
          <w:rFonts w:ascii="Times New Roman" w:hAnsi="Times New Roman" w:cs="Times New Roman"/>
          <w:sz w:val="24"/>
          <w:szCs w:val="24"/>
        </w:rPr>
        <w:t>) процарапывае</w:t>
      </w:r>
      <w:r w:rsidR="009E2E10">
        <w:rPr>
          <w:rFonts w:ascii="Times New Roman" w:hAnsi="Times New Roman" w:cs="Times New Roman"/>
          <w:sz w:val="24"/>
          <w:szCs w:val="24"/>
        </w:rPr>
        <w:t xml:space="preserve">тся </w:t>
      </w:r>
      <w:r w:rsidRPr="00A140D9">
        <w:rPr>
          <w:rFonts w:ascii="Times New Roman" w:hAnsi="Times New Roman" w:cs="Times New Roman"/>
          <w:sz w:val="24"/>
          <w:szCs w:val="24"/>
        </w:rPr>
        <w:t xml:space="preserve"> рисунок  по  туши.  Образуется  на  черном  фоне  рисунок  из тонких белых или цветных штрихов. </w:t>
      </w:r>
    </w:p>
    <w:p w:rsidR="005E64D6" w:rsidRDefault="00A140D9" w:rsidP="005E64D6">
      <w:pPr>
        <w:ind w:firstLine="708"/>
        <w:jc w:val="both"/>
        <w:rPr>
          <w:rFonts w:ascii="Times New Roman" w:hAnsi="Times New Roman" w:cs="Times New Roman"/>
          <w:sz w:val="24"/>
          <w:szCs w:val="24"/>
        </w:rPr>
      </w:pPr>
      <w:r w:rsidRPr="00A140D9">
        <w:rPr>
          <w:rFonts w:ascii="Times New Roman" w:hAnsi="Times New Roman" w:cs="Times New Roman"/>
          <w:sz w:val="24"/>
          <w:szCs w:val="24"/>
        </w:rPr>
        <w:t>Технология  изготовления  многоцветного  граттажа  отличается  от вышеописанной  только  подготовкой  основы.  Бумага  сначала разрисовывается  цветными  восковыми  мелками,  а  потом  уже  покрывается тушью.  В  этом  случае  необходимость  в  "промазывании"  свечой  отпадает -мелки  и  так  используются  восковые.  Создание  многоцветного  фона возможно  2-мя  путями -  произвольным  (когда  цвета  накладываются абстрактно, с переходами, просто по зову сердца) и тщательно продуманным (когда концепция итогового рисунка обдумывается заранее и в соответствии с ней цвета четко распределяются по основе в нужных местах).</w:t>
      </w:r>
      <w:r w:rsidR="009E2E10">
        <w:rPr>
          <w:rFonts w:ascii="Times New Roman" w:hAnsi="Times New Roman" w:cs="Times New Roman"/>
          <w:sz w:val="24"/>
          <w:szCs w:val="24"/>
        </w:rPr>
        <w:t xml:space="preserve"> </w:t>
      </w:r>
      <w:r w:rsidRPr="00A140D9">
        <w:rPr>
          <w:rFonts w:ascii="Times New Roman" w:hAnsi="Times New Roman" w:cs="Times New Roman"/>
          <w:sz w:val="24"/>
          <w:szCs w:val="24"/>
        </w:rPr>
        <w:t>Каким путем</w:t>
      </w:r>
      <w:r w:rsidR="009E2E10">
        <w:rPr>
          <w:rFonts w:ascii="Times New Roman" w:hAnsi="Times New Roman" w:cs="Times New Roman"/>
          <w:sz w:val="24"/>
          <w:szCs w:val="24"/>
        </w:rPr>
        <w:t xml:space="preserve"> </w:t>
      </w:r>
      <w:r w:rsidRPr="00A140D9">
        <w:rPr>
          <w:rFonts w:ascii="Times New Roman" w:hAnsi="Times New Roman" w:cs="Times New Roman"/>
          <w:sz w:val="24"/>
          <w:szCs w:val="24"/>
        </w:rPr>
        <w:t>идти -  неважно,  главное -  опять  же  постараться  очень  хорошо  затереть бумагу  восковыми  мелками,  без  пробелов  и  жирным  слоем.  Начинающие работают  обычно  так:  плотную  бумагу  покрывают  слоем  воска  или парафина.  Можно  равномерно  растереть  по  бумаге  свечу.  Затем  широкой кистью,  губкой  или  тампоном  из  ваты  нанося</w:t>
      </w:r>
      <w:r w:rsidR="009E2E10">
        <w:rPr>
          <w:rFonts w:ascii="Times New Roman" w:hAnsi="Times New Roman" w:cs="Times New Roman"/>
          <w:sz w:val="24"/>
          <w:szCs w:val="24"/>
        </w:rPr>
        <w:t>т  на  поверхность  слой  туши, которая</w:t>
      </w:r>
      <w:r w:rsidRPr="00A140D9">
        <w:rPr>
          <w:rFonts w:ascii="Times New Roman" w:hAnsi="Times New Roman" w:cs="Times New Roman"/>
          <w:sz w:val="24"/>
          <w:szCs w:val="24"/>
        </w:rPr>
        <w:t xml:space="preserve"> с трудом пристает к жирной поверхности. Это процесс длительный. Иногда приходится наносить тушь в несколько приемов — просушить  первый  слой,  а  затем  нанести  следующий.  Стол  и  пол  около стола  </w:t>
      </w:r>
      <w:r w:rsidR="009E2E10">
        <w:rPr>
          <w:rFonts w:ascii="Times New Roman" w:hAnsi="Times New Roman" w:cs="Times New Roman"/>
          <w:sz w:val="24"/>
          <w:szCs w:val="24"/>
        </w:rPr>
        <w:t>лучше</w:t>
      </w:r>
      <w:r w:rsidRPr="00A140D9">
        <w:rPr>
          <w:rFonts w:ascii="Times New Roman" w:hAnsi="Times New Roman" w:cs="Times New Roman"/>
          <w:sz w:val="24"/>
          <w:szCs w:val="24"/>
        </w:rPr>
        <w:t xml:space="preserve">  застелить,  иначе  все  вокруг  будет  усеяно  черной  туше-восковой  крошкой</w:t>
      </w:r>
      <w:r w:rsidR="009E2E10">
        <w:rPr>
          <w:rFonts w:ascii="Times New Roman" w:hAnsi="Times New Roman" w:cs="Times New Roman"/>
          <w:sz w:val="24"/>
          <w:szCs w:val="24"/>
        </w:rPr>
        <w:t>.</w:t>
      </w:r>
      <w:r w:rsidRPr="00A140D9">
        <w:rPr>
          <w:rFonts w:ascii="Times New Roman" w:hAnsi="Times New Roman" w:cs="Times New Roman"/>
          <w:sz w:val="24"/>
          <w:szCs w:val="24"/>
        </w:rPr>
        <w:t xml:space="preserve"> Когда  тушь  высохнет,  острым  предметом — скребком, ножом,  вязальной  спицей —  процарапывают  рисунок,  образуя  на  черном фоне  тонкие  белые  штрихи.  В  целом  изображение  получается  не  слишком четким, слегка таинственным.</w:t>
      </w:r>
    </w:p>
    <w:p w:rsidR="00B226FA" w:rsidRPr="0084615C" w:rsidRDefault="00B226FA" w:rsidP="00B428EE">
      <w:pPr>
        <w:spacing w:after="0"/>
        <w:ind w:firstLine="708"/>
        <w:jc w:val="center"/>
        <w:rPr>
          <w:rFonts w:ascii="Times New Roman" w:hAnsi="Times New Roman" w:cs="Times New Roman"/>
          <w:b/>
          <w:i/>
          <w:sz w:val="24"/>
          <w:szCs w:val="24"/>
        </w:rPr>
      </w:pPr>
      <w:r w:rsidRPr="0084615C">
        <w:rPr>
          <w:rFonts w:ascii="Times New Roman" w:hAnsi="Times New Roman" w:cs="Times New Roman"/>
          <w:b/>
          <w:i/>
          <w:sz w:val="24"/>
          <w:szCs w:val="24"/>
        </w:rPr>
        <w:t>Инструменты и материалы</w:t>
      </w:r>
    </w:p>
    <w:p w:rsidR="00A72B20" w:rsidRDefault="00A72B20" w:rsidP="00DA19CA">
      <w:pPr>
        <w:jc w:val="center"/>
        <w:rPr>
          <w:rFonts w:ascii="Times New Roman" w:hAnsi="Times New Roman" w:cs="Times New Roman"/>
          <w:b/>
          <w:sz w:val="24"/>
          <w:szCs w:val="24"/>
        </w:rPr>
      </w:pPr>
      <w:r>
        <w:rPr>
          <w:noProof/>
          <w:lang w:eastAsia="ru-RU"/>
        </w:rPr>
        <w:drawing>
          <wp:inline distT="0" distB="0" distL="0" distR="0" wp14:anchorId="2F61B593" wp14:editId="527F86AB">
            <wp:extent cx="2600325" cy="1950244"/>
            <wp:effectExtent l="0" t="0" r="0" b="0"/>
            <wp:docPr id="23" name="Рисунок 23" descr="http://ped-kopilka.ru/images/1(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ed-kopilka.ru/images/1(48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07369" cy="1955527"/>
                    </a:xfrm>
                    <a:prstGeom prst="rect">
                      <a:avLst/>
                    </a:prstGeom>
                    <a:noFill/>
                    <a:ln>
                      <a:noFill/>
                    </a:ln>
                  </pic:spPr>
                </pic:pic>
              </a:graphicData>
            </a:graphic>
          </wp:inline>
        </w:drawing>
      </w:r>
      <w:r w:rsidR="005E64D6">
        <w:rPr>
          <w:rFonts w:ascii="Times New Roman" w:hAnsi="Times New Roman" w:cs="Times New Roman"/>
          <w:b/>
          <w:sz w:val="24"/>
          <w:szCs w:val="24"/>
        </w:rPr>
        <w:t xml:space="preserve"> </w:t>
      </w:r>
      <w:r w:rsidR="005E64D6" w:rsidRPr="005E64D6">
        <w:rPr>
          <w:rFonts w:ascii="Times New Roman" w:hAnsi="Times New Roman" w:cs="Times New Roman"/>
          <w:sz w:val="24"/>
          <w:szCs w:val="24"/>
        </w:rPr>
        <w:t>Рис.4</w:t>
      </w:r>
    </w:p>
    <w:p w:rsidR="005E64D6" w:rsidRPr="00F567C7" w:rsidRDefault="005E64D6" w:rsidP="00DA19CA">
      <w:pPr>
        <w:jc w:val="center"/>
        <w:rPr>
          <w:rFonts w:ascii="Times New Roman" w:hAnsi="Times New Roman" w:cs="Times New Roman"/>
          <w:b/>
          <w:sz w:val="24"/>
          <w:szCs w:val="24"/>
        </w:rPr>
      </w:pPr>
    </w:p>
    <w:p w:rsidR="00B226FA" w:rsidRPr="00A140D9" w:rsidRDefault="00B226FA" w:rsidP="00B226FA">
      <w:pPr>
        <w:jc w:val="both"/>
        <w:rPr>
          <w:rFonts w:ascii="Times New Roman" w:hAnsi="Times New Roman" w:cs="Times New Roman"/>
          <w:sz w:val="24"/>
          <w:szCs w:val="24"/>
        </w:rPr>
      </w:pPr>
      <w:r w:rsidRPr="00A140D9">
        <w:rPr>
          <w:rFonts w:ascii="Times New Roman" w:hAnsi="Times New Roman" w:cs="Times New Roman"/>
          <w:sz w:val="24"/>
          <w:szCs w:val="24"/>
        </w:rPr>
        <w:t>1. Плотная бумага (картон).</w:t>
      </w:r>
    </w:p>
    <w:p w:rsidR="00B226FA" w:rsidRPr="00A140D9" w:rsidRDefault="00B226FA" w:rsidP="00B226FA">
      <w:pPr>
        <w:jc w:val="both"/>
        <w:rPr>
          <w:rFonts w:ascii="Times New Roman" w:hAnsi="Times New Roman" w:cs="Times New Roman"/>
          <w:sz w:val="24"/>
          <w:szCs w:val="24"/>
        </w:rPr>
      </w:pPr>
      <w:r w:rsidRPr="00A140D9">
        <w:rPr>
          <w:rFonts w:ascii="Times New Roman" w:hAnsi="Times New Roman" w:cs="Times New Roman"/>
          <w:sz w:val="24"/>
          <w:szCs w:val="24"/>
        </w:rPr>
        <w:t>2. Тушь</w:t>
      </w:r>
      <w:r w:rsidR="007920F2">
        <w:rPr>
          <w:rFonts w:ascii="Times New Roman" w:hAnsi="Times New Roman" w:cs="Times New Roman"/>
          <w:sz w:val="24"/>
          <w:szCs w:val="24"/>
        </w:rPr>
        <w:t>,</w:t>
      </w:r>
      <w:r w:rsidRPr="00A140D9">
        <w:rPr>
          <w:rFonts w:ascii="Times New Roman" w:hAnsi="Times New Roman" w:cs="Times New Roman"/>
          <w:sz w:val="24"/>
          <w:szCs w:val="24"/>
        </w:rPr>
        <w:t>черная гуашь, акрил.</w:t>
      </w:r>
    </w:p>
    <w:p w:rsidR="00B226FA" w:rsidRPr="00A140D9" w:rsidRDefault="00B226FA" w:rsidP="00B226FA">
      <w:pPr>
        <w:jc w:val="both"/>
        <w:rPr>
          <w:rFonts w:ascii="Times New Roman" w:hAnsi="Times New Roman" w:cs="Times New Roman"/>
          <w:sz w:val="24"/>
          <w:szCs w:val="24"/>
        </w:rPr>
      </w:pPr>
      <w:r w:rsidRPr="00A140D9">
        <w:rPr>
          <w:rFonts w:ascii="Times New Roman" w:hAnsi="Times New Roman" w:cs="Times New Roman"/>
          <w:sz w:val="24"/>
          <w:szCs w:val="24"/>
        </w:rPr>
        <w:t>3. Масляная пастель, восковые мелки или акварель и свеча.</w:t>
      </w:r>
    </w:p>
    <w:p w:rsidR="00B226FA" w:rsidRPr="00A140D9" w:rsidRDefault="00B226FA" w:rsidP="00B226FA">
      <w:pPr>
        <w:jc w:val="both"/>
        <w:rPr>
          <w:rFonts w:ascii="Times New Roman" w:hAnsi="Times New Roman" w:cs="Times New Roman"/>
          <w:sz w:val="24"/>
          <w:szCs w:val="24"/>
        </w:rPr>
      </w:pPr>
      <w:r w:rsidRPr="00A140D9">
        <w:rPr>
          <w:rFonts w:ascii="Times New Roman" w:hAnsi="Times New Roman" w:cs="Times New Roman"/>
          <w:sz w:val="24"/>
          <w:szCs w:val="24"/>
        </w:rPr>
        <w:t>4. Широкая кисть.</w:t>
      </w:r>
    </w:p>
    <w:p w:rsidR="00B226FA" w:rsidRDefault="00B226FA" w:rsidP="00B226FA">
      <w:pPr>
        <w:jc w:val="both"/>
        <w:rPr>
          <w:rFonts w:ascii="Times New Roman" w:hAnsi="Times New Roman" w:cs="Times New Roman"/>
          <w:sz w:val="24"/>
          <w:szCs w:val="24"/>
        </w:rPr>
      </w:pPr>
      <w:r w:rsidRPr="00A140D9">
        <w:rPr>
          <w:rFonts w:ascii="Times New Roman" w:hAnsi="Times New Roman" w:cs="Times New Roman"/>
          <w:sz w:val="24"/>
          <w:szCs w:val="24"/>
        </w:rPr>
        <w:t>5. Инструменты для процарапывания (</w:t>
      </w:r>
      <w:r w:rsidR="00F567C7">
        <w:rPr>
          <w:rFonts w:ascii="Times New Roman" w:hAnsi="Times New Roman" w:cs="Times New Roman"/>
          <w:sz w:val="24"/>
          <w:szCs w:val="24"/>
        </w:rPr>
        <w:t>резаки,</w:t>
      </w:r>
      <w:r w:rsidR="007920F2">
        <w:rPr>
          <w:rFonts w:ascii="Times New Roman" w:hAnsi="Times New Roman" w:cs="Times New Roman"/>
          <w:sz w:val="24"/>
          <w:szCs w:val="24"/>
        </w:rPr>
        <w:t xml:space="preserve"> </w:t>
      </w:r>
      <w:r w:rsidRPr="00A140D9">
        <w:rPr>
          <w:rFonts w:ascii="Times New Roman" w:hAnsi="Times New Roman" w:cs="Times New Roman"/>
          <w:sz w:val="24"/>
          <w:szCs w:val="24"/>
        </w:rPr>
        <w:t>острая палочка, зубочистка, спица).</w:t>
      </w:r>
    </w:p>
    <w:p w:rsidR="00A943D6" w:rsidRPr="0084615C" w:rsidRDefault="00A943D6" w:rsidP="00A943D6">
      <w:pPr>
        <w:jc w:val="center"/>
        <w:rPr>
          <w:rFonts w:ascii="Times New Roman" w:hAnsi="Times New Roman" w:cs="Times New Roman"/>
          <w:b/>
          <w:i/>
          <w:sz w:val="24"/>
          <w:szCs w:val="24"/>
        </w:rPr>
      </w:pPr>
      <w:r w:rsidRPr="0084615C">
        <w:rPr>
          <w:rFonts w:ascii="Times New Roman" w:hAnsi="Times New Roman" w:cs="Times New Roman"/>
          <w:b/>
          <w:i/>
          <w:sz w:val="24"/>
          <w:szCs w:val="24"/>
        </w:rPr>
        <w:t>Приемы работы резаками различного вида</w:t>
      </w:r>
    </w:p>
    <w:p w:rsidR="00AD444F" w:rsidRDefault="00A140D9" w:rsidP="00A943D6">
      <w:pPr>
        <w:ind w:firstLine="708"/>
        <w:jc w:val="both"/>
        <w:rPr>
          <w:rFonts w:ascii="Times New Roman" w:hAnsi="Times New Roman" w:cs="Times New Roman"/>
          <w:sz w:val="24"/>
          <w:szCs w:val="24"/>
        </w:rPr>
      </w:pPr>
      <w:r w:rsidRPr="00A140D9">
        <w:rPr>
          <w:rFonts w:ascii="Times New Roman" w:hAnsi="Times New Roman" w:cs="Times New Roman"/>
          <w:sz w:val="24"/>
          <w:szCs w:val="24"/>
        </w:rPr>
        <w:t>Это</w:t>
      </w:r>
      <w:r w:rsidR="007920F2">
        <w:rPr>
          <w:rFonts w:ascii="Times New Roman" w:hAnsi="Times New Roman" w:cs="Times New Roman"/>
          <w:sz w:val="24"/>
          <w:szCs w:val="24"/>
        </w:rPr>
        <w:t xml:space="preserve"> </w:t>
      </w:r>
      <w:r w:rsidRPr="00A140D9">
        <w:rPr>
          <w:rFonts w:ascii="Times New Roman" w:hAnsi="Times New Roman" w:cs="Times New Roman"/>
          <w:sz w:val="24"/>
          <w:szCs w:val="24"/>
        </w:rPr>
        <w:t>наиболее многогранный из всех инструментов.</w:t>
      </w:r>
      <w:r w:rsidR="00D87BBA">
        <w:rPr>
          <w:rFonts w:ascii="Times New Roman" w:hAnsi="Times New Roman" w:cs="Times New Roman"/>
          <w:sz w:val="24"/>
          <w:szCs w:val="24"/>
        </w:rPr>
        <w:t xml:space="preserve"> Можно</w:t>
      </w:r>
      <w:r w:rsidRPr="00A140D9">
        <w:rPr>
          <w:rFonts w:ascii="Times New Roman" w:hAnsi="Times New Roman" w:cs="Times New Roman"/>
          <w:sz w:val="24"/>
          <w:szCs w:val="24"/>
        </w:rPr>
        <w:t xml:space="preserve">  использовать  наконечник  любого  резака типа  скальпеля - для нанесения  очень  тонких  контуров,  манипулируя  им  крайне  осторожно. Можно добиваться чрезвычайно тонких эффектов. </w:t>
      </w:r>
      <w:r w:rsidR="007920F2">
        <w:rPr>
          <w:rFonts w:ascii="Times New Roman" w:hAnsi="Times New Roman" w:cs="Times New Roman"/>
          <w:sz w:val="24"/>
          <w:szCs w:val="24"/>
        </w:rPr>
        <w:t xml:space="preserve">При </w:t>
      </w:r>
      <w:r w:rsidRPr="00A140D9">
        <w:rPr>
          <w:rFonts w:ascii="Times New Roman" w:hAnsi="Times New Roman" w:cs="Times New Roman"/>
          <w:sz w:val="24"/>
          <w:szCs w:val="24"/>
        </w:rPr>
        <w:t xml:space="preserve"> поворачива</w:t>
      </w:r>
      <w:r w:rsidR="007920F2">
        <w:rPr>
          <w:rFonts w:ascii="Times New Roman" w:hAnsi="Times New Roman" w:cs="Times New Roman"/>
          <w:sz w:val="24"/>
          <w:szCs w:val="24"/>
        </w:rPr>
        <w:t>нии края</w:t>
      </w:r>
      <w:r w:rsidRPr="00A140D9">
        <w:rPr>
          <w:rFonts w:ascii="Times New Roman" w:hAnsi="Times New Roman" w:cs="Times New Roman"/>
          <w:sz w:val="24"/>
          <w:szCs w:val="24"/>
        </w:rPr>
        <w:t xml:space="preserve"> инструмента созда</w:t>
      </w:r>
      <w:r w:rsidR="007920F2">
        <w:rPr>
          <w:rFonts w:ascii="Times New Roman" w:hAnsi="Times New Roman" w:cs="Times New Roman"/>
          <w:sz w:val="24"/>
          <w:szCs w:val="24"/>
        </w:rPr>
        <w:t>ются</w:t>
      </w:r>
      <w:r w:rsidRPr="00A140D9">
        <w:rPr>
          <w:rFonts w:ascii="Times New Roman" w:hAnsi="Times New Roman" w:cs="Times New Roman"/>
          <w:sz w:val="24"/>
          <w:szCs w:val="24"/>
        </w:rPr>
        <w:t xml:space="preserve"> более широкие линии. С приобретением практики вы будете способны варьировать ширину линии в пределах одного движения, постепенно уменьшая угол наклона резака по отношению к поверхности.</w:t>
      </w:r>
      <w:r w:rsidR="00D87BBA">
        <w:rPr>
          <w:rFonts w:ascii="Times New Roman" w:hAnsi="Times New Roman" w:cs="Times New Roman"/>
          <w:sz w:val="24"/>
          <w:szCs w:val="24"/>
        </w:rPr>
        <w:t xml:space="preserve"> </w:t>
      </w:r>
      <w:r w:rsidRPr="00A140D9">
        <w:rPr>
          <w:rFonts w:ascii="Times New Roman" w:hAnsi="Times New Roman" w:cs="Times New Roman"/>
          <w:sz w:val="24"/>
          <w:szCs w:val="24"/>
        </w:rPr>
        <w:t>Создание линии с постепенным утолщением</w:t>
      </w:r>
      <w:r w:rsidR="00D87BBA">
        <w:rPr>
          <w:rFonts w:ascii="Times New Roman" w:hAnsi="Times New Roman" w:cs="Times New Roman"/>
          <w:sz w:val="24"/>
          <w:szCs w:val="24"/>
        </w:rPr>
        <w:t>.</w:t>
      </w:r>
      <w:r w:rsidR="007920F2">
        <w:rPr>
          <w:rFonts w:ascii="Times New Roman" w:hAnsi="Times New Roman" w:cs="Times New Roman"/>
          <w:sz w:val="24"/>
          <w:szCs w:val="24"/>
        </w:rPr>
        <w:t xml:space="preserve"> </w:t>
      </w:r>
      <w:r w:rsidRPr="00A140D9">
        <w:rPr>
          <w:rFonts w:ascii="Times New Roman" w:hAnsi="Times New Roman" w:cs="Times New Roman"/>
          <w:sz w:val="24"/>
          <w:szCs w:val="24"/>
        </w:rPr>
        <w:t>Если  уменьшать  угол  наклона  к  плоскости  доски  в  процессе  выполнения надреза, образуется линия с постепенным утолщением.</w:t>
      </w:r>
    </w:p>
    <w:p w:rsidR="00162876" w:rsidRPr="0084615C" w:rsidRDefault="00162876" w:rsidP="00162876">
      <w:pPr>
        <w:shd w:val="clear" w:color="auto" w:fill="F7F7F6"/>
        <w:spacing w:after="0" w:line="240" w:lineRule="auto"/>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Ис</w:t>
      </w:r>
      <w:r w:rsidR="00ED744A" w:rsidRPr="0084615C">
        <w:rPr>
          <w:rFonts w:ascii="Times New Roman" w:eastAsia="Times New Roman" w:hAnsi="Times New Roman" w:cs="Times New Roman"/>
          <w:bCs/>
          <w:i/>
          <w:color w:val="000000"/>
          <w:sz w:val="24"/>
          <w:szCs w:val="24"/>
          <w:lang w:eastAsia="ru-RU"/>
        </w:rPr>
        <w:t>пользование ромбовидного резака</w:t>
      </w:r>
    </w:p>
    <w:p w:rsidR="00162876" w:rsidRPr="00F567C7" w:rsidRDefault="009E2E10" w:rsidP="00524C49">
      <w:pPr>
        <w:shd w:val="clear" w:color="auto" w:fill="F7F7F6"/>
        <w:spacing w:after="0" w:line="240" w:lineRule="auto"/>
        <w:jc w:val="both"/>
        <w:rPr>
          <w:rFonts w:ascii="Arial" w:eastAsia="Times New Roman" w:hAnsi="Arial" w:cs="Arial"/>
          <w:color w:val="000000"/>
          <w:sz w:val="24"/>
          <w:szCs w:val="24"/>
          <w:lang w:eastAsia="ru-RU"/>
        </w:rPr>
      </w:pPr>
      <w:r>
        <w:rPr>
          <w:rFonts w:ascii="Times New Roman" w:eastAsia="Times New Roman" w:hAnsi="Times New Roman" w:cs="Times New Roman"/>
          <w:color w:val="000000"/>
          <w:sz w:val="24"/>
          <w:szCs w:val="24"/>
          <w:lang w:eastAsia="ru-RU"/>
        </w:rPr>
        <w:t>Можно</w:t>
      </w:r>
      <w:r w:rsidR="00162876" w:rsidRPr="00F567C7">
        <w:rPr>
          <w:rFonts w:ascii="Times New Roman" w:eastAsia="Times New Roman" w:hAnsi="Times New Roman" w:cs="Times New Roman"/>
          <w:color w:val="000000"/>
          <w:sz w:val="24"/>
          <w:szCs w:val="24"/>
          <w:lang w:eastAsia="ru-RU"/>
        </w:rPr>
        <w:t xml:space="preserve"> создавать тонкие линии, пользуясь наконечниками плоского или изогнутого инструментов. Если держать инструмент подобно лопатке и применять быстрые «копающие» движения, создается фактура из мелких точек. </w:t>
      </w:r>
      <w:r>
        <w:rPr>
          <w:rFonts w:ascii="Times New Roman" w:eastAsia="Times New Roman" w:hAnsi="Times New Roman" w:cs="Times New Roman"/>
          <w:color w:val="000000"/>
          <w:sz w:val="24"/>
          <w:szCs w:val="24"/>
          <w:lang w:eastAsia="ru-RU"/>
        </w:rPr>
        <w:t xml:space="preserve">Проведение </w:t>
      </w:r>
      <w:r w:rsidR="00162876" w:rsidRPr="00F567C7">
        <w:rPr>
          <w:rFonts w:ascii="Times New Roman" w:eastAsia="Times New Roman" w:hAnsi="Times New Roman" w:cs="Times New Roman"/>
          <w:color w:val="000000"/>
          <w:sz w:val="24"/>
          <w:szCs w:val="24"/>
          <w:lang w:eastAsia="ru-RU"/>
        </w:rPr>
        <w:t xml:space="preserve"> стороной плоского инструмента по поверхности листа картона для создания плотных, прямых вырезов в форме клина или в сторону нижней ее границы — для образования серии более тонких, несколько искривленных надрезов.</w:t>
      </w:r>
    </w:p>
    <w:p w:rsidR="00162876" w:rsidRPr="0084615C" w:rsidRDefault="00162876"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И</w:t>
      </w:r>
      <w:r w:rsidR="00ED744A" w:rsidRPr="0084615C">
        <w:rPr>
          <w:rFonts w:ascii="Times New Roman" w:eastAsia="Times New Roman" w:hAnsi="Times New Roman" w:cs="Times New Roman"/>
          <w:bCs/>
          <w:i/>
          <w:color w:val="000000"/>
          <w:sz w:val="24"/>
          <w:szCs w:val="24"/>
          <w:lang w:eastAsia="ru-RU"/>
        </w:rPr>
        <w:t>спользование резака в виде ножа</w:t>
      </w:r>
    </w:p>
    <w:p w:rsidR="00162876" w:rsidRPr="00F567C7" w:rsidRDefault="009E2E10" w:rsidP="00524C49">
      <w:pPr>
        <w:shd w:val="clear" w:color="auto" w:fill="F7F7F6"/>
        <w:spacing w:after="0" w:line="240" w:lineRule="auto"/>
        <w:jc w:val="both"/>
        <w:rPr>
          <w:rFonts w:ascii="Arial" w:eastAsia="Times New Roman" w:hAnsi="Arial" w:cs="Arial"/>
          <w:color w:val="000000"/>
          <w:sz w:val="24"/>
          <w:szCs w:val="24"/>
          <w:lang w:eastAsia="ru-RU"/>
        </w:rPr>
      </w:pPr>
      <w:r>
        <w:rPr>
          <w:rFonts w:ascii="Times New Roman" w:eastAsia="Times New Roman" w:hAnsi="Times New Roman" w:cs="Times New Roman"/>
          <w:color w:val="000000"/>
          <w:sz w:val="24"/>
          <w:szCs w:val="24"/>
          <w:lang w:eastAsia="ru-RU"/>
        </w:rPr>
        <w:t>Можно</w:t>
      </w:r>
      <w:r w:rsidR="00162876" w:rsidRPr="00F567C7">
        <w:rPr>
          <w:rFonts w:ascii="Times New Roman" w:eastAsia="Times New Roman" w:hAnsi="Times New Roman" w:cs="Times New Roman"/>
          <w:color w:val="000000"/>
          <w:sz w:val="24"/>
          <w:szCs w:val="24"/>
          <w:lang w:eastAsia="ru-RU"/>
        </w:rPr>
        <w:t xml:space="preserve"> использовать наконечник любого резака типа скальпеля — для нанесения очень тонких контуров, манипулируя им крайне осторожно. Можно добиваться чрезвычайно тонких эффектов. Слегка поворачивая край инструмента, </w:t>
      </w:r>
      <w:r>
        <w:rPr>
          <w:rFonts w:ascii="Times New Roman" w:eastAsia="Times New Roman" w:hAnsi="Times New Roman" w:cs="Times New Roman"/>
          <w:color w:val="000000"/>
          <w:sz w:val="24"/>
          <w:szCs w:val="24"/>
          <w:lang w:eastAsia="ru-RU"/>
        </w:rPr>
        <w:t>можно создавать</w:t>
      </w:r>
      <w:r w:rsidR="00162876" w:rsidRPr="00F567C7">
        <w:rPr>
          <w:rFonts w:ascii="Times New Roman" w:eastAsia="Times New Roman" w:hAnsi="Times New Roman" w:cs="Times New Roman"/>
          <w:color w:val="000000"/>
          <w:sz w:val="24"/>
          <w:szCs w:val="24"/>
          <w:lang w:eastAsia="ru-RU"/>
        </w:rPr>
        <w:t xml:space="preserve"> более широкие линии. С приобретением прак-тики </w:t>
      </w:r>
      <w:r>
        <w:rPr>
          <w:rFonts w:ascii="Times New Roman" w:eastAsia="Times New Roman" w:hAnsi="Times New Roman" w:cs="Times New Roman"/>
          <w:color w:val="000000"/>
          <w:sz w:val="24"/>
          <w:szCs w:val="24"/>
          <w:lang w:eastAsia="ru-RU"/>
        </w:rPr>
        <w:t xml:space="preserve">обучающиеся будут </w:t>
      </w:r>
      <w:r w:rsidR="00162876" w:rsidRPr="00F567C7">
        <w:rPr>
          <w:rFonts w:ascii="Times New Roman" w:eastAsia="Times New Roman" w:hAnsi="Times New Roman" w:cs="Times New Roman"/>
          <w:color w:val="000000"/>
          <w:sz w:val="24"/>
          <w:szCs w:val="24"/>
          <w:lang w:eastAsia="ru-RU"/>
        </w:rPr>
        <w:t xml:space="preserve"> способны варьировать ширину линии в пределах одного движения, постепенно уменьшая угол наклона резака по отношению к поверхности.</w:t>
      </w:r>
    </w:p>
    <w:p w:rsidR="00162876" w:rsidRPr="0084615C" w:rsidRDefault="00ED744A"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Использование резака-зубила</w:t>
      </w: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Если держать и пользоваться резаком подобно мастерку, он создает надрезы в виде конуса, чем-то напоминающие совок. Их размеры можно варьировать в зависимости от величины прилагаемого давления. Если держать инструмент вертикально и двигаться в направлении нижней границы листа, он создает длинные, четкие, прямоугольные надрезы. Кроме того, похожие надрезы выполняются по диагонали при использовании движения инструмента из стороны в сторону.</w:t>
      </w:r>
    </w:p>
    <w:p w:rsidR="00162876" w:rsidRPr="00162876" w:rsidRDefault="00162876" w:rsidP="00B428EE">
      <w:pPr>
        <w:shd w:val="clear" w:color="auto" w:fill="F7F7F6"/>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drawing>
          <wp:inline distT="0" distB="0" distL="0" distR="0" wp14:anchorId="015E25CB" wp14:editId="13DC7DCB">
            <wp:extent cx="1590675" cy="1009650"/>
            <wp:effectExtent l="0" t="0" r="9525" b="0"/>
            <wp:docPr id="12" name="Рисунок 12" descr="hello_html_m5b7754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5b7754e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0675" cy="1009650"/>
                    </a:xfrm>
                    <a:prstGeom prst="rect">
                      <a:avLst/>
                    </a:prstGeom>
                    <a:noFill/>
                    <a:ln>
                      <a:noFill/>
                    </a:ln>
                  </pic:spPr>
                </pic:pic>
              </a:graphicData>
            </a:graphic>
          </wp:inline>
        </w:drawing>
      </w:r>
      <w:r w:rsidR="005E64D6" w:rsidRPr="00A32B84">
        <w:rPr>
          <w:rFonts w:ascii="Times New Roman" w:eastAsia="Times New Roman" w:hAnsi="Times New Roman" w:cs="Times New Roman"/>
          <w:color w:val="000000"/>
          <w:sz w:val="24"/>
          <w:szCs w:val="24"/>
          <w:lang w:eastAsia="ru-RU"/>
        </w:rPr>
        <w:t>Рис.5</w:t>
      </w:r>
    </w:p>
    <w:p w:rsidR="00162876" w:rsidRPr="0084615C" w:rsidRDefault="00162876"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Выпо</w:t>
      </w:r>
      <w:r w:rsidR="00ED744A" w:rsidRPr="0084615C">
        <w:rPr>
          <w:rFonts w:ascii="Times New Roman" w:eastAsia="Times New Roman" w:hAnsi="Times New Roman" w:cs="Times New Roman"/>
          <w:bCs/>
          <w:i/>
          <w:color w:val="000000"/>
          <w:sz w:val="24"/>
          <w:szCs w:val="24"/>
          <w:lang w:eastAsia="ru-RU"/>
        </w:rPr>
        <w:t>лнение надрезов в форме «совка»</w:t>
      </w:r>
    </w:p>
    <w:p w:rsidR="00162876" w:rsidRPr="00F567C7" w:rsidRDefault="009E2E10" w:rsidP="00524C49">
      <w:pPr>
        <w:shd w:val="clear" w:color="auto" w:fill="F7F7F6"/>
        <w:spacing w:after="0" w:line="240" w:lineRule="auto"/>
        <w:jc w:val="both"/>
        <w:rPr>
          <w:rFonts w:ascii="Arial" w:eastAsia="Times New Roman" w:hAnsi="Arial" w:cs="Arial"/>
          <w:color w:val="000000"/>
          <w:sz w:val="24"/>
          <w:szCs w:val="24"/>
          <w:lang w:eastAsia="ru-RU"/>
        </w:rPr>
      </w:pPr>
      <w:r w:rsidRPr="009E2E10">
        <w:rPr>
          <w:rFonts w:ascii="Times New Roman" w:eastAsia="Times New Roman" w:hAnsi="Times New Roman" w:cs="Times New Roman"/>
          <w:color w:val="000000"/>
          <w:sz w:val="24"/>
          <w:szCs w:val="24"/>
          <w:lang w:eastAsia="ru-RU"/>
        </w:rPr>
        <w:t>Если держать</w:t>
      </w:r>
      <w:r>
        <w:rPr>
          <w:rFonts w:ascii="Arial" w:eastAsia="Times New Roman" w:hAnsi="Arial" w:cs="Arial"/>
          <w:color w:val="000000"/>
          <w:sz w:val="24"/>
          <w:szCs w:val="24"/>
          <w:lang w:eastAsia="ru-RU"/>
        </w:rPr>
        <w:t xml:space="preserve"> </w:t>
      </w:r>
      <w:r w:rsidR="00162876" w:rsidRPr="00F567C7">
        <w:rPr>
          <w:rFonts w:ascii="Times New Roman" w:eastAsia="Times New Roman" w:hAnsi="Times New Roman" w:cs="Times New Roman"/>
          <w:color w:val="000000"/>
          <w:sz w:val="24"/>
          <w:szCs w:val="24"/>
          <w:lang w:eastAsia="ru-RU"/>
        </w:rPr>
        <w:t xml:space="preserve"> резак подобно садовому совку, выполняя «копающие» движения — надрезы образуют интересные фактурные эффекты.</w:t>
      </w:r>
    </w:p>
    <w:p w:rsidR="00162876" w:rsidRPr="00162876" w:rsidRDefault="00162876" w:rsidP="00B428EE">
      <w:pPr>
        <w:shd w:val="clear" w:color="auto" w:fill="F7F7F6"/>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0CD28C33" wp14:editId="04592908">
            <wp:extent cx="1581150" cy="1038225"/>
            <wp:effectExtent l="0" t="0" r="0" b="9525"/>
            <wp:docPr id="13" name="Рисунок 13" descr="hello_html_5e631f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5e631f1c.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81150" cy="1038225"/>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Рис.6</w:t>
      </w:r>
    </w:p>
    <w:p w:rsidR="00162876" w:rsidRPr="0084615C" w:rsidRDefault="00ED744A"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Эффект точек</w:t>
      </w:r>
    </w:p>
    <w:p w:rsidR="00162876" w:rsidRPr="00F567C7" w:rsidRDefault="009E2E10" w:rsidP="00524C49">
      <w:pPr>
        <w:shd w:val="clear" w:color="auto" w:fill="F7F7F6"/>
        <w:spacing w:after="0" w:line="240" w:lineRule="auto"/>
        <w:jc w:val="both"/>
        <w:rPr>
          <w:rFonts w:ascii="Arial" w:eastAsia="Times New Roman" w:hAnsi="Arial" w:cs="Arial"/>
          <w:color w:val="000000"/>
          <w:sz w:val="24"/>
          <w:szCs w:val="24"/>
          <w:lang w:eastAsia="ru-RU"/>
        </w:rPr>
      </w:pPr>
      <w:r>
        <w:rPr>
          <w:rFonts w:ascii="Times New Roman" w:eastAsia="Times New Roman" w:hAnsi="Times New Roman" w:cs="Times New Roman"/>
          <w:color w:val="000000"/>
          <w:sz w:val="24"/>
          <w:szCs w:val="24"/>
          <w:lang w:eastAsia="ru-RU"/>
        </w:rPr>
        <w:t xml:space="preserve">Необходимо крепко держать </w:t>
      </w:r>
      <w:r w:rsidR="00162876" w:rsidRPr="00F567C7">
        <w:rPr>
          <w:rFonts w:ascii="Times New Roman" w:eastAsia="Times New Roman" w:hAnsi="Times New Roman" w:cs="Times New Roman"/>
          <w:color w:val="000000"/>
          <w:sz w:val="24"/>
          <w:szCs w:val="24"/>
          <w:lang w:eastAsia="ru-RU"/>
        </w:rPr>
        <w:t xml:space="preserve"> инструмент так, чтобы его ручка находилась под  ла</w:t>
      </w:r>
      <w:r>
        <w:rPr>
          <w:rFonts w:ascii="Times New Roman" w:eastAsia="Times New Roman" w:hAnsi="Times New Roman" w:cs="Times New Roman"/>
          <w:color w:val="000000"/>
          <w:sz w:val="24"/>
          <w:szCs w:val="24"/>
          <w:lang w:eastAsia="ru-RU"/>
        </w:rPr>
        <w:t xml:space="preserve">донью </w:t>
      </w:r>
      <w:r w:rsidR="00162876" w:rsidRPr="00F567C7">
        <w:rPr>
          <w:rFonts w:ascii="Times New Roman" w:eastAsia="Times New Roman" w:hAnsi="Times New Roman" w:cs="Times New Roman"/>
          <w:color w:val="000000"/>
          <w:sz w:val="24"/>
          <w:szCs w:val="24"/>
          <w:lang w:eastAsia="ru-RU"/>
        </w:rPr>
        <w:t>, расположив его под относительно тупым углом к поверхности.</w:t>
      </w:r>
    </w:p>
    <w:p w:rsidR="00A32B84" w:rsidRPr="00A32B84" w:rsidRDefault="00162876"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2216F043" wp14:editId="650C06EA">
            <wp:extent cx="1590675" cy="1028700"/>
            <wp:effectExtent l="0" t="0" r="9525" b="0"/>
            <wp:docPr id="14" name="Рисунок 14" descr="hello_html_m676dda0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676dda0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90675" cy="1028700"/>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Рис.7</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162876" w:rsidRPr="00ED744A" w:rsidRDefault="00162876"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Создани</w:t>
      </w:r>
      <w:r w:rsidR="00ED744A" w:rsidRPr="0084615C">
        <w:rPr>
          <w:rFonts w:ascii="Times New Roman" w:eastAsia="Times New Roman" w:hAnsi="Times New Roman" w:cs="Times New Roman"/>
          <w:bCs/>
          <w:i/>
          <w:color w:val="000000"/>
          <w:sz w:val="24"/>
          <w:szCs w:val="24"/>
          <w:lang w:eastAsia="ru-RU"/>
        </w:rPr>
        <w:t>е линии с постепенным утолщение</w:t>
      </w:r>
      <w:r w:rsidRPr="00ED744A">
        <w:rPr>
          <w:rFonts w:ascii="Times New Roman" w:eastAsia="Times New Roman" w:hAnsi="Times New Roman" w:cs="Times New Roman"/>
          <w:b/>
          <w:bCs/>
          <w:i/>
          <w:color w:val="000000"/>
          <w:sz w:val="24"/>
          <w:szCs w:val="24"/>
          <w:lang w:eastAsia="ru-RU"/>
        </w:rPr>
        <w:t>.</w:t>
      </w: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Если уменьшать угол наклона к плоскости доски в процессе выполнения надреза, образуется линия с постепенным утолщением.</w:t>
      </w:r>
    </w:p>
    <w:p w:rsidR="00A32B84" w:rsidRPr="00A32B84" w:rsidRDefault="00162876"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41541C9C" wp14:editId="52DA61F0">
            <wp:extent cx="1609725" cy="1085850"/>
            <wp:effectExtent l="0" t="0" r="9525" b="0"/>
            <wp:docPr id="15" name="Рисунок 15" descr="hello_html_3d66af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3d66af0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09725" cy="1085850"/>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Рис.8</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162876" w:rsidRPr="0084615C" w:rsidRDefault="00162876"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Штрихи, выполненны</w:t>
      </w:r>
      <w:r w:rsidR="00ED744A" w:rsidRPr="0084615C">
        <w:rPr>
          <w:rFonts w:ascii="Times New Roman" w:eastAsia="Times New Roman" w:hAnsi="Times New Roman" w:cs="Times New Roman"/>
          <w:bCs/>
          <w:i/>
          <w:color w:val="000000"/>
          <w:sz w:val="24"/>
          <w:szCs w:val="24"/>
          <w:lang w:eastAsia="ru-RU"/>
        </w:rPr>
        <w:t>е с помощью ромбовидного резака</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A32B84" w:rsidRPr="00A32B84" w:rsidRDefault="00162876"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6D5177CA" wp14:editId="696D6323">
            <wp:extent cx="1581150" cy="1085850"/>
            <wp:effectExtent l="0" t="0" r="0" b="0"/>
            <wp:docPr id="16" name="Рисунок 16" descr="hello_html_672ad20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672ad20e.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81150" cy="1085850"/>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Рис.9</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162876" w:rsidRPr="0084615C" w:rsidRDefault="00162876"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Надрезы, выполненн</w:t>
      </w:r>
      <w:r w:rsidR="00ED744A" w:rsidRPr="0084615C">
        <w:rPr>
          <w:rFonts w:ascii="Times New Roman" w:eastAsia="Times New Roman" w:hAnsi="Times New Roman" w:cs="Times New Roman"/>
          <w:bCs/>
          <w:i/>
          <w:color w:val="000000"/>
          <w:sz w:val="24"/>
          <w:szCs w:val="24"/>
          <w:lang w:eastAsia="ru-RU"/>
        </w:rPr>
        <w:t>ые с помощью резака в виде ножа</w:t>
      </w:r>
    </w:p>
    <w:p w:rsidR="00A32B84" w:rsidRPr="00A32B84" w:rsidRDefault="00162876"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41CDA2A0" wp14:editId="08E4A38D">
            <wp:extent cx="1590675" cy="1114425"/>
            <wp:effectExtent l="0" t="0" r="9525" b="9525"/>
            <wp:docPr id="17" name="Рисунок 17" descr="hello_html_m161737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161737de.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90675" cy="1114425"/>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Рис.10</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162876" w:rsidRPr="0084615C" w:rsidRDefault="00162876"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Создани</w:t>
      </w:r>
      <w:r w:rsidR="00ED744A" w:rsidRPr="0084615C">
        <w:rPr>
          <w:rFonts w:ascii="Times New Roman" w:eastAsia="Times New Roman" w:hAnsi="Times New Roman" w:cs="Times New Roman"/>
          <w:bCs/>
          <w:i/>
          <w:color w:val="000000"/>
          <w:sz w:val="24"/>
          <w:szCs w:val="24"/>
          <w:lang w:eastAsia="ru-RU"/>
        </w:rPr>
        <w:t>е эффектов многочисленных линий</w:t>
      </w: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 xml:space="preserve">Полоска скоб степлера — тоже своего рода резак, только весьма необычный. </w:t>
      </w:r>
      <w:r w:rsidR="009E2E10">
        <w:rPr>
          <w:rFonts w:ascii="Times New Roman" w:eastAsia="Times New Roman" w:hAnsi="Times New Roman" w:cs="Times New Roman"/>
          <w:color w:val="000000"/>
          <w:sz w:val="24"/>
          <w:szCs w:val="24"/>
          <w:lang w:eastAsia="ru-RU"/>
        </w:rPr>
        <w:t>Нужно провести</w:t>
      </w:r>
      <w:r w:rsidRPr="00F567C7">
        <w:rPr>
          <w:rFonts w:ascii="Times New Roman" w:eastAsia="Times New Roman" w:hAnsi="Times New Roman" w:cs="Times New Roman"/>
          <w:color w:val="000000"/>
          <w:sz w:val="24"/>
          <w:szCs w:val="24"/>
          <w:lang w:eastAsia="ru-RU"/>
        </w:rPr>
        <w:t xml:space="preserve"> ею по поверхности доски несколько</w:t>
      </w:r>
      <w:r w:rsidR="009E2E10">
        <w:rPr>
          <w:rFonts w:ascii="Times New Roman" w:eastAsia="Times New Roman" w:hAnsi="Times New Roman" w:cs="Times New Roman"/>
          <w:color w:val="000000"/>
          <w:sz w:val="24"/>
          <w:szCs w:val="24"/>
          <w:lang w:eastAsia="ru-RU"/>
        </w:rPr>
        <w:t xml:space="preserve"> раз, </w:t>
      </w:r>
      <w:r w:rsidRPr="00F567C7">
        <w:rPr>
          <w:rFonts w:ascii="Times New Roman" w:eastAsia="Times New Roman" w:hAnsi="Times New Roman" w:cs="Times New Roman"/>
          <w:color w:val="000000"/>
          <w:sz w:val="24"/>
          <w:szCs w:val="24"/>
          <w:lang w:eastAsia="ru-RU"/>
        </w:rPr>
        <w:t>чтобы добиться эффекта, который практически невозможно получить одиночной линией. Это — быстрый способ создания повсеместной фактуры.</w:t>
      </w:r>
    </w:p>
    <w:p w:rsidR="00A32B84" w:rsidRPr="00162876" w:rsidRDefault="00162876" w:rsidP="00B428EE">
      <w:pPr>
        <w:shd w:val="clear" w:color="auto" w:fill="F7F7F6"/>
        <w:spacing w:after="0" w:line="240" w:lineRule="auto"/>
        <w:jc w:val="center"/>
        <w:rPr>
          <w:rFonts w:ascii="Arial" w:eastAsia="Times New Roman" w:hAnsi="Arial" w:cs="Arial"/>
          <w:color w:val="000000"/>
          <w:sz w:val="21"/>
          <w:szCs w:val="21"/>
          <w:lang w:eastAsia="ru-RU"/>
        </w:rPr>
      </w:pPr>
      <w:r>
        <w:rPr>
          <w:rFonts w:ascii="Arial" w:eastAsia="Times New Roman" w:hAnsi="Arial" w:cs="Arial"/>
          <w:noProof/>
          <w:color w:val="000000"/>
          <w:sz w:val="21"/>
          <w:szCs w:val="21"/>
          <w:lang w:eastAsia="ru-RU"/>
        </w:rPr>
        <w:lastRenderedPageBreak/>
        <w:drawing>
          <wp:inline distT="0" distB="0" distL="0" distR="0" wp14:anchorId="474B9DD1" wp14:editId="3AF23165">
            <wp:extent cx="1590675" cy="1314450"/>
            <wp:effectExtent l="0" t="0" r="9525" b="0"/>
            <wp:docPr id="18" name="Рисунок 18" descr="hello_html_m518bc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518bc466.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90675" cy="1314450"/>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w:t>
      </w:r>
      <w:r w:rsidR="00A32B84">
        <w:rPr>
          <w:rFonts w:ascii="Times New Roman" w:eastAsia="Times New Roman" w:hAnsi="Times New Roman" w:cs="Times New Roman"/>
          <w:color w:val="000000"/>
          <w:sz w:val="24"/>
          <w:szCs w:val="24"/>
          <w:lang w:eastAsia="ru-RU"/>
        </w:rPr>
        <w:t>ис.11</w:t>
      </w:r>
    </w:p>
    <w:p w:rsidR="0084615C" w:rsidRDefault="0084615C" w:rsidP="00524C49">
      <w:pPr>
        <w:shd w:val="clear" w:color="auto" w:fill="F7F7F6"/>
        <w:spacing w:after="0" w:line="240" w:lineRule="auto"/>
        <w:jc w:val="both"/>
        <w:rPr>
          <w:rFonts w:ascii="Arial" w:eastAsia="Times New Roman" w:hAnsi="Arial" w:cs="Arial"/>
          <w:color w:val="000000"/>
          <w:sz w:val="21"/>
          <w:szCs w:val="21"/>
          <w:lang w:eastAsia="ru-RU"/>
        </w:rPr>
      </w:pPr>
    </w:p>
    <w:p w:rsidR="00162876" w:rsidRPr="0084615C" w:rsidRDefault="0084615C" w:rsidP="00524C49">
      <w:pPr>
        <w:shd w:val="clear" w:color="auto" w:fill="F7F7F6"/>
        <w:spacing w:after="0" w:line="240" w:lineRule="auto"/>
        <w:jc w:val="both"/>
        <w:rPr>
          <w:rFonts w:ascii="Arial" w:eastAsia="Times New Roman" w:hAnsi="Arial" w:cs="Arial"/>
          <w:color w:val="000000"/>
          <w:sz w:val="21"/>
          <w:szCs w:val="21"/>
          <w:lang w:eastAsia="ru-RU"/>
        </w:rPr>
      </w:pPr>
      <w:r>
        <w:rPr>
          <w:rFonts w:ascii="Times New Roman" w:eastAsia="Times New Roman" w:hAnsi="Times New Roman" w:cs="Times New Roman"/>
          <w:bCs/>
          <w:i/>
          <w:color w:val="000000"/>
          <w:sz w:val="24"/>
          <w:szCs w:val="24"/>
          <w:lang w:eastAsia="ru-RU"/>
        </w:rPr>
        <w:t>Л</w:t>
      </w:r>
      <w:r w:rsidR="00ED744A" w:rsidRPr="0084615C">
        <w:rPr>
          <w:rFonts w:ascii="Times New Roman" w:eastAsia="Times New Roman" w:hAnsi="Times New Roman" w:cs="Times New Roman"/>
          <w:bCs/>
          <w:i/>
          <w:color w:val="000000"/>
          <w:sz w:val="24"/>
          <w:szCs w:val="24"/>
          <w:lang w:eastAsia="ru-RU"/>
        </w:rPr>
        <w:t>линейная работа</w:t>
      </w: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Одна из простейших, наиболее эффективных и в то же время сложных техник — рисунок на основе непосредственно с натуры. При этом виде работы повторные попытки исключены. На примере (справа) начальной точкой рисунка стал правый глаз девушки. Именно отсюда развивался простейший контурный рисунок — остальные черты лица, собственно абрис головы и, наконец, руки и грудь.</w:t>
      </w:r>
    </w:p>
    <w:p w:rsidR="00A32B84" w:rsidRPr="00A32B84" w:rsidRDefault="00162876"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3ED011AF" wp14:editId="4F434A4E">
            <wp:extent cx="1590675" cy="1504950"/>
            <wp:effectExtent l="0" t="0" r="9525" b="0"/>
            <wp:docPr id="19" name="Рисунок 19" descr="hello_html_48337e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48337e6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90675" cy="1504950"/>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w:t>
      </w:r>
      <w:r w:rsidR="00A32B84">
        <w:rPr>
          <w:rFonts w:ascii="Times New Roman" w:eastAsia="Times New Roman" w:hAnsi="Times New Roman" w:cs="Times New Roman"/>
          <w:color w:val="000000"/>
          <w:sz w:val="24"/>
          <w:szCs w:val="24"/>
          <w:lang w:eastAsia="ru-RU"/>
        </w:rPr>
        <w:t>12</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Элементарный, непосредственный портрет. Тонкая белая линия вырезана на матовой поверхности густого черного цвета. Создан «светящийся» эффект, который свойствен лишь технике граттажа.</w:t>
      </w:r>
    </w:p>
    <w:p w:rsidR="00162876" w:rsidRPr="0084615C" w:rsidRDefault="00ED744A"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Влияние направления линии</w:t>
      </w: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На этом наброске практически все линии, созданные резаком с лезвием ножа (за исключением формы в виде перевернутой буквы «S» на балконах), направлены вертикально или почти вертикально, но их ширина варьируется в зависимости от количества деталей. Занавес нарисован</w:t>
      </w:r>
      <w:r w:rsidRPr="00F567C7">
        <w:rPr>
          <w:rFonts w:ascii="Times New Roman" w:eastAsia="Times New Roman" w:hAnsi="Times New Roman" w:cs="Times New Roman"/>
          <w:color w:val="000000"/>
          <w:sz w:val="24"/>
          <w:szCs w:val="24"/>
          <w:lang w:eastAsia="ru-RU"/>
        </w:rPr>
        <w:br/>
        <w:t>Специальные эффекты, создаваемые при использовании направления линии. Широкие и тонкие линии создают акценты и вносят дополнительный свет.</w:t>
      </w:r>
    </w:p>
    <w:p w:rsidR="00162876" w:rsidRPr="0084615C" w:rsidRDefault="00ED744A" w:rsidP="00524C49">
      <w:pPr>
        <w:shd w:val="clear" w:color="auto" w:fill="F7F7F6"/>
        <w:spacing w:after="0" w:line="240" w:lineRule="auto"/>
        <w:jc w:val="both"/>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Фактура, оживление и глубина</w:t>
      </w:r>
    </w:p>
    <w:p w:rsidR="00162876" w:rsidRPr="00F567C7" w:rsidRDefault="00162876" w:rsidP="00524C49">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Ниже представлена воссозданная иллюстрация 50-х годов, которая демонстрирует мощные графические качества техники граттажа. Она показывает, как просто обозначаются фактура и тональность — с помощью белой рубашки мальчика и среднего тона (полосатого) платья девочки. Шорты мальчика — частично в тени, частично — на солнце; этот эффект достигается при использовании тонких параллельных линий штриховки.</w:t>
      </w:r>
    </w:p>
    <w:p w:rsidR="00162876" w:rsidRPr="00F567C7" w:rsidRDefault="00F76FD7" w:rsidP="00524C49">
      <w:pPr>
        <w:shd w:val="clear" w:color="auto" w:fill="F7F7F6"/>
        <w:spacing w:after="0" w:line="240" w:lineRule="auto"/>
        <w:jc w:val="both"/>
        <w:rPr>
          <w:rFonts w:ascii="Arial" w:eastAsia="Times New Roman" w:hAnsi="Arial" w:cs="Arial"/>
          <w:color w:val="000000"/>
          <w:sz w:val="24"/>
          <w:szCs w:val="24"/>
          <w:lang w:eastAsia="ru-RU"/>
        </w:rPr>
      </w:pPr>
      <w:r>
        <w:rPr>
          <w:rFonts w:ascii="Times New Roman" w:eastAsia="Times New Roman" w:hAnsi="Times New Roman" w:cs="Times New Roman"/>
          <w:color w:val="000000"/>
          <w:sz w:val="24"/>
          <w:szCs w:val="24"/>
          <w:lang w:eastAsia="ru-RU"/>
        </w:rPr>
        <w:t>Можно</w:t>
      </w:r>
      <w:r w:rsidR="00162876" w:rsidRPr="00F567C7">
        <w:rPr>
          <w:rFonts w:ascii="Times New Roman" w:eastAsia="Times New Roman" w:hAnsi="Times New Roman" w:cs="Times New Roman"/>
          <w:color w:val="000000"/>
          <w:sz w:val="24"/>
          <w:szCs w:val="24"/>
          <w:lang w:eastAsia="ru-RU"/>
        </w:rPr>
        <w:t xml:space="preserve"> видеть похожие тени на участках травы переднего плана и живой изгороди в отдалении. Диагональные линии в средней части неба направлены в сторону вытянутой руки девочки, направляя взгляд зрителя в сторону самолета в верхней левой части рисунка. Это движение в комбинации с движением двух летящих под самолетом птиц делает рисунок более живым.</w:t>
      </w:r>
      <w:r w:rsidR="00162876" w:rsidRPr="00F567C7">
        <w:rPr>
          <w:rFonts w:ascii="Times New Roman" w:eastAsia="Times New Roman" w:hAnsi="Times New Roman" w:cs="Times New Roman"/>
          <w:color w:val="000000"/>
          <w:sz w:val="24"/>
          <w:szCs w:val="24"/>
          <w:lang w:eastAsia="ru-RU"/>
        </w:rPr>
        <w:br/>
        <w:t>широкими вертикальными линиями, в то время как юбки хористок образованы более тонкими линиями. Этот высококонтрастный эффект создает ощущение залитой искусственным светом сцены в пределах темного пространства театра. Такие драматические световые эффекты весьма характерны для граттажа.</w:t>
      </w:r>
    </w:p>
    <w:p w:rsidR="00A32B84" w:rsidRPr="00A32B84" w:rsidRDefault="00162876"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lastRenderedPageBreak/>
        <w:drawing>
          <wp:inline distT="0" distB="0" distL="0" distR="0" wp14:anchorId="3594FBAB" wp14:editId="2F87A870">
            <wp:extent cx="1543050" cy="1990725"/>
            <wp:effectExtent l="0" t="0" r="0" b="9525"/>
            <wp:docPr id="20" name="Рисунок 20" descr="hello_html_30bf6c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30bf6ce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43050" cy="1990725"/>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w:t>
      </w:r>
      <w:r w:rsidR="00A32B84">
        <w:rPr>
          <w:rFonts w:ascii="Times New Roman" w:eastAsia="Times New Roman" w:hAnsi="Times New Roman" w:cs="Times New Roman"/>
          <w:color w:val="000000"/>
          <w:sz w:val="24"/>
          <w:szCs w:val="24"/>
          <w:lang w:eastAsia="ru-RU"/>
        </w:rPr>
        <w:t>13</w:t>
      </w:r>
    </w:p>
    <w:p w:rsidR="00162876" w:rsidRPr="00162876" w:rsidRDefault="00162876" w:rsidP="00524C49">
      <w:pPr>
        <w:shd w:val="clear" w:color="auto" w:fill="F7F7F6"/>
        <w:spacing w:after="0" w:line="240" w:lineRule="auto"/>
        <w:jc w:val="both"/>
        <w:rPr>
          <w:rFonts w:ascii="Arial" w:eastAsia="Times New Roman" w:hAnsi="Arial" w:cs="Arial"/>
          <w:color w:val="000000"/>
          <w:sz w:val="21"/>
          <w:szCs w:val="21"/>
          <w:lang w:eastAsia="ru-RU"/>
        </w:rPr>
      </w:pPr>
    </w:p>
    <w:p w:rsidR="00524C49" w:rsidRPr="0084615C" w:rsidRDefault="00524C49" w:rsidP="00524C49">
      <w:pPr>
        <w:shd w:val="clear" w:color="auto" w:fill="F7F7F6"/>
        <w:spacing w:after="0" w:line="240" w:lineRule="auto"/>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Работа над более четкими детализированным изображением</w:t>
      </w:r>
    </w:p>
    <w:p w:rsidR="00524C49" w:rsidRPr="00F567C7" w:rsidRDefault="00524C49" w:rsidP="00F76FD7">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Если в результате работы довольно крупные участки изображения должны стать белыми, разумнее использовать белый вариант основы для граттажа. Нужно просто покрасить ее черной водонепроницаемой тушью для рисования на основе шеллака на участках, предназначенных для проработки, оставив другие участки нетронутыми. Вы должны дождаться полного высыхания туши и только после этого приступать к вырезанию изображения. В данном случае форма детеныша зебры была создана черной тушью и впоследствии процарапана таким образом, чтобы открылась характерная окраска животного. Окружающие участки — чистые, белые и не содержат никаких пятен. Если бы изображение создавалось на черной доске, на проработку заднего плана ушло бы значительно больше времени и в результате его поверхность не была бы столь чистой и аккуратной.</w:t>
      </w:r>
    </w:p>
    <w:p w:rsidR="00A32B84" w:rsidRPr="00A32B84" w:rsidRDefault="00524C49"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28B2EECA" wp14:editId="737F86FC">
            <wp:extent cx="3448050" cy="3771900"/>
            <wp:effectExtent l="0" t="0" r="0" b="0"/>
            <wp:docPr id="21" name="Рисунок 21" descr="hello_html_7cc0b5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7cc0b5be.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48050" cy="3771900"/>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w:t>
      </w:r>
      <w:r w:rsidR="00A32B84">
        <w:rPr>
          <w:rFonts w:ascii="Times New Roman" w:eastAsia="Times New Roman" w:hAnsi="Times New Roman" w:cs="Times New Roman"/>
          <w:color w:val="000000"/>
          <w:sz w:val="24"/>
          <w:szCs w:val="24"/>
          <w:lang w:eastAsia="ru-RU"/>
        </w:rPr>
        <w:t>14</w:t>
      </w:r>
    </w:p>
    <w:p w:rsidR="00524C49" w:rsidRPr="00162876" w:rsidRDefault="00524C49" w:rsidP="00524C49">
      <w:pPr>
        <w:shd w:val="clear" w:color="auto" w:fill="F7F7F6"/>
        <w:spacing w:after="0" w:line="240" w:lineRule="auto"/>
        <w:jc w:val="center"/>
        <w:rPr>
          <w:rFonts w:ascii="Arial" w:eastAsia="Times New Roman" w:hAnsi="Arial" w:cs="Arial"/>
          <w:color w:val="000000"/>
          <w:sz w:val="21"/>
          <w:szCs w:val="21"/>
          <w:lang w:eastAsia="ru-RU"/>
        </w:rPr>
      </w:pPr>
    </w:p>
    <w:p w:rsidR="00524C49" w:rsidRPr="0084615C" w:rsidRDefault="00524C49" w:rsidP="00524C49">
      <w:pPr>
        <w:shd w:val="clear" w:color="auto" w:fill="F7F7F6"/>
        <w:spacing w:after="0" w:line="240" w:lineRule="auto"/>
        <w:rPr>
          <w:rFonts w:ascii="Arial" w:eastAsia="Times New Roman" w:hAnsi="Arial" w:cs="Arial"/>
          <w:i/>
          <w:color w:val="000000"/>
          <w:sz w:val="24"/>
          <w:szCs w:val="24"/>
          <w:lang w:eastAsia="ru-RU"/>
        </w:rPr>
      </w:pPr>
      <w:r w:rsidRPr="0084615C">
        <w:rPr>
          <w:rFonts w:ascii="Times New Roman" w:eastAsia="Times New Roman" w:hAnsi="Times New Roman" w:cs="Times New Roman"/>
          <w:bCs/>
          <w:i/>
          <w:color w:val="000000"/>
          <w:sz w:val="24"/>
          <w:szCs w:val="24"/>
          <w:lang w:eastAsia="ru-RU"/>
        </w:rPr>
        <w:t>Использование белой основы</w:t>
      </w:r>
    </w:p>
    <w:p w:rsidR="00524C49" w:rsidRPr="00F567C7" w:rsidRDefault="00524C49" w:rsidP="00F76FD7">
      <w:pPr>
        <w:shd w:val="clear" w:color="auto" w:fill="F7F7F6"/>
        <w:spacing w:after="0" w:line="240" w:lineRule="auto"/>
        <w:jc w:val="both"/>
        <w:rPr>
          <w:rFonts w:ascii="Arial" w:eastAsia="Times New Roman" w:hAnsi="Arial" w:cs="Arial"/>
          <w:color w:val="000000"/>
          <w:sz w:val="24"/>
          <w:szCs w:val="24"/>
          <w:lang w:eastAsia="ru-RU"/>
        </w:rPr>
      </w:pPr>
      <w:r w:rsidRPr="00F567C7">
        <w:rPr>
          <w:rFonts w:ascii="Times New Roman" w:eastAsia="Times New Roman" w:hAnsi="Times New Roman" w:cs="Times New Roman"/>
          <w:color w:val="000000"/>
          <w:sz w:val="24"/>
          <w:szCs w:val="24"/>
          <w:lang w:eastAsia="ru-RU"/>
        </w:rPr>
        <w:t xml:space="preserve">Использование туши на белой основе в данном рисунке означает, что на белых участках не должно быть никаких следов от резака. На белую основу сперва была перенесена форма береговой линии и затем с помощью круглой колонковой кисти по-крыта черной тушью. После полного высыхания данного участка он был проработан лезвием резака-ножа. </w:t>
      </w:r>
      <w:r w:rsidRPr="00F567C7">
        <w:rPr>
          <w:rFonts w:ascii="Times New Roman" w:eastAsia="Times New Roman" w:hAnsi="Times New Roman" w:cs="Times New Roman"/>
          <w:color w:val="000000"/>
          <w:sz w:val="24"/>
          <w:szCs w:val="24"/>
          <w:lang w:eastAsia="ru-RU"/>
        </w:rPr>
        <w:lastRenderedPageBreak/>
        <w:t>Выскребая края черной формы, художник постепенно определил линию волнорезов, лодок, фигуры людей и создал иллюзию, что все изображение было нанесено по черной основе.</w:t>
      </w:r>
    </w:p>
    <w:p w:rsidR="00A32B84" w:rsidRPr="00A32B84" w:rsidRDefault="00524C49" w:rsidP="00B428EE">
      <w:pPr>
        <w:shd w:val="clear" w:color="auto" w:fill="F7F7F6"/>
        <w:spacing w:after="0" w:line="240" w:lineRule="auto"/>
        <w:jc w:val="center"/>
        <w:rPr>
          <w:rFonts w:ascii="Times New Roman" w:eastAsia="Times New Roman" w:hAnsi="Times New Roman" w:cs="Times New Roman"/>
          <w:color w:val="000000"/>
          <w:sz w:val="24"/>
          <w:szCs w:val="24"/>
          <w:lang w:eastAsia="ru-RU"/>
        </w:rPr>
      </w:pPr>
      <w:r>
        <w:rPr>
          <w:rFonts w:ascii="Arial" w:eastAsia="Times New Roman" w:hAnsi="Arial" w:cs="Arial"/>
          <w:noProof/>
          <w:color w:val="000000"/>
          <w:sz w:val="21"/>
          <w:szCs w:val="21"/>
          <w:lang w:eastAsia="ru-RU"/>
        </w:rPr>
        <w:drawing>
          <wp:inline distT="0" distB="0" distL="0" distR="0" wp14:anchorId="1609D4D0" wp14:editId="1235FAA5">
            <wp:extent cx="3362325" cy="2295525"/>
            <wp:effectExtent l="0" t="0" r="9525" b="9525"/>
            <wp:docPr id="22" name="Рисунок 22" descr="hello_html_m59dfa0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59dfa099.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62325" cy="2295525"/>
                    </a:xfrm>
                    <a:prstGeom prst="rect">
                      <a:avLst/>
                    </a:prstGeom>
                    <a:noFill/>
                    <a:ln>
                      <a:noFill/>
                    </a:ln>
                  </pic:spPr>
                </pic:pic>
              </a:graphicData>
            </a:graphic>
          </wp:inline>
        </w:drawing>
      </w:r>
      <w:r w:rsidR="00A32B84" w:rsidRPr="00A32B84">
        <w:rPr>
          <w:rFonts w:ascii="Times New Roman" w:eastAsia="Times New Roman" w:hAnsi="Times New Roman" w:cs="Times New Roman"/>
          <w:color w:val="000000"/>
          <w:sz w:val="24"/>
          <w:szCs w:val="24"/>
          <w:lang w:eastAsia="ru-RU"/>
        </w:rPr>
        <w:t>Рис.</w:t>
      </w:r>
      <w:r w:rsidR="00A32B84">
        <w:rPr>
          <w:rFonts w:ascii="Times New Roman" w:eastAsia="Times New Roman" w:hAnsi="Times New Roman" w:cs="Times New Roman"/>
          <w:color w:val="000000"/>
          <w:sz w:val="24"/>
          <w:szCs w:val="24"/>
          <w:lang w:eastAsia="ru-RU"/>
        </w:rPr>
        <w:t>15</w:t>
      </w:r>
    </w:p>
    <w:p w:rsidR="00524C49" w:rsidRPr="00162876" w:rsidRDefault="00524C49" w:rsidP="00524C49">
      <w:pPr>
        <w:shd w:val="clear" w:color="auto" w:fill="F7F7F6"/>
        <w:spacing w:after="0" w:line="240" w:lineRule="auto"/>
        <w:jc w:val="center"/>
        <w:rPr>
          <w:rFonts w:ascii="Arial" w:eastAsia="Times New Roman" w:hAnsi="Arial" w:cs="Arial"/>
          <w:color w:val="000000"/>
          <w:sz w:val="21"/>
          <w:szCs w:val="21"/>
          <w:lang w:eastAsia="ru-RU"/>
        </w:rPr>
      </w:pPr>
    </w:p>
    <w:p w:rsidR="00F76FD7" w:rsidRDefault="00F76FD7" w:rsidP="00A75DE0">
      <w:pPr>
        <w:jc w:val="center"/>
        <w:rPr>
          <w:rFonts w:ascii="Times New Roman" w:hAnsi="Times New Roman" w:cs="Times New Roman"/>
          <w:b/>
          <w:sz w:val="24"/>
          <w:szCs w:val="24"/>
        </w:rPr>
      </w:pPr>
    </w:p>
    <w:p w:rsidR="007920F2" w:rsidRPr="0084615C" w:rsidRDefault="00A75DE0" w:rsidP="00A75DE0">
      <w:pPr>
        <w:jc w:val="center"/>
        <w:rPr>
          <w:rFonts w:ascii="Times New Roman" w:hAnsi="Times New Roman" w:cs="Times New Roman"/>
          <w:b/>
          <w:i/>
          <w:sz w:val="24"/>
          <w:szCs w:val="24"/>
        </w:rPr>
      </w:pPr>
      <w:r w:rsidRPr="0084615C">
        <w:rPr>
          <w:rFonts w:ascii="Times New Roman" w:hAnsi="Times New Roman" w:cs="Times New Roman"/>
          <w:b/>
          <w:i/>
          <w:sz w:val="24"/>
          <w:szCs w:val="24"/>
        </w:rPr>
        <w:t>Условия реализации предлагаемых методических материалов</w:t>
      </w:r>
    </w:p>
    <w:p w:rsidR="00A75DE0" w:rsidRPr="0084615C" w:rsidRDefault="007920F2" w:rsidP="00061C41">
      <w:pPr>
        <w:jc w:val="both"/>
        <w:rPr>
          <w:rFonts w:ascii="Times New Roman" w:hAnsi="Times New Roman" w:cs="Times New Roman"/>
          <w:i/>
          <w:sz w:val="24"/>
          <w:szCs w:val="24"/>
        </w:rPr>
      </w:pPr>
      <w:r w:rsidRPr="0084615C">
        <w:rPr>
          <w:rFonts w:ascii="Times New Roman" w:hAnsi="Times New Roman" w:cs="Times New Roman"/>
          <w:i/>
          <w:sz w:val="24"/>
          <w:szCs w:val="24"/>
        </w:rPr>
        <w:t xml:space="preserve">Для </w:t>
      </w:r>
      <w:r w:rsidR="00A75DE0" w:rsidRPr="0084615C">
        <w:rPr>
          <w:rFonts w:ascii="Times New Roman" w:hAnsi="Times New Roman" w:cs="Times New Roman"/>
          <w:i/>
          <w:sz w:val="24"/>
          <w:szCs w:val="24"/>
        </w:rPr>
        <w:t xml:space="preserve"> достижения творческих результатов </w:t>
      </w:r>
      <w:r w:rsidRPr="0084615C">
        <w:rPr>
          <w:rFonts w:ascii="Times New Roman" w:hAnsi="Times New Roman" w:cs="Times New Roman"/>
          <w:i/>
          <w:sz w:val="24"/>
          <w:szCs w:val="24"/>
        </w:rPr>
        <w:t xml:space="preserve">необходимы следующие </w:t>
      </w:r>
      <w:r w:rsidR="00A75DE0" w:rsidRPr="0084615C">
        <w:rPr>
          <w:rFonts w:ascii="Times New Roman" w:hAnsi="Times New Roman" w:cs="Times New Roman"/>
          <w:i/>
        </w:rPr>
        <w:t>средства обучения:</w:t>
      </w:r>
    </w:p>
    <w:p w:rsidR="00A75DE0" w:rsidRPr="00A75DE0" w:rsidRDefault="00A75DE0" w:rsidP="00A75DE0">
      <w:pPr>
        <w:numPr>
          <w:ilvl w:val="0"/>
          <w:numId w:val="9"/>
        </w:numPr>
        <w:tabs>
          <w:tab w:val="left" w:pos="993"/>
        </w:tabs>
        <w:spacing w:after="0"/>
        <w:ind w:left="0" w:firstLine="709"/>
        <w:jc w:val="both"/>
        <w:rPr>
          <w:rFonts w:ascii="Times New Roman" w:hAnsi="Times New Roman" w:cs="Times New Roman"/>
          <w:sz w:val="24"/>
          <w:szCs w:val="24"/>
        </w:rPr>
      </w:pPr>
      <w:r w:rsidRPr="00A75DE0">
        <w:rPr>
          <w:rFonts w:ascii="Times New Roman" w:hAnsi="Times New Roman" w:cs="Times New Roman"/>
          <w:sz w:val="24"/>
          <w:szCs w:val="24"/>
        </w:rPr>
        <w:t>материальные: учебные аудитории, специально оборудованные наглядными пособиями, мебелью, натюрмортным фондом;</w:t>
      </w:r>
      <w:r>
        <w:rPr>
          <w:rFonts w:ascii="Times New Roman" w:hAnsi="Times New Roman" w:cs="Times New Roman"/>
          <w:sz w:val="24"/>
          <w:szCs w:val="24"/>
        </w:rPr>
        <w:t xml:space="preserve"> инструменты д</w:t>
      </w:r>
      <w:r w:rsidR="00FD4FFE">
        <w:rPr>
          <w:rFonts w:ascii="Times New Roman" w:hAnsi="Times New Roman" w:cs="Times New Roman"/>
          <w:sz w:val="24"/>
          <w:szCs w:val="24"/>
        </w:rPr>
        <w:t xml:space="preserve">ля практической работы  - бумага канцелярская, бумага цветная, картон белый и цветной, </w:t>
      </w:r>
      <w:r w:rsidR="00FD4FFE" w:rsidRPr="00A75DE0">
        <w:rPr>
          <w:rFonts w:ascii="Times New Roman" w:hAnsi="Times New Roman" w:cs="Times New Roman"/>
          <w:sz w:val="24"/>
          <w:szCs w:val="24"/>
        </w:rPr>
        <w:t>нож</w:t>
      </w:r>
      <w:r w:rsidR="00FD4FFE">
        <w:rPr>
          <w:rFonts w:ascii="Times New Roman" w:hAnsi="Times New Roman" w:cs="Times New Roman"/>
          <w:sz w:val="24"/>
          <w:szCs w:val="24"/>
        </w:rPr>
        <w:t xml:space="preserve">ницы, скрепки, канцелярский нож, клей ПВА, клеевой карандаш, </w:t>
      </w:r>
      <w:r w:rsidR="00FD4FFE" w:rsidRPr="00A75DE0">
        <w:rPr>
          <w:rFonts w:ascii="Times New Roman" w:hAnsi="Times New Roman" w:cs="Times New Roman"/>
          <w:sz w:val="24"/>
          <w:szCs w:val="24"/>
        </w:rPr>
        <w:t xml:space="preserve"> карандаш простой, карандаши цветные</w:t>
      </w:r>
      <w:r w:rsidR="00FD4FFE">
        <w:rPr>
          <w:rFonts w:ascii="Times New Roman" w:hAnsi="Times New Roman" w:cs="Times New Roman"/>
          <w:sz w:val="24"/>
          <w:szCs w:val="24"/>
        </w:rPr>
        <w:t xml:space="preserve">, акварельные и гуашевые краски,  тушь цветная и черная, свечи парафиновые,  ручка и перья плакатные, кисти беличья № 2 и № 3, </w:t>
      </w:r>
      <w:r w:rsidR="00FD4FFE" w:rsidRPr="00A75DE0">
        <w:rPr>
          <w:rFonts w:ascii="Times New Roman" w:hAnsi="Times New Roman" w:cs="Times New Roman"/>
          <w:sz w:val="24"/>
          <w:szCs w:val="24"/>
        </w:rPr>
        <w:t>кисти из щ</w:t>
      </w:r>
      <w:r w:rsidR="00FD4FFE">
        <w:rPr>
          <w:rFonts w:ascii="Times New Roman" w:hAnsi="Times New Roman" w:cs="Times New Roman"/>
          <w:sz w:val="24"/>
          <w:szCs w:val="24"/>
        </w:rPr>
        <w:t xml:space="preserve">етины плоские № 5, № 18, № 22,  линейка, треугольник, маркеры, фломастеры, </w:t>
      </w:r>
      <w:r w:rsidR="00FD4FFE" w:rsidRPr="00A75DE0">
        <w:rPr>
          <w:rFonts w:ascii="Times New Roman" w:hAnsi="Times New Roman" w:cs="Times New Roman"/>
          <w:sz w:val="24"/>
          <w:szCs w:val="24"/>
        </w:rPr>
        <w:t>листы альбомны</w:t>
      </w:r>
      <w:r w:rsidR="00FD4FFE">
        <w:rPr>
          <w:rFonts w:ascii="Times New Roman" w:hAnsi="Times New Roman" w:cs="Times New Roman"/>
          <w:sz w:val="24"/>
          <w:szCs w:val="24"/>
        </w:rPr>
        <w:t>е, ватман,  палитра,  ластик,</w:t>
      </w:r>
      <w:r w:rsidR="00FD4FFE" w:rsidRPr="00A75DE0">
        <w:rPr>
          <w:rFonts w:ascii="Times New Roman" w:hAnsi="Times New Roman" w:cs="Times New Roman"/>
          <w:sz w:val="24"/>
          <w:szCs w:val="24"/>
        </w:rPr>
        <w:t xml:space="preserve"> </w:t>
      </w:r>
      <w:r w:rsidR="00FD4FFE">
        <w:rPr>
          <w:rFonts w:ascii="Times New Roman" w:hAnsi="Times New Roman" w:cs="Times New Roman"/>
          <w:sz w:val="24"/>
          <w:szCs w:val="24"/>
        </w:rPr>
        <w:t>резаки.</w:t>
      </w:r>
    </w:p>
    <w:p w:rsidR="00A75DE0" w:rsidRPr="00A75DE0" w:rsidRDefault="00A75DE0" w:rsidP="00A75DE0">
      <w:pPr>
        <w:numPr>
          <w:ilvl w:val="0"/>
          <w:numId w:val="9"/>
        </w:numPr>
        <w:tabs>
          <w:tab w:val="left" w:pos="993"/>
        </w:tabs>
        <w:spacing w:after="0"/>
        <w:ind w:left="0" w:firstLine="709"/>
        <w:jc w:val="both"/>
        <w:rPr>
          <w:rFonts w:ascii="Times New Roman" w:hAnsi="Times New Roman" w:cs="Times New Roman"/>
          <w:sz w:val="24"/>
          <w:szCs w:val="24"/>
        </w:rPr>
      </w:pPr>
      <w:r w:rsidRPr="00A75DE0">
        <w:rPr>
          <w:rFonts w:ascii="Times New Roman" w:hAnsi="Times New Roman" w:cs="Times New Roman"/>
          <w:sz w:val="24"/>
          <w:szCs w:val="24"/>
        </w:rPr>
        <w:t>наглядно-плоскостные: наглядные методические пособия, карты, плакаты, фонд работ учащихся, настенные иллюстрации, магнитные доски;</w:t>
      </w:r>
    </w:p>
    <w:p w:rsidR="00A75DE0" w:rsidRPr="00A75DE0" w:rsidRDefault="00A75DE0" w:rsidP="00A75DE0">
      <w:pPr>
        <w:numPr>
          <w:ilvl w:val="0"/>
          <w:numId w:val="9"/>
        </w:numPr>
        <w:tabs>
          <w:tab w:val="left" w:pos="993"/>
        </w:tabs>
        <w:spacing w:after="0"/>
        <w:ind w:left="0" w:firstLine="709"/>
        <w:jc w:val="both"/>
        <w:rPr>
          <w:rFonts w:ascii="Times New Roman" w:hAnsi="Times New Roman" w:cs="Times New Roman"/>
          <w:sz w:val="24"/>
          <w:szCs w:val="24"/>
        </w:rPr>
      </w:pPr>
      <w:r w:rsidRPr="00A75DE0">
        <w:rPr>
          <w:rFonts w:ascii="Times New Roman" w:hAnsi="Times New Roman" w:cs="Times New Roman"/>
          <w:sz w:val="24"/>
          <w:szCs w:val="24"/>
        </w:rPr>
        <w:t>демонстрационные: муляжи, демонстрационные модели, натюрмортный фонд;</w:t>
      </w:r>
    </w:p>
    <w:p w:rsidR="00A75DE0" w:rsidRPr="00A75DE0" w:rsidRDefault="00A75DE0" w:rsidP="00A75DE0">
      <w:pPr>
        <w:numPr>
          <w:ilvl w:val="0"/>
          <w:numId w:val="9"/>
        </w:numPr>
        <w:tabs>
          <w:tab w:val="left" w:pos="993"/>
        </w:tabs>
        <w:spacing w:after="0"/>
        <w:ind w:left="0" w:firstLine="709"/>
        <w:jc w:val="both"/>
        <w:rPr>
          <w:rFonts w:ascii="Times New Roman" w:hAnsi="Times New Roman" w:cs="Times New Roman"/>
          <w:sz w:val="24"/>
          <w:szCs w:val="24"/>
        </w:rPr>
      </w:pPr>
      <w:r w:rsidRPr="00A75DE0">
        <w:rPr>
          <w:rFonts w:ascii="Times New Roman" w:hAnsi="Times New Roman" w:cs="Times New Roman"/>
          <w:sz w:val="24"/>
          <w:szCs w:val="24"/>
        </w:rPr>
        <w:t>электронные образовательные ресурсы: учебники, мультимедийные универсальные энциклопедии, сетевые образовательные ресурсы;</w:t>
      </w:r>
    </w:p>
    <w:p w:rsidR="00A75DE0" w:rsidRPr="00A75DE0" w:rsidRDefault="00A75DE0" w:rsidP="00A75DE0">
      <w:pPr>
        <w:numPr>
          <w:ilvl w:val="0"/>
          <w:numId w:val="9"/>
        </w:numPr>
        <w:tabs>
          <w:tab w:val="left" w:pos="993"/>
        </w:tabs>
        <w:spacing w:after="0"/>
        <w:ind w:left="0" w:firstLine="709"/>
        <w:jc w:val="both"/>
        <w:rPr>
          <w:rFonts w:ascii="Times New Roman" w:hAnsi="Times New Roman" w:cs="Times New Roman"/>
          <w:sz w:val="24"/>
          <w:szCs w:val="24"/>
        </w:rPr>
      </w:pPr>
      <w:r w:rsidRPr="00A75DE0">
        <w:rPr>
          <w:rFonts w:ascii="Times New Roman" w:hAnsi="Times New Roman" w:cs="Times New Roman"/>
          <w:sz w:val="24"/>
          <w:szCs w:val="24"/>
        </w:rPr>
        <w:t>аудиовизуальные: слайд-фильмы, видеофильмы, учебные кинофильмы, аудиозаписи.</w:t>
      </w:r>
    </w:p>
    <w:p w:rsidR="000F4E62" w:rsidRDefault="00ED744A" w:rsidP="00346CFC">
      <w:pPr>
        <w:autoSpaceDE w:val="0"/>
        <w:autoSpaceDN w:val="0"/>
        <w:adjustRightInd w:val="0"/>
        <w:ind w:firstLine="360"/>
        <w:jc w:val="center"/>
        <w:rPr>
          <w:rFonts w:ascii="Times New Roman" w:hAnsi="Times New Roman"/>
          <w:b/>
          <w:sz w:val="24"/>
          <w:szCs w:val="24"/>
        </w:rPr>
      </w:pPr>
      <w:r>
        <w:rPr>
          <w:rFonts w:ascii="Times New Roman" w:hAnsi="Times New Roman"/>
          <w:b/>
          <w:sz w:val="24"/>
          <w:szCs w:val="24"/>
        </w:rPr>
        <w:t>Раздел 3.</w:t>
      </w:r>
      <w:r w:rsidR="0084615C">
        <w:rPr>
          <w:rFonts w:ascii="Times New Roman" w:hAnsi="Times New Roman"/>
          <w:b/>
          <w:sz w:val="24"/>
          <w:szCs w:val="24"/>
        </w:rPr>
        <w:t xml:space="preserve"> </w:t>
      </w:r>
      <w:r w:rsidR="000F4E62">
        <w:rPr>
          <w:rFonts w:ascii="Times New Roman" w:hAnsi="Times New Roman"/>
          <w:b/>
        </w:rPr>
        <w:t>Курс</w:t>
      </w:r>
      <w:r w:rsidR="000F4E62" w:rsidRPr="00B71653">
        <w:rPr>
          <w:rFonts w:ascii="Times New Roman" w:hAnsi="Times New Roman"/>
          <w:b/>
        </w:rPr>
        <w:t xml:space="preserve"> </w:t>
      </w:r>
      <w:r w:rsidR="000F4E62">
        <w:rPr>
          <w:rFonts w:ascii="Times New Roman" w:hAnsi="Times New Roman"/>
          <w:b/>
        </w:rPr>
        <w:t>практических упражнений в технике граттаж</w:t>
      </w:r>
      <w:r w:rsidR="000F4E62" w:rsidRPr="00B71653">
        <w:rPr>
          <w:rFonts w:ascii="Times New Roman" w:hAnsi="Times New Roman"/>
          <w:b/>
        </w:rPr>
        <w:t xml:space="preserve">  </w:t>
      </w:r>
    </w:p>
    <w:p w:rsidR="00C61018" w:rsidRPr="00061C41" w:rsidRDefault="00C61018" w:rsidP="00C61018">
      <w:pPr>
        <w:ind w:firstLine="708"/>
        <w:jc w:val="both"/>
        <w:rPr>
          <w:rFonts w:ascii="Times New Roman" w:hAnsi="Times New Roman" w:cs="Times New Roman"/>
          <w:sz w:val="24"/>
          <w:szCs w:val="24"/>
        </w:rPr>
      </w:pPr>
      <w:r>
        <w:rPr>
          <w:rFonts w:ascii="Times New Roman" w:hAnsi="Times New Roman" w:cs="Times New Roman"/>
          <w:sz w:val="24"/>
          <w:szCs w:val="24"/>
        </w:rPr>
        <w:t>П</w:t>
      </w:r>
      <w:r w:rsidRPr="00061C41">
        <w:rPr>
          <w:rFonts w:ascii="Times New Roman" w:hAnsi="Times New Roman" w:cs="Times New Roman"/>
          <w:sz w:val="24"/>
          <w:szCs w:val="24"/>
        </w:rPr>
        <w:t>редлагаемое пособие подготовлено на основе практического опыта</w:t>
      </w:r>
      <w:r>
        <w:rPr>
          <w:rFonts w:ascii="Times New Roman" w:hAnsi="Times New Roman" w:cs="Times New Roman"/>
          <w:sz w:val="24"/>
          <w:szCs w:val="24"/>
        </w:rPr>
        <w:t xml:space="preserve"> работы с обучающимися по </w:t>
      </w:r>
      <w:r>
        <w:rPr>
          <w:rFonts w:ascii="Times New Roman" w:hAnsi="Times New Roman"/>
        </w:rPr>
        <w:t>дополнительной предпрофессиональной программе  в области изобразительного искусства</w:t>
      </w:r>
      <w:r w:rsidRPr="00962531">
        <w:rPr>
          <w:rFonts w:ascii="Times New Roman" w:hAnsi="Times New Roman"/>
        </w:rPr>
        <w:t xml:space="preserve"> </w:t>
      </w:r>
      <w:r>
        <w:rPr>
          <w:rFonts w:ascii="Times New Roman" w:hAnsi="Times New Roman"/>
        </w:rPr>
        <w:t xml:space="preserve">«Живопись» с 1 по 3 года обучения , а также по дополнительной общеразвивающей программе с 3-летним сроком обучения «Введение в дизайн» </w:t>
      </w:r>
      <w:r>
        <w:rPr>
          <w:rFonts w:ascii="Times New Roman" w:hAnsi="Times New Roman" w:cs="Times New Roman"/>
          <w:sz w:val="24"/>
          <w:szCs w:val="24"/>
        </w:rPr>
        <w:t xml:space="preserve"> детской х</w:t>
      </w:r>
      <w:r w:rsidR="00A32B84">
        <w:rPr>
          <w:rFonts w:ascii="Times New Roman" w:hAnsi="Times New Roman" w:cs="Times New Roman"/>
          <w:sz w:val="24"/>
          <w:szCs w:val="24"/>
        </w:rPr>
        <w:t>удожественной школы г.Невьянска</w:t>
      </w:r>
      <w:r w:rsidRPr="00061C41">
        <w:rPr>
          <w:rFonts w:ascii="Times New Roman" w:hAnsi="Times New Roman" w:cs="Times New Roman"/>
          <w:sz w:val="24"/>
          <w:szCs w:val="24"/>
        </w:rPr>
        <w:t>, с использованием литературных источников и рассчитано на преподавателей учреждений д</w:t>
      </w:r>
      <w:r>
        <w:rPr>
          <w:rFonts w:ascii="Times New Roman" w:hAnsi="Times New Roman" w:cs="Times New Roman"/>
          <w:sz w:val="24"/>
          <w:szCs w:val="24"/>
        </w:rPr>
        <w:t xml:space="preserve">ополнительного образования </w:t>
      </w:r>
      <w:r w:rsidRPr="00061C41">
        <w:rPr>
          <w:rFonts w:ascii="Times New Roman" w:hAnsi="Times New Roman" w:cs="Times New Roman"/>
          <w:sz w:val="24"/>
          <w:szCs w:val="24"/>
        </w:rPr>
        <w:t>, детских школ искусств, детских художественных школ.</w:t>
      </w:r>
    </w:p>
    <w:p w:rsidR="00346CFC" w:rsidRPr="0084615C" w:rsidRDefault="00346CFC" w:rsidP="00346CFC">
      <w:pPr>
        <w:autoSpaceDE w:val="0"/>
        <w:autoSpaceDN w:val="0"/>
        <w:adjustRightInd w:val="0"/>
        <w:ind w:firstLine="360"/>
        <w:jc w:val="center"/>
        <w:rPr>
          <w:rFonts w:ascii="Times New Roman" w:hAnsi="Times New Roman"/>
          <w:b/>
          <w:i/>
          <w:sz w:val="24"/>
          <w:szCs w:val="24"/>
        </w:rPr>
      </w:pPr>
      <w:r w:rsidRPr="0084615C">
        <w:rPr>
          <w:rFonts w:ascii="Times New Roman" w:hAnsi="Times New Roman"/>
          <w:b/>
          <w:i/>
          <w:sz w:val="24"/>
          <w:szCs w:val="24"/>
        </w:rPr>
        <w:t xml:space="preserve">Сроки реализации курса </w:t>
      </w:r>
      <w:r w:rsidR="000F4E62" w:rsidRPr="0084615C">
        <w:rPr>
          <w:rFonts w:ascii="Times New Roman" w:hAnsi="Times New Roman"/>
          <w:b/>
          <w:i/>
          <w:sz w:val="24"/>
          <w:szCs w:val="24"/>
        </w:rPr>
        <w:t xml:space="preserve">практических </w:t>
      </w:r>
      <w:r w:rsidRPr="0084615C">
        <w:rPr>
          <w:rFonts w:ascii="Times New Roman" w:hAnsi="Times New Roman"/>
          <w:b/>
          <w:i/>
          <w:sz w:val="24"/>
          <w:szCs w:val="24"/>
        </w:rPr>
        <w:t>упражнений и объем учебного времени</w:t>
      </w:r>
    </w:p>
    <w:p w:rsidR="00346CFC" w:rsidRPr="00962531" w:rsidRDefault="00346CFC" w:rsidP="00346CFC">
      <w:pPr>
        <w:autoSpaceDE w:val="0"/>
        <w:autoSpaceDN w:val="0"/>
        <w:adjustRightInd w:val="0"/>
        <w:ind w:firstLine="360"/>
        <w:jc w:val="both"/>
        <w:rPr>
          <w:rFonts w:ascii="Times New Roman" w:hAnsi="Times New Roman"/>
        </w:rPr>
      </w:pPr>
      <w:r>
        <w:rPr>
          <w:rFonts w:ascii="Times New Roman" w:hAnsi="Times New Roman"/>
        </w:rPr>
        <w:t xml:space="preserve">Предложенный в методическом пособии  курс упражнений и заданий рассчитан на обучающихся  возрастной категории 7-10 лет. Курс упражнений может быть освоен в процессе реализации   дополнительной предпрофессиональной программы  в области изобразительного </w:t>
      </w:r>
      <w:r>
        <w:rPr>
          <w:rFonts w:ascii="Times New Roman" w:hAnsi="Times New Roman"/>
        </w:rPr>
        <w:lastRenderedPageBreak/>
        <w:t>искусства</w:t>
      </w:r>
      <w:r w:rsidRPr="00962531">
        <w:rPr>
          <w:rFonts w:ascii="Times New Roman" w:hAnsi="Times New Roman"/>
        </w:rPr>
        <w:t xml:space="preserve"> </w:t>
      </w:r>
      <w:r>
        <w:rPr>
          <w:rFonts w:ascii="Times New Roman" w:hAnsi="Times New Roman"/>
        </w:rPr>
        <w:t xml:space="preserve">«Живопись» с 1 по 3 года обучения  в рамках учебного  предмета Обязательной части учебного плана «Основы изобразительной грамоты и рисование» с  периодичностью  8 учебных занятий в год ( 36 занятий). А также  курс заданий  по граттажу может быть использован преподавателями и педагогами дополнительного образования  в  процессе обучения по дополнительным общеразвивающим программам в области изобразительного искусства академического и дизайн-направлений.  </w:t>
      </w:r>
      <w:r w:rsidRPr="00962531">
        <w:rPr>
          <w:rFonts w:ascii="Times New Roman" w:hAnsi="Times New Roman"/>
        </w:rPr>
        <w:t xml:space="preserve"> Длительность одного занятия – 3</w:t>
      </w:r>
      <w:r>
        <w:rPr>
          <w:rFonts w:ascii="Times New Roman" w:hAnsi="Times New Roman"/>
        </w:rPr>
        <w:t>5-40</w:t>
      </w:r>
      <w:r w:rsidRPr="00962531">
        <w:rPr>
          <w:rFonts w:ascii="Times New Roman" w:hAnsi="Times New Roman"/>
        </w:rPr>
        <w:t xml:space="preserve"> минут.</w:t>
      </w:r>
    </w:p>
    <w:p w:rsidR="00346CFC" w:rsidRPr="0041476B" w:rsidRDefault="00346CFC" w:rsidP="00346CFC">
      <w:pPr>
        <w:pStyle w:val="a7"/>
        <w:numPr>
          <w:ilvl w:val="0"/>
          <w:numId w:val="8"/>
        </w:numPr>
        <w:spacing w:after="0"/>
        <w:jc w:val="both"/>
        <w:rPr>
          <w:rFonts w:ascii="Times New Roman" w:hAnsi="Times New Roman" w:cs="Times New Roman"/>
          <w:sz w:val="24"/>
          <w:szCs w:val="24"/>
        </w:rPr>
      </w:pPr>
      <w:r w:rsidRPr="0041476B">
        <w:rPr>
          <w:rFonts w:ascii="Times New Roman" w:hAnsi="Times New Roman" w:cs="Times New Roman"/>
          <w:sz w:val="24"/>
          <w:szCs w:val="24"/>
        </w:rPr>
        <w:t xml:space="preserve">концентрировать внимание, следовать устным инструкциям, использовать </w:t>
      </w:r>
    </w:p>
    <w:p w:rsidR="00346CFC" w:rsidRPr="0041476B" w:rsidRDefault="00346CFC" w:rsidP="00346CFC">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различать и называть способы нетрадиционного рисования;</w:t>
      </w:r>
    </w:p>
    <w:p w:rsidR="00346CFC" w:rsidRPr="0041476B" w:rsidRDefault="00346CFC" w:rsidP="00346CFC">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самостоятельно создавать индивидуальные художественные образы, используя различные известные ему способы изображения и средства выразительности (графические, живописные, композиционные);</w:t>
      </w:r>
    </w:p>
    <w:p w:rsidR="00346CFC" w:rsidRPr="0041476B" w:rsidRDefault="00346CFC" w:rsidP="00346CFC">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 xml:space="preserve"> выражать свое отношение к окружающему миру через рисунок;</w:t>
      </w:r>
    </w:p>
    <w:p w:rsidR="00346CFC" w:rsidRPr="0041476B" w:rsidRDefault="00346CFC" w:rsidP="00346CFC">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давать мотивированную оценку результатам своей деятельности.</w:t>
      </w:r>
    </w:p>
    <w:p w:rsidR="00346CFC" w:rsidRPr="0041476B" w:rsidRDefault="00346CFC" w:rsidP="00346CFC">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выполнять правила безопасной работы;</w:t>
      </w:r>
    </w:p>
    <w:p w:rsidR="00346CFC" w:rsidRPr="0041476B" w:rsidRDefault="00346CFC" w:rsidP="00346CFC">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организовывать рабочее место.</w:t>
      </w:r>
    </w:p>
    <w:p w:rsidR="00A75DE0" w:rsidRPr="0084615C" w:rsidRDefault="00463074" w:rsidP="00463074">
      <w:pPr>
        <w:jc w:val="center"/>
        <w:rPr>
          <w:rFonts w:ascii="Times New Roman" w:hAnsi="Times New Roman" w:cs="Times New Roman"/>
          <w:b/>
          <w:i/>
          <w:sz w:val="24"/>
          <w:szCs w:val="24"/>
        </w:rPr>
      </w:pPr>
      <w:r w:rsidRPr="0084615C">
        <w:rPr>
          <w:rFonts w:ascii="Times New Roman" w:hAnsi="Times New Roman" w:cs="Times New Roman"/>
          <w:b/>
          <w:i/>
          <w:sz w:val="24"/>
          <w:szCs w:val="24"/>
        </w:rPr>
        <w:t>Учебно-тематический план занятий по освоению методического материала</w:t>
      </w:r>
    </w:p>
    <w:tbl>
      <w:tblPr>
        <w:tblStyle w:val="a8"/>
        <w:tblW w:w="0" w:type="auto"/>
        <w:tblLook w:val="04A0" w:firstRow="1" w:lastRow="0" w:firstColumn="1" w:lastColumn="0" w:noHBand="0" w:noVBand="1"/>
      </w:tblPr>
      <w:tblGrid>
        <w:gridCol w:w="1240"/>
        <w:gridCol w:w="5333"/>
        <w:gridCol w:w="1388"/>
        <w:gridCol w:w="1384"/>
      </w:tblGrid>
      <w:tr w:rsidR="00346CFC" w:rsidTr="00346CFC">
        <w:trPr>
          <w:trHeight w:val="360"/>
        </w:trPr>
        <w:tc>
          <w:tcPr>
            <w:tcW w:w="1242" w:type="dxa"/>
            <w:vMerge w:val="restart"/>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Год обучения</w:t>
            </w:r>
          </w:p>
        </w:tc>
        <w:tc>
          <w:tcPr>
            <w:tcW w:w="5529" w:type="dxa"/>
            <w:vMerge w:val="restart"/>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Тема занятия</w:t>
            </w:r>
          </w:p>
        </w:tc>
        <w:tc>
          <w:tcPr>
            <w:tcW w:w="2800" w:type="dxa"/>
            <w:gridSpan w:val="2"/>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Количество часов</w:t>
            </w:r>
          </w:p>
        </w:tc>
      </w:tr>
      <w:tr w:rsidR="00346CFC" w:rsidTr="00346CFC">
        <w:trPr>
          <w:trHeight w:val="180"/>
        </w:trPr>
        <w:tc>
          <w:tcPr>
            <w:tcW w:w="1242" w:type="dxa"/>
            <w:vMerge/>
          </w:tcPr>
          <w:p w:rsidR="00346CFC" w:rsidRDefault="00346CFC" w:rsidP="00346CFC">
            <w:pPr>
              <w:jc w:val="center"/>
              <w:rPr>
                <w:rFonts w:ascii="Times New Roman" w:hAnsi="Times New Roman" w:cs="Times New Roman"/>
                <w:b/>
                <w:sz w:val="24"/>
                <w:szCs w:val="24"/>
              </w:rPr>
            </w:pPr>
          </w:p>
        </w:tc>
        <w:tc>
          <w:tcPr>
            <w:tcW w:w="5529" w:type="dxa"/>
            <w:vMerge/>
          </w:tcPr>
          <w:p w:rsidR="00346CFC" w:rsidRDefault="00346CFC" w:rsidP="00346CFC">
            <w:pPr>
              <w:jc w:val="center"/>
              <w:rPr>
                <w:rFonts w:ascii="Times New Roman" w:hAnsi="Times New Roman" w:cs="Times New Roman"/>
                <w:b/>
                <w:sz w:val="24"/>
                <w:szCs w:val="24"/>
              </w:rPr>
            </w:pPr>
          </w:p>
        </w:tc>
        <w:tc>
          <w:tcPr>
            <w:tcW w:w="141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теория</w:t>
            </w:r>
          </w:p>
        </w:tc>
        <w:tc>
          <w:tcPr>
            <w:tcW w:w="139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практика</w:t>
            </w:r>
          </w:p>
        </w:tc>
      </w:tr>
      <w:tr w:rsidR="00346CFC" w:rsidTr="00346CFC">
        <w:tc>
          <w:tcPr>
            <w:tcW w:w="1242" w:type="dxa"/>
          </w:tcPr>
          <w:p w:rsidR="00346CFC" w:rsidRPr="00346CFC" w:rsidRDefault="00346CFC" w:rsidP="00346CFC">
            <w:pPr>
              <w:jc w:val="center"/>
              <w:rPr>
                <w:rFonts w:ascii="Times New Roman" w:hAnsi="Times New Roman" w:cs="Times New Roman"/>
                <w:b/>
                <w:sz w:val="24"/>
                <w:szCs w:val="24"/>
              </w:rPr>
            </w:pPr>
            <w:r w:rsidRPr="00346CFC">
              <w:rPr>
                <w:rFonts w:ascii="Times New Roman" w:hAnsi="Times New Roman" w:cs="Times New Roman"/>
                <w:b/>
                <w:sz w:val="24"/>
                <w:szCs w:val="24"/>
              </w:rPr>
              <w:t>1</w:t>
            </w:r>
          </w:p>
        </w:tc>
        <w:tc>
          <w:tcPr>
            <w:tcW w:w="5529" w:type="dxa"/>
          </w:tcPr>
          <w:p w:rsidR="00346CFC" w:rsidRPr="00346CFC" w:rsidRDefault="00346CFC" w:rsidP="00375439">
            <w:pPr>
              <w:jc w:val="both"/>
              <w:rPr>
                <w:rFonts w:ascii="Times New Roman" w:hAnsi="Times New Roman" w:cs="Times New Roman"/>
                <w:sz w:val="24"/>
                <w:szCs w:val="24"/>
              </w:rPr>
            </w:pPr>
            <w:r>
              <w:rPr>
                <w:rFonts w:ascii="Times New Roman" w:hAnsi="Times New Roman" w:cs="Times New Roman"/>
                <w:sz w:val="24"/>
                <w:szCs w:val="24"/>
              </w:rPr>
              <w:t>Вводная беседа. Подготовка формата.</w:t>
            </w:r>
          </w:p>
          <w:p w:rsidR="00346CFC" w:rsidRPr="00346CFC" w:rsidRDefault="00375439" w:rsidP="00375439">
            <w:pPr>
              <w:jc w:val="both"/>
              <w:rPr>
                <w:rFonts w:ascii="Times New Roman" w:hAnsi="Times New Roman" w:cs="Times New Roman"/>
                <w:sz w:val="24"/>
                <w:szCs w:val="24"/>
              </w:rPr>
            </w:pPr>
            <w:r>
              <w:rPr>
                <w:rFonts w:ascii="Times New Roman" w:hAnsi="Times New Roman" w:cs="Times New Roman"/>
                <w:sz w:val="24"/>
                <w:szCs w:val="24"/>
              </w:rPr>
              <w:t xml:space="preserve">Упражнения </w:t>
            </w:r>
            <w:r w:rsidR="00404CAF">
              <w:rPr>
                <w:rFonts w:ascii="Times New Roman" w:hAnsi="Times New Roman" w:cs="Times New Roman"/>
                <w:sz w:val="24"/>
                <w:szCs w:val="24"/>
              </w:rPr>
              <w:t xml:space="preserve"> на освоение техники «граттаж»</w:t>
            </w:r>
            <w:r>
              <w:rPr>
                <w:rFonts w:ascii="Times New Roman" w:hAnsi="Times New Roman" w:cs="Times New Roman"/>
                <w:sz w:val="24"/>
                <w:szCs w:val="24"/>
              </w:rPr>
              <w:t>.</w:t>
            </w:r>
          </w:p>
        </w:tc>
        <w:tc>
          <w:tcPr>
            <w:tcW w:w="141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1</w:t>
            </w:r>
          </w:p>
        </w:tc>
        <w:tc>
          <w:tcPr>
            <w:tcW w:w="139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7</w:t>
            </w:r>
          </w:p>
        </w:tc>
      </w:tr>
      <w:tr w:rsidR="00346CFC" w:rsidTr="00346CFC">
        <w:tc>
          <w:tcPr>
            <w:tcW w:w="1242" w:type="dxa"/>
          </w:tcPr>
          <w:p w:rsidR="00346CFC" w:rsidRPr="00346CFC" w:rsidRDefault="00346CFC" w:rsidP="00346CFC">
            <w:pPr>
              <w:jc w:val="center"/>
              <w:rPr>
                <w:rFonts w:ascii="Times New Roman" w:hAnsi="Times New Roman" w:cs="Times New Roman"/>
                <w:b/>
                <w:sz w:val="24"/>
                <w:szCs w:val="24"/>
              </w:rPr>
            </w:pPr>
            <w:r w:rsidRPr="00346CFC">
              <w:rPr>
                <w:rFonts w:ascii="Times New Roman" w:hAnsi="Times New Roman" w:cs="Times New Roman"/>
                <w:b/>
                <w:sz w:val="24"/>
                <w:szCs w:val="24"/>
              </w:rPr>
              <w:t>2</w:t>
            </w:r>
          </w:p>
        </w:tc>
        <w:tc>
          <w:tcPr>
            <w:tcW w:w="5529" w:type="dxa"/>
          </w:tcPr>
          <w:p w:rsidR="00346CFC" w:rsidRDefault="000C5691" w:rsidP="000C5691">
            <w:pPr>
              <w:jc w:val="both"/>
              <w:rPr>
                <w:rFonts w:ascii="Times New Roman" w:hAnsi="Times New Roman" w:cs="Times New Roman"/>
                <w:b/>
                <w:sz w:val="24"/>
                <w:szCs w:val="24"/>
              </w:rPr>
            </w:pPr>
            <w:r>
              <w:rPr>
                <w:rFonts w:ascii="Times New Roman" w:hAnsi="Times New Roman" w:cs="Times New Roman"/>
                <w:b/>
                <w:sz w:val="24"/>
                <w:szCs w:val="24"/>
              </w:rPr>
              <w:t>«</w:t>
            </w:r>
            <w:r>
              <w:rPr>
                <w:rFonts w:ascii="Times New Roman" w:hAnsi="Times New Roman" w:cs="Times New Roman"/>
                <w:sz w:val="24"/>
                <w:szCs w:val="24"/>
              </w:rPr>
              <w:t>М</w:t>
            </w:r>
            <w:r w:rsidRPr="000C5691">
              <w:rPr>
                <w:rFonts w:ascii="Times New Roman" w:hAnsi="Times New Roman" w:cs="Times New Roman"/>
                <w:sz w:val="24"/>
                <w:szCs w:val="24"/>
              </w:rPr>
              <w:t>агические письмена</w:t>
            </w:r>
            <w:r>
              <w:rPr>
                <w:rFonts w:ascii="Times New Roman" w:hAnsi="Times New Roman" w:cs="Times New Roman"/>
                <w:b/>
                <w:sz w:val="24"/>
                <w:szCs w:val="24"/>
              </w:rPr>
              <w:t xml:space="preserve">» - </w:t>
            </w:r>
            <w:r>
              <w:rPr>
                <w:rFonts w:ascii="Times New Roman" w:hAnsi="Times New Roman"/>
                <w:sz w:val="24"/>
                <w:szCs w:val="24"/>
              </w:rPr>
              <w:t>Шрифтовая графическая композиция.</w:t>
            </w:r>
          </w:p>
        </w:tc>
        <w:tc>
          <w:tcPr>
            <w:tcW w:w="141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1</w:t>
            </w:r>
          </w:p>
        </w:tc>
        <w:tc>
          <w:tcPr>
            <w:tcW w:w="139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7</w:t>
            </w:r>
          </w:p>
        </w:tc>
      </w:tr>
      <w:tr w:rsidR="00346CFC" w:rsidTr="00346CFC">
        <w:tc>
          <w:tcPr>
            <w:tcW w:w="1242" w:type="dxa"/>
          </w:tcPr>
          <w:p w:rsidR="00346CFC" w:rsidRPr="00346CFC" w:rsidRDefault="00346CFC" w:rsidP="00346CFC">
            <w:pPr>
              <w:jc w:val="center"/>
              <w:rPr>
                <w:rFonts w:ascii="Times New Roman" w:hAnsi="Times New Roman" w:cs="Times New Roman"/>
                <w:b/>
                <w:sz w:val="24"/>
                <w:szCs w:val="24"/>
              </w:rPr>
            </w:pPr>
            <w:r w:rsidRPr="00346CFC">
              <w:rPr>
                <w:rFonts w:ascii="Times New Roman" w:hAnsi="Times New Roman" w:cs="Times New Roman"/>
                <w:b/>
                <w:sz w:val="24"/>
                <w:szCs w:val="24"/>
              </w:rPr>
              <w:t>3</w:t>
            </w:r>
          </w:p>
        </w:tc>
        <w:tc>
          <w:tcPr>
            <w:tcW w:w="5529" w:type="dxa"/>
          </w:tcPr>
          <w:p w:rsidR="00346CFC" w:rsidRDefault="000C5691" w:rsidP="000C5691">
            <w:pPr>
              <w:jc w:val="both"/>
              <w:rPr>
                <w:rFonts w:ascii="Times New Roman" w:hAnsi="Times New Roman" w:cs="Times New Roman"/>
                <w:b/>
                <w:sz w:val="24"/>
                <w:szCs w:val="24"/>
              </w:rPr>
            </w:pPr>
            <w:r w:rsidRPr="000C5691">
              <w:rPr>
                <w:rFonts w:ascii="Times New Roman" w:hAnsi="Times New Roman" w:cs="Times New Roman"/>
                <w:sz w:val="24"/>
                <w:szCs w:val="24"/>
              </w:rPr>
              <w:t>«Тайны знаков»</w:t>
            </w:r>
            <w:r>
              <w:rPr>
                <w:rFonts w:ascii="Times New Roman" w:hAnsi="Times New Roman" w:cs="Times New Roman"/>
                <w:b/>
                <w:sz w:val="24"/>
                <w:szCs w:val="24"/>
              </w:rPr>
              <w:t xml:space="preserve"> - </w:t>
            </w:r>
            <w:r w:rsidRPr="000C5691">
              <w:rPr>
                <w:rFonts w:ascii="Times New Roman" w:hAnsi="Times New Roman" w:cs="Times New Roman"/>
                <w:sz w:val="24"/>
                <w:szCs w:val="24"/>
              </w:rPr>
              <w:t>знаковая символика древних цивилизаций.</w:t>
            </w:r>
            <w:r>
              <w:rPr>
                <w:rFonts w:ascii="Times New Roman" w:hAnsi="Times New Roman" w:cs="Times New Roman"/>
                <w:sz w:val="24"/>
                <w:szCs w:val="24"/>
              </w:rPr>
              <w:t xml:space="preserve"> Шрифтовая композиция в технике «граттаж».</w:t>
            </w:r>
          </w:p>
        </w:tc>
        <w:tc>
          <w:tcPr>
            <w:tcW w:w="141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1</w:t>
            </w:r>
          </w:p>
        </w:tc>
        <w:tc>
          <w:tcPr>
            <w:tcW w:w="1390" w:type="dxa"/>
          </w:tcPr>
          <w:p w:rsidR="00346CFC" w:rsidRDefault="00346CFC" w:rsidP="00346CFC">
            <w:pPr>
              <w:jc w:val="center"/>
              <w:rPr>
                <w:rFonts w:ascii="Times New Roman" w:hAnsi="Times New Roman" w:cs="Times New Roman"/>
                <w:b/>
                <w:sz w:val="24"/>
                <w:szCs w:val="24"/>
              </w:rPr>
            </w:pPr>
            <w:r>
              <w:rPr>
                <w:rFonts w:ascii="Times New Roman" w:hAnsi="Times New Roman" w:cs="Times New Roman"/>
                <w:b/>
                <w:sz w:val="24"/>
                <w:szCs w:val="24"/>
              </w:rPr>
              <w:t>7</w:t>
            </w:r>
          </w:p>
        </w:tc>
      </w:tr>
    </w:tbl>
    <w:p w:rsidR="00346CFC" w:rsidRDefault="00346CFC" w:rsidP="00346CFC">
      <w:pPr>
        <w:jc w:val="both"/>
        <w:rPr>
          <w:rFonts w:ascii="Times New Roman" w:hAnsi="Times New Roman" w:cs="Times New Roman"/>
          <w:b/>
          <w:sz w:val="24"/>
          <w:szCs w:val="24"/>
        </w:rPr>
      </w:pPr>
    </w:p>
    <w:p w:rsidR="00463074" w:rsidRPr="0084615C" w:rsidRDefault="000F4E62" w:rsidP="004C0D65">
      <w:pPr>
        <w:spacing w:after="0"/>
        <w:jc w:val="center"/>
        <w:rPr>
          <w:rFonts w:ascii="Times New Roman" w:hAnsi="Times New Roman" w:cs="Times New Roman"/>
          <w:b/>
          <w:i/>
          <w:sz w:val="24"/>
          <w:szCs w:val="24"/>
        </w:rPr>
      </w:pPr>
      <w:r w:rsidRPr="0084615C">
        <w:rPr>
          <w:rFonts w:ascii="Times New Roman" w:hAnsi="Times New Roman" w:cs="Times New Roman"/>
          <w:b/>
          <w:i/>
          <w:sz w:val="24"/>
          <w:szCs w:val="24"/>
        </w:rPr>
        <w:t>Содержание курса занятий</w:t>
      </w:r>
    </w:p>
    <w:p w:rsidR="00196649" w:rsidRDefault="00196649" w:rsidP="00463074">
      <w:pPr>
        <w:jc w:val="center"/>
        <w:rPr>
          <w:rFonts w:ascii="Times New Roman" w:hAnsi="Times New Roman" w:cs="Times New Roman"/>
          <w:b/>
          <w:sz w:val="24"/>
          <w:szCs w:val="24"/>
        </w:rPr>
      </w:pPr>
      <w:r>
        <w:rPr>
          <w:rFonts w:ascii="Times New Roman" w:hAnsi="Times New Roman" w:cs="Times New Roman"/>
          <w:b/>
          <w:sz w:val="24"/>
          <w:szCs w:val="24"/>
        </w:rPr>
        <w:t>1 год обучения</w:t>
      </w:r>
    </w:p>
    <w:p w:rsidR="006D6052" w:rsidRDefault="006D6052" w:rsidP="006D6052">
      <w:pPr>
        <w:rPr>
          <w:rFonts w:ascii="Times New Roman" w:hAnsi="Times New Roman" w:cs="Times New Roman"/>
          <w:b/>
          <w:sz w:val="24"/>
          <w:szCs w:val="24"/>
        </w:rPr>
      </w:pPr>
      <w:r>
        <w:rPr>
          <w:rFonts w:ascii="Times New Roman" w:hAnsi="Times New Roman" w:cs="Times New Roman"/>
          <w:b/>
          <w:sz w:val="24"/>
          <w:szCs w:val="24"/>
        </w:rPr>
        <w:t>Тема занятия:</w:t>
      </w:r>
    </w:p>
    <w:p w:rsidR="006D6052" w:rsidRPr="009E323C" w:rsidRDefault="006D6052" w:rsidP="006D6052">
      <w:pPr>
        <w:jc w:val="both"/>
        <w:rPr>
          <w:rFonts w:ascii="Times New Roman" w:hAnsi="Times New Roman" w:cs="Times New Roman"/>
          <w:i/>
          <w:sz w:val="24"/>
          <w:szCs w:val="24"/>
        </w:rPr>
      </w:pPr>
      <w:r w:rsidRPr="009E323C">
        <w:rPr>
          <w:rFonts w:ascii="Times New Roman" w:hAnsi="Times New Roman" w:cs="Times New Roman"/>
          <w:i/>
          <w:sz w:val="24"/>
          <w:szCs w:val="24"/>
        </w:rPr>
        <w:t>Вводная беседа. Подготовка формата. Упражнения  на освоение техники «граттаж».</w:t>
      </w:r>
    </w:p>
    <w:p w:rsidR="00196649" w:rsidRPr="00196649" w:rsidRDefault="00196649" w:rsidP="00196649">
      <w:pPr>
        <w:jc w:val="both"/>
        <w:rPr>
          <w:rFonts w:ascii="Times New Roman" w:hAnsi="Times New Roman" w:cs="Times New Roman"/>
          <w:sz w:val="24"/>
          <w:szCs w:val="24"/>
        </w:rPr>
      </w:pPr>
      <w:r w:rsidRPr="00196649">
        <w:rPr>
          <w:rFonts w:ascii="Times New Roman" w:hAnsi="Times New Roman" w:cs="Times New Roman"/>
          <w:b/>
          <w:sz w:val="24"/>
          <w:szCs w:val="24"/>
        </w:rPr>
        <w:t>Теоретическая часть</w:t>
      </w:r>
      <w:r w:rsidRPr="00196649">
        <w:rPr>
          <w:rFonts w:ascii="Times New Roman" w:hAnsi="Times New Roman" w:cs="Times New Roman"/>
          <w:sz w:val="24"/>
          <w:szCs w:val="24"/>
        </w:rPr>
        <w:t xml:space="preserve">:  Правила поведения на занятиях. Инструменты и материалы, необходимые для работы. Инструктаж по технике безопасности при работе колющими и режущими предметами.  Организация рабочего места.  </w:t>
      </w:r>
      <w:r>
        <w:rPr>
          <w:rFonts w:ascii="Times New Roman" w:hAnsi="Times New Roman" w:cs="Times New Roman"/>
          <w:sz w:val="24"/>
          <w:szCs w:val="24"/>
        </w:rPr>
        <w:t>Понятие «г</w:t>
      </w:r>
      <w:r w:rsidRPr="00196649">
        <w:rPr>
          <w:rFonts w:ascii="Times New Roman" w:hAnsi="Times New Roman" w:cs="Times New Roman"/>
          <w:sz w:val="24"/>
          <w:szCs w:val="24"/>
        </w:rPr>
        <w:t xml:space="preserve">раттаж». Из истории граттографии.  Художники, работавшие  в </w:t>
      </w:r>
      <w:r>
        <w:rPr>
          <w:rFonts w:ascii="Times New Roman" w:hAnsi="Times New Roman" w:cs="Times New Roman"/>
          <w:sz w:val="24"/>
          <w:szCs w:val="24"/>
        </w:rPr>
        <w:t>технике  «г</w:t>
      </w:r>
      <w:r w:rsidRPr="00196649">
        <w:rPr>
          <w:rFonts w:ascii="Times New Roman" w:hAnsi="Times New Roman" w:cs="Times New Roman"/>
          <w:sz w:val="24"/>
          <w:szCs w:val="24"/>
        </w:rPr>
        <w:t>раттаж»  -  М.В.  Добужинский,  Д.К.  Тарабильдене  и  др.</w:t>
      </w:r>
      <w:r>
        <w:rPr>
          <w:rFonts w:ascii="Times New Roman" w:hAnsi="Times New Roman" w:cs="Times New Roman"/>
          <w:sz w:val="24"/>
          <w:szCs w:val="24"/>
        </w:rPr>
        <w:t xml:space="preserve"> </w:t>
      </w:r>
      <w:r w:rsidRPr="00196649">
        <w:rPr>
          <w:rFonts w:ascii="Times New Roman" w:hAnsi="Times New Roman" w:cs="Times New Roman"/>
          <w:sz w:val="24"/>
          <w:szCs w:val="24"/>
        </w:rPr>
        <w:t>Подготовка листа для</w:t>
      </w:r>
      <w:r>
        <w:rPr>
          <w:rFonts w:ascii="Times New Roman" w:hAnsi="Times New Roman" w:cs="Times New Roman"/>
          <w:sz w:val="24"/>
          <w:szCs w:val="24"/>
        </w:rPr>
        <w:t xml:space="preserve"> получения рисунка в технике  «г</w:t>
      </w:r>
      <w:r w:rsidRPr="00196649">
        <w:rPr>
          <w:rFonts w:ascii="Times New Roman" w:hAnsi="Times New Roman" w:cs="Times New Roman"/>
          <w:sz w:val="24"/>
          <w:szCs w:val="24"/>
        </w:rPr>
        <w:t xml:space="preserve">раттаж».  </w:t>
      </w:r>
    </w:p>
    <w:p w:rsidR="009E323C" w:rsidRDefault="00196649" w:rsidP="006D6052">
      <w:pPr>
        <w:widowControl w:val="0"/>
        <w:autoSpaceDE w:val="0"/>
        <w:autoSpaceDN w:val="0"/>
        <w:adjustRightInd w:val="0"/>
        <w:spacing w:after="0"/>
        <w:contextualSpacing/>
        <w:jc w:val="both"/>
        <w:rPr>
          <w:rFonts w:ascii="Times New Roman" w:hAnsi="Times New Roman" w:cs="Times New Roman"/>
          <w:sz w:val="24"/>
          <w:szCs w:val="24"/>
        </w:rPr>
      </w:pPr>
      <w:r w:rsidRPr="00196649">
        <w:rPr>
          <w:rFonts w:ascii="Times New Roman" w:hAnsi="Times New Roman" w:cs="Times New Roman"/>
          <w:b/>
          <w:sz w:val="24"/>
          <w:szCs w:val="24"/>
        </w:rPr>
        <w:t>Практическая часть</w:t>
      </w:r>
      <w:r w:rsidRPr="00196649">
        <w:rPr>
          <w:rFonts w:ascii="Times New Roman" w:hAnsi="Times New Roman" w:cs="Times New Roman"/>
          <w:sz w:val="24"/>
          <w:szCs w:val="24"/>
        </w:rPr>
        <w:t xml:space="preserve">:  </w:t>
      </w:r>
    </w:p>
    <w:p w:rsidR="009E323C" w:rsidRPr="009E323C" w:rsidRDefault="00196649" w:rsidP="009E323C">
      <w:pPr>
        <w:pStyle w:val="a7"/>
        <w:widowControl w:val="0"/>
        <w:numPr>
          <w:ilvl w:val="0"/>
          <w:numId w:val="14"/>
        </w:numPr>
        <w:autoSpaceDE w:val="0"/>
        <w:autoSpaceDN w:val="0"/>
        <w:adjustRightInd w:val="0"/>
        <w:spacing w:after="0"/>
        <w:jc w:val="both"/>
        <w:rPr>
          <w:rFonts w:ascii="Times New Roman" w:hAnsi="Times New Roman" w:cs="Times New Roman"/>
          <w:sz w:val="24"/>
          <w:szCs w:val="24"/>
        </w:rPr>
      </w:pPr>
      <w:r w:rsidRPr="009E323C">
        <w:rPr>
          <w:rFonts w:ascii="Times New Roman" w:hAnsi="Times New Roman" w:cs="Times New Roman"/>
          <w:sz w:val="24"/>
          <w:szCs w:val="24"/>
        </w:rPr>
        <w:t xml:space="preserve">Подготовка формата. </w:t>
      </w:r>
    </w:p>
    <w:p w:rsidR="009E323C" w:rsidRPr="009E323C" w:rsidRDefault="006D6052" w:rsidP="009E323C">
      <w:pPr>
        <w:pStyle w:val="a7"/>
        <w:widowControl w:val="0"/>
        <w:numPr>
          <w:ilvl w:val="0"/>
          <w:numId w:val="14"/>
        </w:numPr>
        <w:autoSpaceDE w:val="0"/>
        <w:autoSpaceDN w:val="0"/>
        <w:adjustRightInd w:val="0"/>
        <w:spacing w:after="0"/>
        <w:jc w:val="both"/>
        <w:rPr>
          <w:rFonts w:ascii="Times New Roman" w:hAnsi="Times New Roman"/>
          <w:sz w:val="24"/>
          <w:szCs w:val="24"/>
        </w:rPr>
      </w:pPr>
      <w:r w:rsidRPr="009E323C">
        <w:rPr>
          <w:rFonts w:ascii="Times New Roman" w:hAnsi="Times New Roman"/>
          <w:sz w:val="24"/>
          <w:szCs w:val="24"/>
        </w:rPr>
        <w:t>Нанести масляную пастель на бумагу, закрасить черной гуашью.</w:t>
      </w:r>
    </w:p>
    <w:p w:rsidR="00196649" w:rsidRPr="009E323C" w:rsidRDefault="00196649" w:rsidP="009E323C">
      <w:pPr>
        <w:pStyle w:val="a7"/>
        <w:widowControl w:val="0"/>
        <w:numPr>
          <w:ilvl w:val="0"/>
          <w:numId w:val="14"/>
        </w:numPr>
        <w:autoSpaceDE w:val="0"/>
        <w:autoSpaceDN w:val="0"/>
        <w:adjustRightInd w:val="0"/>
        <w:spacing w:after="0"/>
        <w:jc w:val="both"/>
        <w:rPr>
          <w:rFonts w:ascii="Times New Roman" w:hAnsi="Times New Roman" w:cs="Times New Roman"/>
          <w:sz w:val="24"/>
          <w:szCs w:val="24"/>
        </w:rPr>
      </w:pPr>
      <w:r w:rsidRPr="009E323C">
        <w:rPr>
          <w:rFonts w:ascii="Times New Roman" w:hAnsi="Times New Roman" w:cs="Times New Roman"/>
          <w:sz w:val="24"/>
          <w:szCs w:val="24"/>
        </w:rPr>
        <w:t>Выполнение упражнений в технике «граттаж»: нанесение линий, точек, штрихов</w:t>
      </w:r>
      <w:r w:rsidR="006D6052" w:rsidRPr="009E323C">
        <w:rPr>
          <w:rFonts w:ascii="Times New Roman" w:hAnsi="Times New Roman" w:cs="Times New Roman"/>
          <w:sz w:val="24"/>
          <w:szCs w:val="24"/>
        </w:rPr>
        <w:t>, фактурных изображений.</w:t>
      </w:r>
    </w:p>
    <w:p w:rsidR="00196649" w:rsidRDefault="00196649" w:rsidP="00196649">
      <w:pPr>
        <w:spacing w:after="0"/>
        <w:jc w:val="both"/>
        <w:rPr>
          <w:rFonts w:ascii="Times New Roman" w:hAnsi="Times New Roman" w:cs="Times New Roman"/>
          <w:sz w:val="24"/>
          <w:szCs w:val="24"/>
        </w:rPr>
      </w:pPr>
      <w:r w:rsidRPr="00196649">
        <w:rPr>
          <w:rFonts w:ascii="Times New Roman" w:hAnsi="Times New Roman" w:cs="Times New Roman"/>
          <w:b/>
          <w:sz w:val="24"/>
          <w:szCs w:val="24"/>
        </w:rPr>
        <w:t>Инструменты  и   материалы</w:t>
      </w:r>
      <w:r w:rsidRPr="00196649">
        <w:rPr>
          <w:rFonts w:ascii="Times New Roman" w:hAnsi="Times New Roman" w:cs="Times New Roman"/>
          <w:sz w:val="24"/>
          <w:szCs w:val="24"/>
        </w:rPr>
        <w:t>:  парафиновая свеча,</w:t>
      </w:r>
      <w:r>
        <w:rPr>
          <w:rFonts w:ascii="Times New Roman" w:hAnsi="Times New Roman" w:cs="Times New Roman"/>
          <w:sz w:val="24"/>
          <w:szCs w:val="24"/>
        </w:rPr>
        <w:t xml:space="preserve"> восковая пастель,</w:t>
      </w:r>
      <w:r w:rsidR="006D6052">
        <w:rPr>
          <w:rFonts w:ascii="Times New Roman" w:hAnsi="Times New Roman" w:cs="Times New Roman"/>
          <w:sz w:val="24"/>
          <w:szCs w:val="24"/>
        </w:rPr>
        <w:t xml:space="preserve"> масляная пастель</w:t>
      </w:r>
      <w:r w:rsidRPr="00196649">
        <w:rPr>
          <w:rFonts w:ascii="Times New Roman" w:hAnsi="Times New Roman" w:cs="Times New Roman"/>
          <w:sz w:val="24"/>
          <w:szCs w:val="24"/>
        </w:rPr>
        <w:t xml:space="preserve"> </w:t>
      </w:r>
      <w:r>
        <w:rPr>
          <w:rFonts w:ascii="Times New Roman" w:hAnsi="Times New Roman" w:cs="Times New Roman"/>
          <w:sz w:val="24"/>
          <w:szCs w:val="24"/>
        </w:rPr>
        <w:t>бумага</w:t>
      </w:r>
      <w:r w:rsidRPr="00196649">
        <w:rPr>
          <w:rFonts w:ascii="Times New Roman" w:hAnsi="Times New Roman" w:cs="Times New Roman"/>
          <w:sz w:val="24"/>
          <w:szCs w:val="24"/>
        </w:rPr>
        <w:t>, черная тушь</w:t>
      </w:r>
      <w:r>
        <w:rPr>
          <w:rFonts w:ascii="Times New Roman" w:hAnsi="Times New Roman" w:cs="Times New Roman"/>
          <w:sz w:val="24"/>
          <w:szCs w:val="24"/>
        </w:rPr>
        <w:t xml:space="preserve">, </w:t>
      </w:r>
      <w:r w:rsidRPr="00196649">
        <w:rPr>
          <w:rFonts w:ascii="Times New Roman" w:hAnsi="Times New Roman" w:cs="Times New Roman"/>
          <w:sz w:val="24"/>
          <w:szCs w:val="24"/>
        </w:rPr>
        <w:t xml:space="preserve"> </w:t>
      </w:r>
      <w:r w:rsidR="006D6052">
        <w:rPr>
          <w:rFonts w:ascii="Times New Roman" w:hAnsi="Times New Roman" w:cs="Times New Roman"/>
          <w:sz w:val="24"/>
          <w:szCs w:val="24"/>
        </w:rPr>
        <w:t xml:space="preserve">акрил, гуашь, </w:t>
      </w:r>
      <w:r w:rsidRPr="00196649">
        <w:rPr>
          <w:rFonts w:ascii="Times New Roman" w:hAnsi="Times New Roman" w:cs="Times New Roman"/>
          <w:sz w:val="24"/>
          <w:szCs w:val="24"/>
        </w:rPr>
        <w:t>плакатное  перо  (</w:t>
      </w:r>
      <w:r>
        <w:rPr>
          <w:rFonts w:ascii="Times New Roman" w:hAnsi="Times New Roman" w:cs="Times New Roman"/>
          <w:sz w:val="24"/>
          <w:szCs w:val="24"/>
        </w:rPr>
        <w:t xml:space="preserve">резаки, </w:t>
      </w:r>
      <w:r w:rsidRPr="00196649">
        <w:rPr>
          <w:rFonts w:ascii="Times New Roman" w:hAnsi="Times New Roman" w:cs="Times New Roman"/>
          <w:sz w:val="24"/>
          <w:szCs w:val="24"/>
        </w:rPr>
        <w:t>стеки,  спица, зубочистки).</w:t>
      </w:r>
    </w:p>
    <w:p w:rsidR="000638BE" w:rsidRDefault="000638BE" w:rsidP="00196649">
      <w:pPr>
        <w:spacing w:after="0"/>
        <w:jc w:val="both"/>
        <w:rPr>
          <w:rFonts w:ascii="Times New Roman" w:hAnsi="Times New Roman" w:cs="Times New Roman"/>
          <w:sz w:val="24"/>
          <w:szCs w:val="24"/>
        </w:rPr>
      </w:pPr>
    </w:p>
    <w:p w:rsidR="00B428EE" w:rsidRDefault="00F54C93" w:rsidP="00B428EE">
      <w:pPr>
        <w:spacing w:after="0"/>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1986915" cy="1485900"/>
            <wp:effectExtent l="0" t="0" r="0" b="0"/>
            <wp:docPr id="6" name="Рисунок 4" descr="C:\Users\User\AppData\Local\Microsoft\Windows\INetCache\Content.Word\2018-02-02 16.3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Microsoft\Windows\INetCache\Content.Word\2018-02-02 16.38.20.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86915" cy="1485900"/>
                    </a:xfrm>
                    <a:prstGeom prst="rect">
                      <a:avLst/>
                    </a:prstGeom>
                    <a:noFill/>
                    <a:ln>
                      <a:noFill/>
                    </a:ln>
                  </pic:spPr>
                </pic:pic>
              </a:graphicData>
            </a:graphic>
          </wp:inline>
        </w:drawing>
      </w:r>
      <w:r w:rsidR="00B428EE">
        <w:rPr>
          <w:rFonts w:ascii="Times New Roman" w:hAnsi="Times New Roman" w:cs="Times New Roman"/>
          <w:sz w:val="24"/>
          <w:szCs w:val="24"/>
        </w:rPr>
        <w:t xml:space="preserve">    </w:t>
      </w:r>
      <w:r>
        <w:rPr>
          <w:rFonts w:ascii="Times New Roman" w:hAnsi="Times New Roman" w:cs="Times New Roman"/>
          <w:noProof/>
          <w:sz w:val="24"/>
          <w:szCs w:val="24"/>
          <w:lang w:eastAsia="ru-RU"/>
        </w:rPr>
        <w:drawing>
          <wp:inline distT="0" distB="0" distL="0" distR="0">
            <wp:extent cx="2220595" cy="1485900"/>
            <wp:effectExtent l="0" t="0" r="8255" b="0"/>
            <wp:docPr id="7" name="Рисунок 7" descr="C:\Users\User\AppData\Local\Microsoft\Windows\INetCache\Content.Word\DSC_0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Microsoft\Windows\INetCache\Content.Word\DSC_0153.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20595" cy="1485900"/>
                    </a:xfrm>
                    <a:prstGeom prst="rect">
                      <a:avLst/>
                    </a:prstGeom>
                    <a:noFill/>
                    <a:ln>
                      <a:noFill/>
                    </a:ln>
                  </pic:spPr>
                </pic:pic>
              </a:graphicData>
            </a:graphic>
          </wp:inline>
        </w:drawing>
      </w:r>
    </w:p>
    <w:p w:rsidR="00B428EE" w:rsidRDefault="00B428EE" w:rsidP="00B428EE">
      <w:pPr>
        <w:spacing w:after="0"/>
        <w:jc w:val="center"/>
        <w:rPr>
          <w:rFonts w:ascii="Times New Roman" w:hAnsi="Times New Roman" w:cs="Times New Roman"/>
          <w:sz w:val="24"/>
          <w:szCs w:val="24"/>
        </w:rPr>
      </w:pPr>
    </w:p>
    <w:p w:rsidR="00B428EE" w:rsidRPr="00196649" w:rsidRDefault="000638BE" w:rsidP="000638BE">
      <w:pPr>
        <w:spacing w:after="0"/>
        <w:rPr>
          <w:rFonts w:ascii="Times New Roman" w:hAnsi="Times New Roman" w:cs="Times New Roman"/>
          <w:sz w:val="24"/>
          <w:szCs w:val="24"/>
        </w:rPr>
      </w:pPr>
      <w:r>
        <w:rPr>
          <w:rFonts w:ascii="Times New Roman" w:hAnsi="Times New Roman" w:cs="Times New Roman"/>
          <w:sz w:val="24"/>
          <w:szCs w:val="24"/>
        </w:rPr>
        <w:t xml:space="preserve">                    </w:t>
      </w:r>
      <w:r w:rsidR="00F54C93">
        <w:rPr>
          <w:rFonts w:ascii="Times New Roman" w:hAnsi="Times New Roman" w:cs="Times New Roman"/>
          <w:noProof/>
          <w:sz w:val="24"/>
          <w:szCs w:val="24"/>
          <w:lang w:eastAsia="ru-RU"/>
        </w:rPr>
        <w:drawing>
          <wp:inline distT="0" distB="0" distL="0" distR="0">
            <wp:extent cx="2008505" cy="1518285"/>
            <wp:effectExtent l="0" t="0" r="0" b="5715"/>
            <wp:docPr id="5" name="Рисунок 12" descr="C:\Users\User\AppData\Local\Microsoft\Windows\INetCache\Content.Word\2018-02-02 16.38.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AppData\Local\Microsoft\Windows\INetCache\Content.Word\2018-02-02 16.38.2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08505" cy="1518285"/>
                    </a:xfrm>
                    <a:prstGeom prst="rect">
                      <a:avLst/>
                    </a:prstGeom>
                    <a:noFill/>
                    <a:ln>
                      <a:noFill/>
                    </a:ln>
                  </pic:spPr>
                </pic:pic>
              </a:graphicData>
            </a:graphic>
          </wp:inline>
        </w:drawing>
      </w:r>
      <w:r>
        <w:rPr>
          <w:rFonts w:ascii="Times New Roman" w:hAnsi="Times New Roman" w:cs="Times New Roman"/>
          <w:sz w:val="24"/>
          <w:szCs w:val="24"/>
        </w:rPr>
        <w:t xml:space="preserve">    </w:t>
      </w:r>
      <w:r w:rsidR="00F54C93">
        <w:rPr>
          <w:rFonts w:ascii="Times New Roman" w:hAnsi="Times New Roman" w:cs="Times New Roman"/>
          <w:noProof/>
          <w:sz w:val="24"/>
          <w:szCs w:val="24"/>
          <w:lang w:eastAsia="ru-RU"/>
        </w:rPr>
        <w:drawing>
          <wp:inline distT="0" distB="0" distL="0" distR="0">
            <wp:extent cx="2264410" cy="1518285"/>
            <wp:effectExtent l="0" t="0" r="2540" b="5715"/>
            <wp:docPr id="4" name="Рисунок 17" descr="C:\Users\User\AppData\Local\Microsoft\Windows\INetCache\Content.Word\DSC_0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AppData\Local\Microsoft\Windows\INetCache\Content.Word\DSC_0093.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64410" cy="1518285"/>
                    </a:xfrm>
                    <a:prstGeom prst="rect">
                      <a:avLst/>
                    </a:prstGeom>
                    <a:noFill/>
                    <a:ln>
                      <a:noFill/>
                    </a:ln>
                  </pic:spPr>
                </pic:pic>
              </a:graphicData>
            </a:graphic>
          </wp:inline>
        </w:drawing>
      </w:r>
      <w:r>
        <w:rPr>
          <w:rFonts w:ascii="Times New Roman" w:hAnsi="Times New Roman" w:cs="Times New Roman"/>
          <w:sz w:val="24"/>
          <w:szCs w:val="24"/>
        </w:rPr>
        <w:t xml:space="preserve"> рис.16</w:t>
      </w:r>
    </w:p>
    <w:p w:rsidR="007920F2" w:rsidRDefault="007920F2" w:rsidP="00061C41">
      <w:pPr>
        <w:jc w:val="both"/>
        <w:rPr>
          <w:rFonts w:ascii="Times New Roman" w:hAnsi="Times New Roman" w:cs="Times New Roman"/>
          <w:sz w:val="24"/>
          <w:szCs w:val="24"/>
        </w:rPr>
      </w:pPr>
    </w:p>
    <w:p w:rsidR="006D6052" w:rsidRDefault="006D6052" w:rsidP="006D6052">
      <w:pPr>
        <w:jc w:val="center"/>
        <w:rPr>
          <w:rFonts w:ascii="Times New Roman" w:hAnsi="Times New Roman" w:cs="Times New Roman"/>
          <w:b/>
          <w:sz w:val="24"/>
          <w:szCs w:val="24"/>
        </w:rPr>
      </w:pPr>
      <w:r>
        <w:rPr>
          <w:rFonts w:ascii="Times New Roman" w:hAnsi="Times New Roman" w:cs="Times New Roman"/>
          <w:b/>
          <w:sz w:val="24"/>
          <w:szCs w:val="24"/>
        </w:rPr>
        <w:t>2 год обучения</w:t>
      </w:r>
    </w:p>
    <w:p w:rsidR="006D6052" w:rsidRDefault="006D6052" w:rsidP="004C0D65">
      <w:pPr>
        <w:spacing w:after="0"/>
        <w:rPr>
          <w:rFonts w:ascii="Times New Roman" w:hAnsi="Times New Roman" w:cs="Times New Roman"/>
          <w:b/>
          <w:sz w:val="24"/>
          <w:szCs w:val="24"/>
        </w:rPr>
      </w:pPr>
      <w:r>
        <w:rPr>
          <w:rFonts w:ascii="Times New Roman" w:hAnsi="Times New Roman" w:cs="Times New Roman"/>
          <w:b/>
          <w:sz w:val="24"/>
          <w:szCs w:val="24"/>
        </w:rPr>
        <w:t>Тема занятия:</w:t>
      </w:r>
    </w:p>
    <w:p w:rsidR="006D6052" w:rsidRPr="009E323C" w:rsidRDefault="006D6052" w:rsidP="004C0D65">
      <w:pPr>
        <w:spacing w:after="0"/>
        <w:jc w:val="both"/>
        <w:rPr>
          <w:rFonts w:ascii="Times New Roman" w:hAnsi="Times New Roman" w:cs="Times New Roman"/>
          <w:b/>
          <w:i/>
          <w:sz w:val="24"/>
          <w:szCs w:val="24"/>
        </w:rPr>
      </w:pPr>
      <w:r w:rsidRPr="009E323C">
        <w:rPr>
          <w:rFonts w:ascii="Times New Roman" w:hAnsi="Times New Roman" w:cs="Times New Roman"/>
          <w:b/>
          <w:i/>
          <w:sz w:val="24"/>
          <w:szCs w:val="24"/>
        </w:rPr>
        <w:t>«</w:t>
      </w:r>
      <w:r w:rsidRPr="009E323C">
        <w:rPr>
          <w:rFonts w:ascii="Times New Roman" w:hAnsi="Times New Roman" w:cs="Times New Roman"/>
          <w:i/>
          <w:sz w:val="24"/>
          <w:szCs w:val="24"/>
        </w:rPr>
        <w:t>Магические письмена</w:t>
      </w:r>
      <w:r w:rsidRPr="009E323C">
        <w:rPr>
          <w:rFonts w:ascii="Times New Roman" w:hAnsi="Times New Roman" w:cs="Times New Roman"/>
          <w:b/>
          <w:i/>
          <w:sz w:val="24"/>
          <w:szCs w:val="24"/>
        </w:rPr>
        <w:t xml:space="preserve">» - </w:t>
      </w:r>
      <w:r w:rsidRPr="009E323C">
        <w:rPr>
          <w:rFonts w:ascii="Times New Roman" w:hAnsi="Times New Roman"/>
          <w:i/>
          <w:sz w:val="24"/>
          <w:szCs w:val="24"/>
        </w:rPr>
        <w:t>Шрифтовая графическая композиция.</w:t>
      </w:r>
    </w:p>
    <w:p w:rsidR="006D6052" w:rsidRPr="00463ABE" w:rsidRDefault="006D6052" w:rsidP="00237D25">
      <w:pPr>
        <w:jc w:val="both"/>
        <w:rPr>
          <w:rFonts w:ascii="Times New Roman" w:hAnsi="Times New Roman"/>
          <w:sz w:val="24"/>
          <w:szCs w:val="24"/>
        </w:rPr>
      </w:pPr>
      <w:r w:rsidRPr="00196649">
        <w:rPr>
          <w:rFonts w:ascii="Times New Roman" w:hAnsi="Times New Roman" w:cs="Times New Roman"/>
          <w:b/>
          <w:sz w:val="24"/>
          <w:szCs w:val="24"/>
        </w:rPr>
        <w:t>Теоретическая часть</w:t>
      </w:r>
      <w:r w:rsidRPr="00196649">
        <w:rPr>
          <w:rFonts w:ascii="Times New Roman" w:hAnsi="Times New Roman" w:cs="Times New Roman"/>
          <w:sz w:val="24"/>
          <w:szCs w:val="24"/>
        </w:rPr>
        <w:t xml:space="preserve">:  Правила поведения на занятиях. Инструменты и материалы, необходимые для работы. Инструктаж по технике безопасности при работе колющими и режущими предметами.  Организация рабочего места.  </w:t>
      </w:r>
      <w:r w:rsidR="009E323C" w:rsidRPr="00463ABE">
        <w:rPr>
          <w:rFonts w:ascii="Times New Roman" w:hAnsi="Times New Roman"/>
          <w:sz w:val="24"/>
          <w:szCs w:val="24"/>
        </w:rPr>
        <w:t>Буква – графический знак. Семантические особенности знака в культурах различных народов. Буквица в славянской печатной графике. Образность, содержательность и выразительность формы буквицы. Символический смысл буквицы.</w:t>
      </w:r>
      <w:r w:rsidR="00C47491">
        <w:rPr>
          <w:rFonts w:ascii="Times New Roman" w:hAnsi="Times New Roman"/>
          <w:sz w:val="24"/>
          <w:szCs w:val="24"/>
        </w:rPr>
        <w:t xml:space="preserve"> </w:t>
      </w:r>
      <w:r w:rsidRPr="00463ABE">
        <w:rPr>
          <w:rFonts w:ascii="Times New Roman" w:hAnsi="Times New Roman"/>
          <w:sz w:val="24"/>
          <w:szCs w:val="24"/>
        </w:rPr>
        <w:t>Образная выразительность каждого знака как элемента композиции. Понятие «композиция», «ритм», «композиционный центр».</w:t>
      </w:r>
      <w:r w:rsidRPr="006D6052">
        <w:rPr>
          <w:rFonts w:ascii="Times New Roman" w:hAnsi="Times New Roman"/>
          <w:i/>
          <w:sz w:val="24"/>
          <w:szCs w:val="24"/>
        </w:rPr>
        <w:t xml:space="preserve"> </w:t>
      </w:r>
    </w:p>
    <w:p w:rsidR="00237D25" w:rsidRDefault="006D6052" w:rsidP="004C0D65">
      <w:pPr>
        <w:spacing w:after="0"/>
        <w:jc w:val="both"/>
        <w:rPr>
          <w:rFonts w:ascii="Times New Roman" w:hAnsi="Times New Roman"/>
          <w:b/>
          <w:sz w:val="24"/>
          <w:szCs w:val="24"/>
        </w:rPr>
      </w:pPr>
      <w:r w:rsidRPr="00463ABE">
        <w:rPr>
          <w:rFonts w:ascii="Times New Roman" w:hAnsi="Times New Roman"/>
          <w:b/>
          <w:sz w:val="24"/>
          <w:szCs w:val="24"/>
        </w:rPr>
        <w:t xml:space="preserve">Практическая часть: </w:t>
      </w:r>
    </w:p>
    <w:p w:rsidR="006D6052" w:rsidRPr="00237D25" w:rsidRDefault="006D6052" w:rsidP="00237D25">
      <w:pPr>
        <w:pStyle w:val="a7"/>
        <w:numPr>
          <w:ilvl w:val="0"/>
          <w:numId w:val="13"/>
        </w:numPr>
        <w:jc w:val="both"/>
        <w:rPr>
          <w:rFonts w:ascii="Times New Roman" w:hAnsi="Times New Roman"/>
          <w:sz w:val="24"/>
          <w:szCs w:val="24"/>
        </w:rPr>
      </w:pPr>
      <w:r w:rsidRPr="00237D25">
        <w:rPr>
          <w:rFonts w:ascii="Times New Roman" w:hAnsi="Times New Roman"/>
          <w:sz w:val="24"/>
          <w:szCs w:val="24"/>
        </w:rPr>
        <w:t>Рассмотреть разнообразные варианты шрифтов, буквиц.</w:t>
      </w:r>
    </w:p>
    <w:p w:rsidR="006D6052" w:rsidRPr="00463ABE" w:rsidRDefault="006D6052" w:rsidP="006D6052">
      <w:pPr>
        <w:pStyle w:val="a7"/>
        <w:widowControl w:val="0"/>
        <w:numPr>
          <w:ilvl w:val="0"/>
          <w:numId w:val="12"/>
        </w:numPr>
        <w:autoSpaceDE w:val="0"/>
        <w:autoSpaceDN w:val="0"/>
        <w:adjustRightInd w:val="0"/>
        <w:spacing w:after="0"/>
        <w:jc w:val="both"/>
        <w:rPr>
          <w:rFonts w:ascii="Times New Roman" w:hAnsi="Times New Roman"/>
          <w:sz w:val="24"/>
          <w:szCs w:val="24"/>
        </w:rPr>
      </w:pPr>
      <w:r w:rsidRPr="00463ABE">
        <w:rPr>
          <w:rFonts w:ascii="Times New Roman" w:hAnsi="Times New Roman"/>
          <w:sz w:val="24"/>
          <w:szCs w:val="24"/>
        </w:rPr>
        <w:t>Выполнить эскизы наиболее интересных шрифтовых элементов.</w:t>
      </w:r>
    </w:p>
    <w:p w:rsidR="006D6052" w:rsidRPr="00237D25" w:rsidRDefault="006D6052" w:rsidP="004C0D65">
      <w:pPr>
        <w:pStyle w:val="a7"/>
        <w:numPr>
          <w:ilvl w:val="0"/>
          <w:numId w:val="12"/>
        </w:numPr>
        <w:spacing w:after="0"/>
        <w:jc w:val="both"/>
        <w:rPr>
          <w:rFonts w:ascii="Times New Roman" w:hAnsi="Times New Roman"/>
          <w:sz w:val="24"/>
          <w:szCs w:val="24"/>
        </w:rPr>
      </w:pPr>
      <w:r w:rsidRPr="00237D25">
        <w:rPr>
          <w:rFonts w:ascii="Times New Roman" w:hAnsi="Times New Roman"/>
          <w:sz w:val="24"/>
          <w:szCs w:val="24"/>
        </w:rPr>
        <w:t xml:space="preserve">Произвольное объединение шрифтовых знаков – символов в цельную, ритмически организованную композицию. </w:t>
      </w:r>
    </w:p>
    <w:p w:rsidR="006D6052" w:rsidRPr="00463ABE" w:rsidRDefault="006D6052" w:rsidP="00237D25">
      <w:pPr>
        <w:widowControl w:val="0"/>
        <w:numPr>
          <w:ilvl w:val="0"/>
          <w:numId w:val="10"/>
        </w:numPr>
        <w:autoSpaceDE w:val="0"/>
        <w:autoSpaceDN w:val="0"/>
        <w:adjustRightInd w:val="0"/>
        <w:spacing w:after="0"/>
        <w:ind w:left="426" w:firstLine="0"/>
        <w:contextualSpacing/>
        <w:jc w:val="both"/>
        <w:rPr>
          <w:rFonts w:ascii="Times New Roman" w:hAnsi="Times New Roman"/>
          <w:sz w:val="24"/>
          <w:szCs w:val="24"/>
        </w:rPr>
      </w:pPr>
      <w:r>
        <w:rPr>
          <w:rFonts w:ascii="Times New Roman" w:hAnsi="Times New Roman" w:cs="Times New Roman"/>
          <w:sz w:val="24"/>
          <w:szCs w:val="24"/>
        </w:rPr>
        <w:t>Подготовка формата</w:t>
      </w:r>
      <w:r w:rsidRPr="00196649">
        <w:rPr>
          <w:rFonts w:ascii="Times New Roman" w:hAnsi="Times New Roman" w:cs="Times New Roman"/>
          <w:sz w:val="24"/>
          <w:szCs w:val="24"/>
        </w:rPr>
        <w:t>.</w:t>
      </w:r>
      <w:r w:rsidRPr="006D6052">
        <w:rPr>
          <w:rFonts w:ascii="Times New Roman" w:hAnsi="Times New Roman"/>
          <w:sz w:val="24"/>
          <w:szCs w:val="24"/>
        </w:rPr>
        <w:t xml:space="preserve"> </w:t>
      </w:r>
      <w:r w:rsidRPr="00463ABE">
        <w:rPr>
          <w:rFonts w:ascii="Times New Roman" w:hAnsi="Times New Roman"/>
          <w:sz w:val="24"/>
          <w:szCs w:val="24"/>
        </w:rPr>
        <w:t>Нанести масляную пастель на бумагу, закрасить черной гуашью</w:t>
      </w:r>
    </w:p>
    <w:p w:rsidR="006D6052" w:rsidRPr="00463ABE" w:rsidRDefault="006D6052" w:rsidP="00237D25">
      <w:pPr>
        <w:numPr>
          <w:ilvl w:val="0"/>
          <w:numId w:val="10"/>
        </w:numPr>
        <w:tabs>
          <w:tab w:val="num" w:pos="426"/>
        </w:tabs>
        <w:spacing w:before="100" w:beforeAutospacing="1" w:after="100" w:afterAutospacing="1"/>
        <w:ind w:hanging="294"/>
        <w:contextualSpacing/>
        <w:jc w:val="both"/>
        <w:rPr>
          <w:rFonts w:ascii="Times New Roman" w:hAnsi="Times New Roman"/>
          <w:sz w:val="24"/>
          <w:szCs w:val="24"/>
        </w:rPr>
      </w:pPr>
      <w:r w:rsidRPr="00463ABE">
        <w:rPr>
          <w:rFonts w:ascii="Times New Roman" w:hAnsi="Times New Roman"/>
          <w:sz w:val="24"/>
          <w:szCs w:val="24"/>
        </w:rPr>
        <w:t>Организовать изображение  знаков на плоскости листа в единую композицию при выполнении эскизов.</w:t>
      </w:r>
    </w:p>
    <w:p w:rsidR="006D6052" w:rsidRPr="00463ABE" w:rsidRDefault="006D6052" w:rsidP="00237D25">
      <w:pPr>
        <w:widowControl w:val="0"/>
        <w:numPr>
          <w:ilvl w:val="0"/>
          <w:numId w:val="10"/>
        </w:numPr>
        <w:tabs>
          <w:tab w:val="num" w:pos="426"/>
        </w:tabs>
        <w:autoSpaceDE w:val="0"/>
        <w:autoSpaceDN w:val="0"/>
        <w:adjustRightInd w:val="0"/>
        <w:spacing w:after="0"/>
        <w:ind w:hanging="294"/>
        <w:contextualSpacing/>
        <w:jc w:val="both"/>
        <w:rPr>
          <w:rFonts w:ascii="Times New Roman" w:hAnsi="Times New Roman"/>
          <w:sz w:val="24"/>
          <w:szCs w:val="24"/>
        </w:rPr>
      </w:pPr>
      <w:r w:rsidRPr="00463ABE">
        <w:rPr>
          <w:rFonts w:ascii="Times New Roman" w:hAnsi="Times New Roman"/>
          <w:sz w:val="24"/>
          <w:szCs w:val="24"/>
        </w:rPr>
        <w:t>Уравновесить  все элементы композиции. Выделить композиционный центр.</w:t>
      </w:r>
    </w:p>
    <w:p w:rsidR="006D6052" w:rsidRPr="006D6052" w:rsidRDefault="006D6052" w:rsidP="00237D25">
      <w:pPr>
        <w:widowControl w:val="0"/>
        <w:numPr>
          <w:ilvl w:val="0"/>
          <w:numId w:val="10"/>
        </w:numPr>
        <w:tabs>
          <w:tab w:val="num" w:pos="426"/>
        </w:tabs>
        <w:autoSpaceDE w:val="0"/>
        <w:autoSpaceDN w:val="0"/>
        <w:adjustRightInd w:val="0"/>
        <w:spacing w:after="0"/>
        <w:ind w:hanging="294"/>
        <w:contextualSpacing/>
        <w:jc w:val="both"/>
        <w:rPr>
          <w:rFonts w:ascii="Times New Roman" w:hAnsi="Times New Roman" w:cs="Times New Roman"/>
          <w:sz w:val="24"/>
          <w:szCs w:val="24"/>
        </w:rPr>
      </w:pPr>
      <w:r w:rsidRPr="006D6052">
        <w:rPr>
          <w:rFonts w:ascii="Times New Roman" w:hAnsi="Times New Roman"/>
          <w:sz w:val="24"/>
          <w:szCs w:val="24"/>
        </w:rPr>
        <w:t>Процарапать выполненную на эскизе композицию</w:t>
      </w:r>
    </w:p>
    <w:p w:rsidR="006D6052" w:rsidRDefault="006D6052" w:rsidP="006D6052">
      <w:pPr>
        <w:spacing w:after="0"/>
        <w:jc w:val="both"/>
        <w:rPr>
          <w:rFonts w:ascii="Times New Roman" w:hAnsi="Times New Roman" w:cs="Times New Roman"/>
          <w:sz w:val="24"/>
          <w:szCs w:val="24"/>
        </w:rPr>
      </w:pPr>
      <w:r w:rsidRPr="00196649">
        <w:rPr>
          <w:rFonts w:ascii="Times New Roman" w:hAnsi="Times New Roman" w:cs="Times New Roman"/>
          <w:b/>
          <w:sz w:val="24"/>
          <w:szCs w:val="24"/>
        </w:rPr>
        <w:t>Инструменты  и   материалы</w:t>
      </w:r>
      <w:r w:rsidRPr="00196649">
        <w:rPr>
          <w:rFonts w:ascii="Times New Roman" w:hAnsi="Times New Roman" w:cs="Times New Roman"/>
          <w:sz w:val="24"/>
          <w:szCs w:val="24"/>
        </w:rPr>
        <w:t>:  парафиновая свеча,</w:t>
      </w:r>
      <w:r>
        <w:rPr>
          <w:rFonts w:ascii="Times New Roman" w:hAnsi="Times New Roman" w:cs="Times New Roman"/>
          <w:sz w:val="24"/>
          <w:szCs w:val="24"/>
        </w:rPr>
        <w:t xml:space="preserve"> восковая пастель, масляная пастель</w:t>
      </w:r>
      <w:r w:rsidRPr="00196649">
        <w:rPr>
          <w:rFonts w:ascii="Times New Roman" w:hAnsi="Times New Roman" w:cs="Times New Roman"/>
          <w:sz w:val="24"/>
          <w:szCs w:val="24"/>
        </w:rPr>
        <w:t xml:space="preserve"> </w:t>
      </w:r>
      <w:r>
        <w:rPr>
          <w:rFonts w:ascii="Times New Roman" w:hAnsi="Times New Roman" w:cs="Times New Roman"/>
          <w:sz w:val="24"/>
          <w:szCs w:val="24"/>
        </w:rPr>
        <w:t>бумага</w:t>
      </w:r>
      <w:r w:rsidRPr="00196649">
        <w:rPr>
          <w:rFonts w:ascii="Times New Roman" w:hAnsi="Times New Roman" w:cs="Times New Roman"/>
          <w:sz w:val="24"/>
          <w:szCs w:val="24"/>
        </w:rPr>
        <w:t>, черная тушь</w:t>
      </w:r>
      <w:r>
        <w:rPr>
          <w:rFonts w:ascii="Times New Roman" w:hAnsi="Times New Roman" w:cs="Times New Roman"/>
          <w:sz w:val="24"/>
          <w:szCs w:val="24"/>
        </w:rPr>
        <w:t xml:space="preserve">, </w:t>
      </w:r>
      <w:r w:rsidRPr="00196649">
        <w:rPr>
          <w:rFonts w:ascii="Times New Roman" w:hAnsi="Times New Roman" w:cs="Times New Roman"/>
          <w:sz w:val="24"/>
          <w:szCs w:val="24"/>
        </w:rPr>
        <w:t xml:space="preserve"> </w:t>
      </w:r>
      <w:r>
        <w:rPr>
          <w:rFonts w:ascii="Times New Roman" w:hAnsi="Times New Roman" w:cs="Times New Roman"/>
          <w:sz w:val="24"/>
          <w:szCs w:val="24"/>
        </w:rPr>
        <w:t xml:space="preserve">акрил, гуашь, </w:t>
      </w:r>
      <w:r w:rsidRPr="00196649">
        <w:rPr>
          <w:rFonts w:ascii="Times New Roman" w:hAnsi="Times New Roman" w:cs="Times New Roman"/>
          <w:sz w:val="24"/>
          <w:szCs w:val="24"/>
        </w:rPr>
        <w:t>плакатное  перо  (</w:t>
      </w:r>
      <w:r>
        <w:rPr>
          <w:rFonts w:ascii="Times New Roman" w:hAnsi="Times New Roman" w:cs="Times New Roman"/>
          <w:sz w:val="24"/>
          <w:szCs w:val="24"/>
        </w:rPr>
        <w:t xml:space="preserve">резаки, </w:t>
      </w:r>
      <w:r w:rsidRPr="00196649">
        <w:rPr>
          <w:rFonts w:ascii="Times New Roman" w:hAnsi="Times New Roman" w:cs="Times New Roman"/>
          <w:sz w:val="24"/>
          <w:szCs w:val="24"/>
        </w:rPr>
        <w:t>стеки,  спица, зубочистки).</w:t>
      </w:r>
    </w:p>
    <w:p w:rsidR="000638BE" w:rsidRDefault="000638BE" w:rsidP="006D6052">
      <w:pPr>
        <w:spacing w:after="0"/>
        <w:jc w:val="both"/>
        <w:rPr>
          <w:rFonts w:ascii="Times New Roman" w:hAnsi="Times New Roman" w:cs="Times New Roman"/>
          <w:sz w:val="24"/>
          <w:szCs w:val="24"/>
        </w:rPr>
      </w:pPr>
    </w:p>
    <w:p w:rsidR="000638BE" w:rsidRDefault="000638BE" w:rsidP="000638BE">
      <w:p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                          </w:t>
      </w:r>
      <w:r w:rsidR="00F54C93">
        <w:rPr>
          <w:rFonts w:ascii="Times New Roman" w:hAnsi="Times New Roman" w:cs="Times New Roman"/>
          <w:noProof/>
          <w:sz w:val="24"/>
          <w:szCs w:val="24"/>
          <w:lang w:eastAsia="ru-RU"/>
        </w:rPr>
        <w:drawing>
          <wp:inline distT="0" distB="0" distL="0" distR="0">
            <wp:extent cx="1758315" cy="1758315"/>
            <wp:effectExtent l="0" t="0" r="0" b="0"/>
            <wp:docPr id="3" name="Рисунок 19" descr="C:\Users\User\AppData\Local\Microsoft\Windows\INetCache\Content.Word\IMG_9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AppData\Local\Microsoft\Windows\INetCache\Content.Word\IMG_9639.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58315" cy="1758315"/>
                    </a:xfrm>
                    <a:prstGeom prst="rect">
                      <a:avLst/>
                    </a:prstGeom>
                    <a:noFill/>
                    <a:ln>
                      <a:noFill/>
                    </a:ln>
                  </pic:spPr>
                </pic:pic>
              </a:graphicData>
            </a:graphic>
          </wp:inline>
        </w:drawing>
      </w:r>
      <w:r>
        <w:rPr>
          <w:rFonts w:ascii="Times New Roman" w:hAnsi="Times New Roman" w:cs="Times New Roman"/>
          <w:sz w:val="24"/>
          <w:szCs w:val="24"/>
        </w:rPr>
        <w:t xml:space="preserve">        </w:t>
      </w:r>
      <w:r w:rsidR="00F54C93">
        <w:rPr>
          <w:rFonts w:ascii="Times New Roman" w:hAnsi="Times New Roman" w:cs="Times New Roman"/>
          <w:noProof/>
          <w:sz w:val="24"/>
          <w:szCs w:val="24"/>
          <w:lang w:eastAsia="ru-RU"/>
        </w:rPr>
        <w:drawing>
          <wp:inline distT="0" distB="0" distL="0" distR="0">
            <wp:extent cx="1752600" cy="1752600"/>
            <wp:effectExtent l="0" t="0" r="0" b="0"/>
            <wp:docPr id="2" name="Рисунок 22" descr="C:\Users\User\AppData\Local\Microsoft\Windows\INetCache\Content.Word\IMG_96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AppData\Local\Microsoft\Windows\INetCache\Content.Word\IMG_9629.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p>
    <w:p w:rsidR="000638BE" w:rsidRDefault="000638BE" w:rsidP="000638BE">
      <w:pPr>
        <w:spacing w:after="0"/>
        <w:rPr>
          <w:rFonts w:ascii="Times New Roman" w:hAnsi="Times New Roman" w:cs="Times New Roman"/>
          <w:sz w:val="24"/>
          <w:szCs w:val="24"/>
        </w:rPr>
      </w:pPr>
    </w:p>
    <w:p w:rsidR="000638BE" w:rsidRPr="00196649" w:rsidRDefault="000638BE" w:rsidP="000638BE">
      <w:pPr>
        <w:spacing w:after="0"/>
        <w:rPr>
          <w:rFonts w:ascii="Times New Roman" w:hAnsi="Times New Roman" w:cs="Times New Roman"/>
          <w:sz w:val="24"/>
          <w:szCs w:val="24"/>
        </w:rPr>
      </w:pPr>
      <w:r>
        <w:rPr>
          <w:rFonts w:ascii="Times New Roman" w:hAnsi="Times New Roman" w:cs="Times New Roman"/>
          <w:sz w:val="24"/>
          <w:szCs w:val="24"/>
        </w:rPr>
        <w:t xml:space="preserve">                          </w:t>
      </w:r>
      <w:r w:rsidR="00F54C93">
        <w:rPr>
          <w:rFonts w:ascii="Times New Roman" w:hAnsi="Times New Roman" w:cs="Times New Roman"/>
          <w:noProof/>
          <w:sz w:val="24"/>
          <w:szCs w:val="24"/>
          <w:lang w:eastAsia="ru-RU"/>
        </w:rPr>
        <w:drawing>
          <wp:inline distT="0" distB="0" distL="0" distR="0">
            <wp:extent cx="1752600" cy="1752600"/>
            <wp:effectExtent l="0" t="0" r="0" b="0"/>
            <wp:docPr id="1" name="Рисунок 25" descr="C:\Users\User\AppData\Local\Microsoft\Windows\INetCache\Content.Word\IMG_9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AppData\Local\Microsoft\Windows\INetCache\Content.Word\IMG_963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52600" cy="1752600"/>
                    </a:xfrm>
                    <a:prstGeom prst="rect">
                      <a:avLst/>
                    </a:prstGeom>
                    <a:noFill/>
                    <a:ln>
                      <a:noFill/>
                    </a:ln>
                  </pic:spPr>
                </pic:pic>
              </a:graphicData>
            </a:graphic>
          </wp:inline>
        </w:drawing>
      </w:r>
      <w:r>
        <w:rPr>
          <w:rFonts w:ascii="Times New Roman" w:hAnsi="Times New Roman" w:cs="Times New Roman"/>
          <w:sz w:val="24"/>
          <w:szCs w:val="24"/>
        </w:rPr>
        <w:t xml:space="preserve">        </w:t>
      </w:r>
      <w:r w:rsidR="00F54C93">
        <w:rPr>
          <w:rFonts w:ascii="Times New Roman" w:hAnsi="Times New Roman" w:cs="Times New Roman"/>
          <w:noProof/>
          <w:sz w:val="24"/>
          <w:szCs w:val="24"/>
          <w:lang w:eastAsia="ru-RU"/>
        </w:rPr>
        <w:drawing>
          <wp:inline distT="0" distB="0" distL="0" distR="0">
            <wp:extent cx="1763395" cy="1763395"/>
            <wp:effectExtent l="0" t="0" r="8255" b="8255"/>
            <wp:docPr id="29" name="Рисунок 29" descr="C:\Users\User\AppData\Local\Microsoft\Windows\INetCache\Content.Word\IMG_9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User\AppData\Local\Microsoft\Windows\INetCache\Content.Word\IMG_9640.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763395" cy="1763395"/>
                    </a:xfrm>
                    <a:prstGeom prst="rect">
                      <a:avLst/>
                    </a:prstGeom>
                    <a:noFill/>
                    <a:ln>
                      <a:noFill/>
                    </a:ln>
                  </pic:spPr>
                </pic:pic>
              </a:graphicData>
            </a:graphic>
          </wp:inline>
        </w:drawing>
      </w:r>
      <w:r>
        <w:rPr>
          <w:rFonts w:ascii="Times New Roman" w:hAnsi="Times New Roman" w:cs="Times New Roman"/>
          <w:sz w:val="24"/>
          <w:szCs w:val="24"/>
        </w:rPr>
        <w:t xml:space="preserve"> рис.17  </w:t>
      </w:r>
    </w:p>
    <w:p w:rsidR="004C0D65" w:rsidRDefault="004C0D65" w:rsidP="006D6052">
      <w:pPr>
        <w:jc w:val="center"/>
        <w:rPr>
          <w:rFonts w:ascii="Times New Roman" w:hAnsi="Times New Roman" w:cs="Times New Roman"/>
          <w:b/>
          <w:sz w:val="24"/>
          <w:szCs w:val="24"/>
        </w:rPr>
      </w:pPr>
    </w:p>
    <w:p w:rsidR="006D6052" w:rsidRDefault="006D6052" w:rsidP="004C0D65">
      <w:pPr>
        <w:spacing w:after="0"/>
        <w:jc w:val="center"/>
        <w:rPr>
          <w:rFonts w:ascii="Times New Roman" w:hAnsi="Times New Roman" w:cs="Times New Roman"/>
          <w:b/>
          <w:sz w:val="24"/>
          <w:szCs w:val="24"/>
        </w:rPr>
      </w:pPr>
      <w:r>
        <w:rPr>
          <w:rFonts w:ascii="Times New Roman" w:hAnsi="Times New Roman" w:cs="Times New Roman"/>
          <w:b/>
          <w:sz w:val="24"/>
          <w:szCs w:val="24"/>
        </w:rPr>
        <w:t>3 год обучения</w:t>
      </w:r>
    </w:p>
    <w:p w:rsidR="006D6052" w:rsidRDefault="006D6052" w:rsidP="004C0D65">
      <w:pPr>
        <w:spacing w:after="0"/>
        <w:rPr>
          <w:rFonts w:ascii="Times New Roman" w:hAnsi="Times New Roman" w:cs="Times New Roman"/>
          <w:b/>
          <w:sz w:val="24"/>
          <w:szCs w:val="24"/>
        </w:rPr>
      </w:pPr>
      <w:r>
        <w:rPr>
          <w:rFonts w:ascii="Times New Roman" w:hAnsi="Times New Roman" w:cs="Times New Roman"/>
          <w:b/>
          <w:sz w:val="24"/>
          <w:szCs w:val="24"/>
        </w:rPr>
        <w:t>Тема занятия:</w:t>
      </w:r>
    </w:p>
    <w:p w:rsidR="00237D25" w:rsidRPr="004C0D65" w:rsidRDefault="006D6052" w:rsidP="004C0D65">
      <w:pPr>
        <w:spacing w:after="0"/>
        <w:jc w:val="both"/>
        <w:rPr>
          <w:rFonts w:ascii="Times New Roman" w:hAnsi="Times New Roman" w:cs="Times New Roman"/>
          <w:b/>
          <w:sz w:val="24"/>
          <w:szCs w:val="24"/>
        </w:rPr>
      </w:pPr>
      <w:r w:rsidRPr="004C0D65">
        <w:rPr>
          <w:rFonts w:ascii="Times New Roman" w:hAnsi="Times New Roman" w:cs="Times New Roman"/>
          <w:i/>
          <w:sz w:val="24"/>
          <w:szCs w:val="24"/>
        </w:rPr>
        <w:t>«Тайны знаков»</w:t>
      </w:r>
      <w:r w:rsidRPr="004C0D65">
        <w:rPr>
          <w:rFonts w:ascii="Times New Roman" w:hAnsi="Times New Roman" w:cs="Times New Roman"/>
          <w:b/>
          <w:i/>
          <w:sz w:val="24"/>
          <w:szCs w:val="24"/>
        </w:rPr>
        <w:t xml:space="preserve"> - </w:t>
      </w:r>
      <w:r w:rsidRPr="004C0D65">
        <w:rPr>
          <w:rFonts w:ascii="Times New Roman" w:hAnsi="Times New Roman" w:cs="Times New Roman"/>
          <w:i/>
          <w:sz w:val="24"/>
          <w:szCs w:val="24"/>
        </w:rPr>
        <w:t>знаковая символика древних цивилизаций.</w:t>
      </w:r>
      <w:r w:rsidR="004C0D65">
        <w:rPr>
          <w:rFonts w:ascii="Times New Roman" w:hAnsi="Times New Roman" w:cs="Times New Roman"/>
          <w:b/>
          <w:sz w:val="24"/>
          <w:szCs w:val="24"/>
        </w:rPr>
        <w:t xml:space="preserve"> </w:t>
      </w:r>
      <w:r w:rsidR="004C0D65" w:rsidRPr="004C0D65">
        <w:rPr>
          <w:rFonts w:ascii="Times New Roman" w:hAnsi="Times New Roman" w:cs="Times New Roman"/>
          <w:i/>
          <w:sz w:val="24"/>
          <w:szCs w:val="24"/>
        </w:rPr>
        <w:t>Графическая композиция.</w:t>
      </w:r>
      <w:r w:rsidRPr="004C0D65">
        <w:rPr>
          <w:rFonts w:ascii="Times New Roman" w:hAnsi="Times New Roman" w:cs="Times New Roman"/>
          <w:b/>
          <w:sz w:val="24"/>
          <w:szCs w:val="24"/>
        </w:rPr>
        <w:t xml:space="preserve"> </w:t>
      </w:r>
    </w:p>
    <w:p w:rsidR="00237D25" w:rsidRPr="00463ABE" w:rsidRDefault="006D6052" w:rsidP="004C0D65">
      <w:pPr>
        <w:spacing w:after="0"/>
        <w:jc w:val="both"/>
        <w:rPr>
          <w:rFonts w:ascii="Times New Roman" w:hAnsi="Times New Roman"/>
          <w:sz w:val="24"/>
          <w:szCs w:val="24"/>
        </w:rPr>
      </w:pPr>
      <w:r w:rsidRPr="00196649">
        <w:rPr>
          <w:rFonts w:ascii="Times New Roman" w:hAnsi="Times New Roman" w:cs="Times New Roman"/>
          <w:b/>
          <w:sz w:val="24"/>
          <w:szCs w:val="24"/>
        </w:rPr>
        <w:t>Теоретическая часть</w:t>
      </w:r>
      <w:r w:rsidRPr="00196649">
        <w:rPr>
          <w:rFonts w:ascii="Times New Roman" w:hAnsi="Times New Roman" w:cs="Times New Roman"/>
          <w:sz w:val="24"/>
          <w:szCs w:val="24"/>
        </w:rPr>
        <w:t xml:space="preserve">:  Правила поведения на занятиях. Инструменты и материалы, необходимые для работы. Инструктаж по технике безопасности при работе колющими и режущими предметами.  Организация рабочего места.  </w:t>
      </w:r>
      <w:r w:rsidR="00237D25" w:rsidRPr="00237D25">
        <w:rPr>
          <w:rFonts w:ascii="Times New Roman" w:hAnsi="Times New Roman"/>
          <w:sz w:val="24"/>
          <w:szCs w:val="24"/>
        </w:rPr>
        <w:t xml:space="preserve">Знакомство с </w:t>
      </w:r>
      <w:r w:rsidR="009E323C">
        <w:rPr>
          <w:rFonts w:ascii="Times New Roman" w:hAnsi="Times New Roman"/>
          <w:sz w:val="24"/>
          <w:szCs w:val="24"/>
        </w:rPr>
        <w:t>графической</w:t>
      </w:r>
      <w:r w:rsidR="00237D25" w:rsidRPr="00237D25">
        <w:rPr>
          <w:rFonts w:ascii="Times New Roman" w:hAnsi="Times New Roman"/>
          <w:sz w:val="24"/>
          <w:szCs w:val="24"/>
        </w:rPr>
        <w:t xml:space="preserve"> символикой первобытного человека, Др. Китая, Др. Египта, Др. Индии, Др. Японии.</w:t>
      </w:r>
      <w:r w:rsidR="009E323C">
        <w:rPr>
          <w:rFonts w:ascii="Times New Roman" w:hAnsi="Times New Roman"/>
          <w:sz w:val="24"/>
          <w:szCs w:val="24"/>
        </w:rPr>
        <w:t xml:space="preserve"> </w:t>
      </w:r>
      <w:r w:rsidR="00237D25" w:rsidRPr="00463ABE">
        <w:rPr>
          <w:rFonts w:ascii="Times New Roman" w:hAnsi="Times New Roman"/>
          <w:sz w:val="24"/>
          <w:szCs w:val="24"/>
        </w:rPr>
        <w:t>Образная выразительность каждого знака как элемента композиции. Понятие «композиция», «ритм», «композиционный центр». Произвольное объединение знаков – символов в цельную, ритмически организованную композицию. Граттаж.</w:t>
      </w:r>
    </w:p>
    <w:p w:rsidR="00237D25" w:rsidRPr="00463ABE" w:rsidRDefault="00237D25" w:rsidP="004C0D65">
      <w:pPr>
        <w:spacing w:after="0"/>
        <w:jc w:val="both"/>
        <w:rPr>
          <w:rFonts w:ascii="Times New Roman" w:hAnsi="Times New Roman"/>
          <w:sz w:val="24"/>
          <w:szCs w:val="24"/>
        </w:rPr>
      </w:pPr>
      <w:r w:rsidRPr="00463ABE">
        <w:rPr>
          <w:rFonts w:ascii="Times New Roman" w:hAnsi="Times New Roman"/>
          <w:b/>
          <w:sz w:val="24"/>
          <w:szCs w:val="24"/>
        </w:rPr>
        <w:t>Практическая часть:</w:t>
      </w:r>
      <w:r w:rsidR="009E323C">
        <w:rPr>
          <w:rFonts w:ascii="Times New Roman" w:hAnsi="Times New Roman"/>
          <w:b/>
          <w:sz w:val="24"/>
          <w:szCs w:val="24"/>
        </w:rPr>
        <w:t xml:space="preserve"> </w:t>
      </w:r>
      <w:r w:rsidRPr="00463ABE">
        <w:rPr>
          <w:rFonts w:ascii="Times New Roman" w:hAnsi="Times New Roman"/>
          <w:sz w:val="24"/>
          <w:szCs w:val="24"/>
        </w:rPr>
        <w:t>Выполнение графической композиции.</w:t>
      </w:r>
    </w:p>
    <w:p w:rsidR="00237D25" w:rsidRPr="00463ABE" w:rsidRDefault="00237D25" w:rsidP="00237D25">
      <w:pPr>
        <w:widowControl w:val="0"/>
        <w:numPr>
          <w:ilvl w:val="0"/>
          <w:numId w:val="11"/>
        </w:numPr>
        <w:autoSpaceDE w:val="0"/>
        <w:autoSpaceDN w:val="0"/>
        <w:adjustRightInd w:val="0"/>
        <w:spacing w:after="0"/>
        <w:ind w:firstLine="0"/>
        <w:jc w:val="both"/>
        <w:rPr>
          <w:rFonts w:ascii="Times New Roman" w:hAnsi="Times New Roman"/>
          <w:sz w:val="24"/>
          <w:szCs w:val="24"/>
        </w:rPr>
      </w:pPr>
      <w:r w:rsidRPr="00463ABE">
        <w:rPr>
          <w:rFonts w:ascii="Times New Roman" w:hAnsi="Times New Roman"/>
          <w:sz w:val="24"/>
          <w:szCs w:val="24"/>
        </w:rPr>
        <w:t xml:space="preserve">Выполнить копирование знаков – символов различных культур. </w:t>
      </w:r>
    </w:p>
    <w:p w:rsidR="00237D25" w:rsidRPr="00463ABE" w:rsidRDefault="00237D25" w:rsidP="00237D25">
      <w:pPr>
        <w:numPr>
          <w:ilvl w:val="0"/>
          <w:numId w:val="10"/>
        </w:numPr>
        <w:spacing w:before="100" w:beforeAutospacing="1" w:after="100" w:afterAutospacing="1"/>
        <w:ind w:firstLine="0"/>
        <w:contextualSpacing/>
        <w:jc w:val="both"/>
        <w:rPr>
          <w:rFonts w:ascii="Times New Roman" w:hAnsi="Times New Roman"/>
          <w:sz w:val="24"/>
          <w:szCs w:val="24"/>
        </w:rPr>
      </w:pPr>
      <w:r w:rsidRPr="00463ABE">
        <w:rPr>
          <w:rFonts w:ascii="Times New Roman" w:hAnsi="Times New Roman"/>
          <w:sz w:val="24"/>
          <w:szCs w:val="24"/>
        </w:rPr>
        <w:t>Организовать изображение  знаков на плоскости листа в единую композицию при выполнении эскизов.</w:t>
      </w:r>
    </w:p>
    <w:p w:rsidR="00237D25" w:rsidRPr="00463ABE" w:rsidRDefault="00237D25" w:rsidP="00237D25">
      <w:pPr>
        <w:widowControl w:val="0"/>
        <w:numPr>
          <w:ilvl w:val="0"/>
          <w:numId w:val="10"/>
        </w:numPr>
        <w:autoSpaceDE w:val="0"/>
        <w:autoSpaceDN w:val="0"/>
        <w:adjustRightInd w:val="0"/>
        <w:spacing w:after="0"/>
        <w:ind w:firstLine="0"/>
        <w:contextualSpacing/>
        <w:jc w:val="both"/>
        <w:rPr>
          <w:rFonts w:ascii="Times New Roman" w:hAnsi="Times New Roman"/>
          <w:sz w:val="24"/>
          <w:szCs w:val="24"/>
        </w:rPr>
      </w:pPr>
      <w:r w:rsidRPr="00463ABE">
        <w:rPr>
          <w:rFonts w:ascii="Times New Roman" w:hAnsi="Times New Roman"/>
          <w:sz w:val="24"/>
          <w:szCs w:val="24"/>
        </w:rPr>
        <w:t>Уравновесить  все элементы композиции. Выделить композиционный центр.</w:t>
      </w:r>
    </w:p>
    <w:p w:rsidR="00237D25" w:rsidRPr="00463ABE" w:rsidRDefault="00237D25" w:rsidP="00237D25">
      <w:pPr>
        <w:widowControl w:val="0"/>
        <w:numPr>
          <w:ilvl w:val="0"/>
          <w:numId w:val="10"/>
        </w:numPr>
        <w:autoSpaceDE w:val="0"/>
        <w:autoSpaceDN w:val="0"/>
        <w:adjustRightInd w:val="0"/>
        <w:spacing w:after="0"/>
        <w:ind w:firstLine="0"/>
        <w:contextualSpacing/>
        <w:jc w:val="both"/>
        <w:rPr>
          <w:rFonts w:ascii="Times New Roman" w:hAnsi="Times New Roman"/>
          <w:sz w:val="24"/>
          <w:szCs w:val="24"/>
        </w:rPr>
      </w:pPr>
      <w:r w:rsidRPr="00463ABE">
        <w:rPr>
          <w:rFonts w:ascii="Times New Roman" w:hAnsi="Times New Roman"/>
          <w:sz w:val="24"/>
          <w:szCs w:val="24"/>
        </w:rPr>
        <w:t>Нанести масляную пастель на бумагу, закрасить черной гуашью</w:t>
      </w:r>
      <w:r w:rsidR="00C47491">
        <w:rPr>
          <w:rFonts w:ascii="Times New Roman" w:hAnsi="Times New Roman"/>
          <w:sz w:val="24"/>
          <w:szCs w:val="24"/>
        </w:rPr>
        <w:t>.</w:t>
      </w:r>
    </w:p>
    <w:p w:rsidR="00237D25" w:rsidRPr="00463ABE" w:rsidRDefault="00237D25" w:rsidP="00237D25">
      <w:pPr>
        <w:widowControl w:val="0"/>
        <w:numPr>
          <w:ilvl w:val="0"/>
          <w:numId w:val="10"/>
        </w:numPr>
        <w:autoSpaceDE w:val="0"/>
        <w:autoSpaceDN w:val="0"/>
        <w:adjustRightInd w:val="0"/>
        <w:spacing w:after="0"/>
        <w:ind w:firstLine="0"/>
        <w:contextualSpacing/>
        <w:jc w:val="both"/>
        <w:rPr>
          <w:rFonts w:ascii="Times New Roman" w:hAnsi="Times New Roman"/>
          <w:sz w:val="24"/>
          <w:szCs w:val="24"/>
        </w:rPr>
      </w:pPr>
      <w:r w:rsidRPr="00463ABE">
        <w:rPr>
          <w:rFonts w:ascii="Times New Roman" w:hAnsi="Times New Roman"/>
          <w:sz w:val="24"/>
          <w:szCs w:val="24"/>
        </w:rPr>
        <w:t>Процарапать выполненную на эскизе композицию</w:t>
      </w:r>
    </w:p>
    <w:p w:rsidR="006D6052" w:rsidRDefault="006D6052" w:rsidP="006D6052">
      <w:pPr>
        <w:jc w:val="both"/>
        <w:rPr>
          <w:rFonts w:ascii="Times New Roman" w:hAnsi="Times New Roman" w:cs="Times New Roman"/>
          <w:sz w:val="24"/>
          <w:szCs w:val="24"/>
        </w:rPr>
      </w:pPr>
      <w:r w:rsidRPr="00196649">
        <w:rPr>
          <w:rFonts w:ascii="Times New Roman" w:hAnsi="Times New Roman" w:cs="Times New Roman"/>
          <w:b/>
          <w:sz w:val="24"/>
          <w:szCs w:val="24"/>
        </w:rPr>
        <w:t>Инструменты  и   материалы</w:t>
      </w:r>
      <w:r w:rsidRPr="00196649">
        <w:rPr>
          <w:rFonts w:ascii="Times New Roman" w:hAnsi="Times New Roman" w:cs="Times New Roman"/>
          <w:sz w:val="24"/>
          <w:szCs w:val="24"/>
        </w:rPr>
        <w:t>:  парафиновая свеча,</w:t>
      </w:r>
      <w:r>
        <w:rPr>
          <w:rFonts w:ascii="Times New Roman" w:hAnsi="Times New Roman" w:cs="Times New Roman"/>
          <w:sz w:val="24"/>
          <w:szCs w:val="24"/>
        </w:rPr>
        <w:t xml:space="preserve"> восковая пастель, масляная пастель</w:t>
      </w:r>
      <w:r w:rsidRPr="00196649">
        <w:rPr>
          <w:rFonts w:ascii="Times New Roman" w:hAnsi="Times New Roman" w:cs="Times New Roman"/>
          <w:sz w:val="24"/>
          <w:szCs w:val="24"/>
        </w:rPr>
        <w:t xml:space="preserve"> </w:t>
      </w:r>
      <w:r>
        <w:rPr>
          <w:rFonts w:ascii="Times New Roman" w:hAnsi="Times New Roman" w:cs="Times New Roman"/>
          <w:sz w:val="24"/>
          <w:szCs w:val="24"/>
        </w:rPr>
        <w:t>бумага</w:t>
      </w:r>
      <w:r w:rsidRPr="00196649">
        <w:rPr>
          <w:rFonts w:ascii="Times New Roman" w:hAnsi="Times New Roman" w:cs="Times New Roman"/>
          <w:sz w:val="24"/>
          <w:szCs w:val="24"/>
        </w:rPr>
        <w:t>, черная тушь</w:t>
      </w:r>
      <w:r>
        <w:rPr>
          <w:rFonts w:ascii="Times New Roman" w:hAnsi="Times New Roman" w:cs="Times New Roman"/>
          <w:sz w:val="24"/>
          <w:szCs w:val="24"/>
        </w:rPr>
        <w:t xml:space="preserve">, </w:t>
      </w:r>
      <w:r w:rsidRPr="00196649">
        <w:rPr>
          <w:rFonts w:ascii="Times New Roman" w:hAnsi="Times New Roman" w:cs="Times New Roman"/>
          <w:sz w:val="24"/>
          <w:szCs w:val="24"/>
        </w:rPr>
        <w:t xml:space="preserve"> </w:t>
      </w:r>
      <w:r>
        <w:rPr>
          <w:rFonts w:ascii="Times New Roman" w:hAnsi="Times New Roman" w:cs="Times New Roman"/>
          <w:sz w:val="24"/>
          <w:szCs w:val="24"/>
        </w:rPr>
        <w:t xml:space="preserve">акрил, гуашь, </w:t>
      </w:r>
      <w:r w:rsidRPr="00196649">
        <w:rPr>
          <w:rFonts w:ascii="Times New Roman" w:hAnsi="Times New Roman" w:cs="Times New Roman"/>
          <w:sz w:val="24"/>
          <w:szCs w:val="24"/>
        </w:rPr>
        <w:t>плакатное  перо  (</w:t>
      </w:r>
      <w:r>
        <w:rPr>
          <w:rFonts w:ascii="Times New Roman" w:hAnsi="Times New Roman" w:cs="Times New Roman"/>
          <w:sz w:val="24"/>
          <w:szCs w:val="24"/>
        </w:rPr>
        <w:t xml:space="preserve">резаки, </w:t>
      </w:r>
      <w:r w:rsidRPr="00196649">
        <w:rPr>
          <w:rFonts w:ascii="Times New Roman" w:hAnsi="Times New Roman" w:cs="Times New Roman"/>
          <w:sz w:val="24"/>
          <w:szCs w:val="24"/>
        </w:rPr>
        <w:t>стеки,  спица, зубочистки</w:t>
      </w:r>
      <w:r w:rsidR="000638BE">
        <w:rPr>
          <w:rFonts w:ascii="Times New Roman" w:hAnsi="Times New Roman" w:cs="Times New Roman"/>
          <w:sz w:val="24"/>
          <w:szCs w:val="24"/>
        </w:rPr>
        <w:t>)</w:t>
      </w:r>
      <w:r w:rsidR="004C0D65">
        <w:rPr>
          <w:rFonts w:ascii="Times New Roman" w:hAnsi="Times New Roman" w:cs="Times New Roman"/>
          <w:sz w:val="24"/>
          <w:szCs w:val="24"/>
        </w:rPr>
        <w:t>.</w:t>
      </w:r>
    </w:p>
    <w:p w:rsidR="000638BE" w:rsidRDefault="00F54C93" w:rsidP="000638BE">
      <w:pPr>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extent cx="2237105" cy="2237105"/>
            <wp:effectExtent l="0" t="0" r="0" b="0"/>
            <wp:docPr id="32" name="Рисунок 32" descr="C:\Users\User\AppData\Local\Microsoft\Windows\INetCache\Content.Word\IMG_9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ser\AppData\Local\Microsoft\Windows\INetCache\Content.Word\IMG_9638.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37105" cy="2237105"/>
                    </a:xfrm>
                    <a:prstGeom prst="rect">
                      <a:avLst/>
                    </a:prstGeom>
                    <a:noFill/>
                    <a:ln>
                      <a:noFill/>
                    </a:ln>
                  </pic:spPr>
                </pic:pic>
              </a:graphicData>
            </a:graphic>
          </wp:inline>
        </w:drawing>
      </w:r>
      <w:r w:rsidR="000638BE">
        <w:rPr>
          <w:rFonts w:ascii="Times New Roman" w:hAnsi="Times New Roman" w:cs="Times New Roman"/>
          <w:sz w:val="24"/>
          <w:szCs w:val="24"/>
        </w:rPr>
        <w:t xml:space="preserve">   </w:t>
      </w:r>
      <w:r>
        <w:rPr>
          <w:rFonts w:ascii="Times New Roman" w:hAnsi="Times New Roman" w:cs="Times New Roman"/>
          <w:noProof/>
          <w:sz w:val="24"/>
          <w:szCs w:val="24"/>
          <w:lang w:eastAsia="ru-RU"/>
        </w:rPr>
        <w:drawing>
          <wp:inline distT="0" distB="0" distL="0" distR="0">
            <wp:extent cx="3499485" cy="2242185"/>
            <wp:effectExtent l="0" t="0" r="5715" b="5715"/>
            <wp:docPr id="35" name="Рисунок 35" descr="C:\Users\User\AppData\Local\Microsoft\Windows\INetCache\Content.Word\6L6xriEEeq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AppData\Local\Microsoft\Windows\INetCache\Content.Word\6L6xriEEeqs.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499485" cy="2242185"/>
                    </a:xfrm>
                    <a:prstGeom prst="rect">
                      <a:avLst/>
                    </a:prstGeom>
                    <a:noFill/>
                    <a:ln>
                      <a:noFill/>
                    </a:ln>
                  </pic:spPr>
                </pic:pic>
              </a:graphicData>
            </a:graphic>
          </wp:inline>
        </w:drawing>
      </w:r>
    </w:p>
    <w:p w:rsidR="000638BE" w:rsidRDefault="000638BE" w:rsidP="006D6052">
      <w:pPr>
        <w:jc w:val="both"/>
        <w:rPr>
          <w:rFonts w:ascii="Times New Roman" w:hAnsi="Times New Roman" w:cs="Times New Roman"/>
          <w:sz w:val="24"/>
          <w:szCs w:val="24"/>
        </w:rPr>
      </w:pPr>
      <w:r>
        <w:rPr>
          <w:rFonts w:ascii="Times New Roman" w:hAnsi="Times New Roman" w:cs="Times New Roman"/>
          <w:sz w:val="24"/>
          <w:szCs w:val="24"/>
        </w:rPr>
        <w:t>Рис.18</w:t>
      </w:r>
    </w:p>
    <w:p w:rsidR="004C0D65" w:rsidRPr="004C0D65" w:rsidRDefault="00F76FD7" w:rsidP="004C0D65">
      <w:pPr>
        <w:shd w:val="clear" w:color="auto" w:fill="F7F7F6"/>
        <w:spacing w:after="0" w:line="240" w:lineRule="auto"/>
        <w:rPr>
          <w:rFonts w:ascii="Arial" w:eastAsia="Times New Roman" w:hAnsi="Arial" w:cs="Arial"/>
          <w:color w:val="000000"/>
          <w:sz w:val="24"/>
          <w:szCs w:val="24"/>
          <w:lang w:eastAsia="ru-RU"/>
        </w:rPr>
      </w:pPr>
      <w:r>
        <w:rPr>
          <w:rFonts w:ascii="Times New Roman" w:eastAsia="Times New Roman" w:hAnsi="Times New Roman" w:cs="Times New Roman"/>
          <w:b/>
          <w:bCs/>
          <w:color w:val="000000"/>
          <w:sz w:val="24"/>
          <w:szCs w:val="24"/>
          <w:lang w:eastAsia="ru-RU"/>
        </w:rPr>
        <w:t>Практические советы</w:t>
      </w:r>
      <w:r w:rsidR="004C0D65" w:rsidRPr="004C0D65">
        <w:rPr>
          <w:rFonts w:ascii="Times New Roman" w:eastAsia="Times New Roman" w:hAnsi="Times New Roman" w:cs="Times New Roman"/>
          <w:b/>
          <w:bCs/>
          <w:color w:val="000000"/>
          <w:sz w:val="24"/>
          <w:szCs w:val="24"/>
          <w:lang w:eastAsia="ru-RU"/>
        </w:rPr>
        <w:t>:</w:t>
      </w:r>
    </w:p>
    <w:p w:rsidR="004C0D65" w:rsidRPr="004C0D65" w:rsidRDefault="004C0D65" w:rsidP="004C0D65">
      <w:pPr>
        <w:pStyle w:val="a7"/>
        <w:numPr>
          <w:ilvl w:val="0"/>
          <w:numId w:val="15"/>
        </w:numPr>
        <w:shd w:val="clear" w:color="auto" w:fill="F7F7F6"/>
        <w:spacing w:after="0" w:line="240" w:lineRule="auto"/>
        <w:rPr>
          <w:rFonts w:ascii="Arial" w:eastAsia="Times New Roman" w:hAnsi="Arial" w:cs="Arial"/>
          <w:sz w:val="24"/>
          <w:szCs w:val="24"/>
          <w:lang w:eastAsia="ru-RU"/>
        </w:rPr>
      </w:pPr>
      <w:r w:rsidRPr="004C0D65">
        <w:rPr>
          <w:rFonts w:ascii="Times New Roman" w:eastAsia="Times New Roman" w:hAnsi="Times New Roman" w:cs="Times New Roman"/>
          <w:sz w:val="24"/>
          <w:szCs w:val="24"/>
          <w:lang w:eastAsia="ru-RU"/>
        </w:rPr>
        <w:t>Если гуашь (или тушь) скатывается с предыдущего слоя, обработанного восковыми мелками или карандашами, то можно сначала обезжирить основу с помощью талька (просто посыпать сверху и протереть ватным диском).</w:t>
      </w:r>
    </w:p>
    <w:p w:rsidR="004C0D65" w:rsidRPr="004C0D65" w:rsidRDefault="004C0D65" w:rsidP="004C0D65">
      <w:pPr>
        <w:pStyle w:val="a7"/>
        <w:numPr>
          <w:ilvl w:val="0"/>
          <w:numId w:val="15"/>
        </w:numPr>
        <w:shd w:val="clear" w:color="auto" w:fill="F7F7F6"/>
        <w:spacing w:after="0" w:line="240" w:lineRule="auto"/>
        <w:rPr>
          <w:rFonts w:ascii="Arial" w:eastAsia="Times New Roman" w:hAnsi="Arial" w:cs="Arial"/>
          <w:sz w:val="24"/>
          <w:szCs w:val="24"/>
          <w:lang w:eastAsia="ru-RU"/>
        </w:rPr>
      </w:pPr>
      <w:r w:rsidRPr="004C0D65">
        <w:rPr>
          <w:rFonts w:ascii="Times New Roman" w:eastAsia="Times New Roman" w:hAnsi="Times New Roman" w:cs="Times New Roman"/>
          <w:sz w:val="24"/>
          <w:szCs w:val="24"/>
          <w:lang w:eastAsia="ru-RU"/>
        </w:rPr>
        <w:t>Чтобы</w:t>
      </w:r>
      <w:r w:rsidR="007351CD">
        <w:rPr>
          <w:rFonts w:ascii="Times New Roman" w:eastAsia="Times New Roman" w:hAnsi="Times New Roman" w:cs="Times New Roman"/>
          <w:sz w:val="24"/>
          <w:szCs w:val="24"/>
          <w:lang w:eastAsia="ru-RU"/>
        </w:rPr>
        <w:t xml:space="preserve"> гуашь не окрашивала руки при про</w:t>
      </w:r>
      <w:r w:rsidRPr="004C0D65">
        <w:rPr>
          <w:rFonts w:ascii="Times New Roman" w:eastAsia="Times New Roman" w:hAnsi="Times New Roman" w:cs="Times New Roman"/>
          <w:sz w:val="24"/>
          <w:szCs w:val="24"/>
          <w:lang w:eastAsia="ru-RU"/>
        </w:rPr>
        <w:t>царапывании рисунка, до ее нанесения можно добавить  в краску немного ПВА и хорошо промешать. Либо при рисовании подложить под руку, которая опирается в лист, кусок чистой бумаги.</w:t>
      </w:r>
    </w:p>
    <w:p w:rsidR="000F4E62" w:rsidRPr="0084615C" w:rsidRDefault="000F4E62" w:rsidP="000F4E62">
      <w:pPr>
        <w:autoSpaceDE w:val="0"/>
        <w:autoSpaceDN w:val="0"/>
        <w:adjustRightInd w:val="0"/>
        <w:jc w:val="center"/>
        <w:rPr>
          <w:rFonts w:ascii="Times New Roman" w:hAnsi="Times New Roman"/>
          <w:b/>
          <w:bCs/>
          <w:i/>
        </w:rPr>
      </w:pPr>
      <w:r w:rsidRPr="0084615C">
        <w:rPr>
          <w:rFonts w:ascii="Times New Roman" w:hAnsi="Times New Roman"/>
          <w:b/>
          <w:bCs/>
          <w:i/>
        </w:rPr>
        <w:t>Ожидаемые результаты</w:t>
      </w:r>
    </w:p>
    <w:p w:rsidR="000F4E62" w:rsidRPr="00B71653" w:rsidRDefault="000F4E62" w:rsidP="000F4E62">
      <w:pPr>
        <w:autoSpaceDE w:val="0"/>
        <w:autoSpaceDN w:val="0"/>
        <w:adjustRightInd w:val="0"/>
        <w:spacing w:after="0"/>
        <w:jc w:val="both"/>
        <w:rPr>
          <w:rFonts w:ascii="Times New Roman" w:hAnsi="Times New Roman"/>
          <w:i/>
        </w:rPr>
      </w:pPr>
      <w:r w:rsidRPr="00B71653">
        <w:rPr>
          <w:rFonts w:ascii="Times New Roman" w:hAnsi="Times New Roman"/>
          <w:i/>
        </w:rPr>
        <w:t>Обучающиеся должны знать:</w:t>
      </w:r>
    </w:p>
    <w:p w:rsidR="000F4E62" w:rsidRPr="0041476B" w:rsidRDefault="000F4E62" w:rsidP="000F4E62">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необходимые инструменты и материалы;</w:t>
      </w:r>
    </w:p>
    <w:p w:rsidR="000F4E62" w:rsidRPr="0041476B" w:rsidRDefault="000F4E62" w:rsidP="000F4E62">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основные этапы работы;</w:t>
      </w:r>
    </w:p>
    <w:p w:rsidR="000F4E62" w:rsidRPr="0041476B" w:rsidRDefault="000F4E62" w:rsidP="000F4E62">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основные приемы, технологию выполнения;</w:t>
      </w:r>
    </w:p>
    <w:p w:rsidR="000F4E62" w:rsidRPr="0041476B" w:rsidRDefault="000F4E62" w:rsidP="000F4E62">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 xml:space="preserve"> композиционные основы построения;</w:t>
      </w:r>
    </w:p>
    <w:p w:rsidR="000F4E62" w:rsidRPr="0041476B" w:rsidRDefault="000F4E62" w:rsidP="000F4E62">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 xml:space="preserve">основы колористики;    </w:t>
      </w:r>
    </w:p>
    <w:p w:rsidR="000F4E62" w:rsidRPr="0041476B" w:rsidRDefault="000F4E62" w:rsidP="000F4E62">
      <w:pPr>
        <w:pStyle w:val="a7"/>
        <w:numPr>
          <w:ilvl w:val="0"/>
          <w:numId w:val="8"/>
        </w:numPr>
        <w:autoSpaceDE w:val="0"/>
        <w:autoSpaceDN w:val="0"/>
        <w:adjustRightInd w:val="0"/>
        <w:spacing w:after="0"/>
        <w:jc w:val="both"/>
        <w:rPr>
          <w:rFonts w:ascii="Times New Roman" w:hAnsi="Times New Roman"/>
        </w:rPr>
      </w:pPr>
      <w:r w:rsidRPr="0041476B">
        <w:rPr>
          <w:rFonts w:ascii="Times New Roman" w:hAnsi="Times New Roman"/>
        </w:rPr>
        <w:t>правила безопасной работы.</w:t>
      </w:r>
    </w:p>
    <w:p w:rsidR="000F4E62" w:rsidRDefault="000F4E62" w:rsidP="000F4E62">
      <w:pPr>
        <w:autoSpaceDE w:val="0"/>
        <w:autoSpaceDN w:val="0"/>
        <w:adjustRightInd w:val="0"/>
        <w:spacing w:after="0"/>
        <w:jc w:val="both"/>
        <w:rPr>
          <w:rFonts w:ascii="Times New Roman" w:hAnsi="Times New Roman"/>
        </w:rPr>
      </w:pPr>
    </w:p>
    <w:p w:rsidR="000F4E62" w:rsidRPr="00B71653" w:rsidRDefault="000F4E62" w:rsidP="000F4E62">
      <w:pPr>
        <w:autoSpaceDE w:val="0"/>
        <w:autoSpaceDN w:val="0"/>
        <w:adjustRightInd w:val="0"/>
        <w:spacing w:after="0"/>
        <w:jc w:val="both"/>
        <w:rPr>
          <w:rFonts w:ascii="Times New Roman" w:hAnsi="Times New Roman"/>
          <w:i/>
        </w:rPr>
      </w:pPr>
      <w:r w:rsidRPr="00B71653">
        <w:rPr>
          <w:rFonts w:ascii="Times New Roman" w:hAnsi="Times New Roman"/>
          <w:i/>
        </w:rPr>
        <w:t xml:space="preserve">  Обучающиеся должны уметь:</w:t>
      </w:r>
    </w:p>
    <w:p w:rsidR="000F4E62" w:rsidRPr="0041476B" w:rsidRDefault="000F4E62" w:rsidP="000F4E62">
      <w:pPr>
        <w:pStyle w:val="a7"/>
        <w:numPr>
          <w:ilvl w:val="0"/>
          <w:numId w:val="8"/>
        </w:numPr>
        <w:spacing w:after="0"/>
        <w:jc w:val="both"/>
        <w:rPr>
          <w:rFonts w:ascii="Times New Roman" w:hAnsi="Times New Roman" w:cs="Times New Roman"/>
          <w:sz w:val="24"/>
          <w:szCs w:val="24"/>
        </w:rPr>
      </w:pPr>
      <w:r w:rsidRPr="0041476B">
        <w:rPr>
          <w:rFonts w:ascii="Times New Roman" w:hAnsi="Times New Roman" w:cs="Times New Roman"/>
          <w:sz w:val="24"/>
          <w:szCs w:val="24"/>
        </w:rPr>
        <w:t xml:space="preserve">рассказать о технике граттаж </w:t>
      </w:r>
    </w:p>
    <w:p w:rsidR="000F4E62" w:rsidRPr="0041476B" w:rsidRDefault="000F4E62" w:rsidP="000F4E62">
      <w:pPr>
        <w:pStyle w:val="a7"/>
        <w:numPr>
          <w:ilvl w:val="0"/>
          <w:numId w:val="8"/>
        </w:numPr>
        <w:spacing w:after="0"/>
        <w:jc w:val="both"/>
        <w:rPr>
          <w:rFonts w:ascii="Times New Roman" w:hAnsi="Times New Roman" w:cs="Times New Roman"/>
          <w:sz w:val="24"/>
          <w:szCs w:val="24"/>
        </w:rPr>
      </w:pPr>
      <w:r w:rsidRPr="0041476B">
        <w:rPr>
          <w:rFonts w:ascii="Times New Roman" w:hAnsi="Times New Roman" w:cs="Times New Roman"/>
          <w:sz w:val="24"/>
          <w:szCs w:val="24"/>
        </w:rPr>
        <w:t xml:space="preserve">следовать технологии грунтовки листа под рисунок </w:t>
      </w:r>
    </w:p>
    <w:p w:rsidR="000F4E62" w:rsidRPr="0041476B" w:rsidRDefault="000F4E62" w:rsidP="000F4E62">
      <w:pPr>
        <w:pStyle w:val="a7"/>
        <w:numPr>
          <w:ilvl w:val="0"/>
          <w:numId w:val="8"/>
        </w:numPr>
        <w:spacing w:after="0"/>
        <w:jc w:val="both"/>
        <w:rPr>
          <w:rFonts w:ascii="Times New Roman" w:hAnsi="Times New Roman" w:cs="Times New Roman"/>
          <w:sz w:val="24"/>
          <w:szCs w:val="24"/>
        </w:rPr>
      </w:pPr>
      <w:r w:rsidRPr="0041476B">
        <w:rPr>
          <w:rFonts w:ascii="Times New Roman" w:hAnsi="Times New Roman" w:cs="Times New Roman"/>
          <w:sz w:val="24"/>
          <w:szCs w:val="24"/>
        </w:rPr>
        <w:t xml:space="preserve">создавать оригинальные графические работы в освоенной технике на </w:t>
      </w:r>
    </w:p>
    <w:p w:rsidR="000F4E62" w:rsidRPr="0041476B" w:rsidRDefault="000F4E62" w:rsidP="000F4E62">
      <w:pPr>
        <w:pStyle w:val="a7"/>
        <w:numPr>
          <w:ilvl w:val="0"/>
          <w:numId w:val="8"/>
        </w:numPr>
        <w:spacing w:after="0"/>
        <w:jc w:val="both"/>
        <w:rPr>
          <w:rFonts w:ascii="Times New Roman" w:hAnsi="Times New Roman" w:cs="Times New Roman"/>
          <w:sz w:val="24"/>
          <w:szCs w:val="24"/>
        </w:rPr>
      </w:pPr>
      <w:r w:rsidRPr="0041476B">
        <w:rPr>
          <w:rFonts w:ascii="Times New Roman" w:hAnsi="Times New Roman" w:cs="Times New Roman"/>
          <w:sz w:val="24"/>
          <w:szCs w:val="24"/>
        </w:rPr>
        <w:t xml:space="preserve">основе предварительного эскиза </w:t>
      </w:r>
    </w:p>
    <w:p w:rsidR="0084615C" w:rsidRDefault="0084615C" w:rsidP="0084615C">
      <w:pPr>
        <w:spacing w:after="0"/>
        <w:jc w:val="center"/>
        <w:rPr>
          <w:rFonts w:ascii="Times New Roman" w:hAnsi="Times New Roman" w:cs="Times New Roman"/>
          <w:b/>
          <w:sz w:val="24"/>
          <w:szCs w:val="24"/>
        </w:rPr>
      </w:pPr>
    </w:p>
    <w:p w:rsidR="004C0D65" w:rsidRPr="00763F6C" w:rsidRDefault="0084615C" w:rsidP="0084615C">
      <w:pPr>
        <w:spacing w:after="0"/>
        <w:jc w:val="center"/>
        <w:rPr>
          <w:rFonts w:ascii="Times New Roman" w:hAnsi="Times New Roman" w:cs="Times New Roman"/>
          <w:b/>
          <w:sz w:val="24"/>
          <w:szCs w:val="24"/>
        </w:rPr>
      </w:pPr>
      <w:r w:rsidRPr="00763F6C">
        <w:rPr>
          <w:rFonts w:ascii="Times New Roman" w:hAnsi="Times New Roman" w:cs="Times New Roman"/>
          <w:b/>
          <w:sz w:val="24"/>
          <w:szCs w:val="24"/>
        </w:rPr>
        <w:t>ЗАКЛЮЧЕНИЕ</w:t>
      </w:r>
    </w:p>
    <w:p w:rsidR="00763F6C" w:rsidRDefault="00763F6C" w:rsidP="00763F6C">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Влияние нетрадиционных техник рисования </w:t>
      </w:r>
      <w:r w:rsidR="00C47491" w:rsidRPr="00C47491">
        <w:rPr>
          <w:rFonts w:ascii="Times New Roman" w:hAnsi="Times New Roman" w:cs="Times New Roman"/>
          <w:sz w:val="24"/>
          <w:szCs w:val="24"/>
        </w:rPr>
        <w:t xml:space="preserve">  благоприятно сказывается  на  развитии  ребенка.  </w:t>
      </w:r>
      <w:r>
        <w:rPr>
          <w:rFonts w:ascii="Times New Roman" w:hAnsi="Times New Roman" w:cs="Times New Roman"/>
          <w:sz w:val="24"/>
          <w:szCs w:val="24"/>
        </w:rPr>
        <w:t>Они</w:t>
      </w:r>
      <w:r w:rsidR="00C47491" w:rsidRPr="00C47491">
        <w:rPr>
          <w:rFonts w:ascii="Times New Roman" w:hAnsi="Times New Roman" w:cs="Times New Roman"/>
          <w:sz w:val="24"/>
          <w:szCs w:val="24"/>
        </w:rPr>
        <w:t xml:space="preserve"> демонстрируют  необычные  сочетания  материалов  и  инструментов. Несомненно,  достоинством  таких  техник  является  </w:t>
      </w:r>
      <w:r w:rsidR="00C47491">
        <w:rPr>
          <w:rFonts w:ascii="Times New Roman" w:hAnsi="Times New Roman" w:cs="Times New Roman"/>
          <w:sz w:val="24"/>
          <w:szCs w:val="24"/>
        </w:rPr>
        <w:t>у</w:t>
      </w:r>
      <w:r w:rsidR="00C47491" w:rsidRPr="00C47491">
        <w:rPr>
          <w:rFonts w:ascii="Times New Roman" w:hAnsi="Times New Roman" w:cs="Times New Roman"/>
          <w:sz w:val="24"/>
          <w:szCs w:val="24"/>
        </w:rPr>
        <w:t>ниверсальность  их использования.  Именно  поэтому,  нетрадиционные  методики  очень привлекательны  для  детей,  так  как  они  открывают  большие  возможности выражения собственных фантазий, желаний и самовыражения.  Дети осваивают художественные  приемы  и  интересные  средства  познания  окружающего  мира через ненавязчивое привлечение к процессу рисования. Занятие превращается в созидательный  творческий  процесс  педагога  и  детей  при  помощи разнообразного  изобразительного  материала,  который  проходит  те  же  стадии, что и тв</w:t>
      </w:r>
      <w:r>
        <w:rPr>
          <w:rFonts w:ascii="Times New Roman" w:hAnsi="Times New Roman" w:cs="Times New Roman"/>
          <w:sz w:val="24"/>
          <w:szCs w:val="24"/>
        </w:rPr>
        <w:t>орческий процесс художника.</w:t>
      </w:r>
    </w:p>
    <w:p w:rsidR="00C47491" w:rsidRDefault="00763F6C" w:rsidP="00763F6C">
      <w:pPr>
        <w:spacing w:after="0"/>
        <w:ind w:firstLine="708"/>
        <w:jc w:val="both"/>
        <w:rPr>
          <w:rFonts w:ascii="Times New Roman" w:hAnsi="Times New Roman" w:cs="Times New Roman"/>
          <w:sz w:val="24"/>
          <w:szCs w:val="24"/>
        </w:rPr>
      </w:pPr>
      <w:r>
        <w:rPr>
          <w:rFonts w:ascii="Times New Roman" w:hAnsi="Times New Roman" w:cs="Times New Roman"/>
          <w:sz w:val="24"/>
          <w:szCs w:val="24"/>
        </w:rPr>
        <w:lastRenderedPageBreak/>
        <w:t>Техника граттаж</w:t>
      </w:r>
      <w:r w:rsidR="00C47491" w:rsidRPr="00C47491">
        <w:rPr>
          <w:rFonts w:ascii="Times New Roman" w:hAnsi="Times New Roman" w:cs="Times New Roman"/>
          <w:sz w:val="24"/>
          <w:szCs w:val="24"/>
        </w:rPr>
        <w:t xml:space="preserve">  является  </w:t>
      </w:r>
      <w:r w:rsidR="00C47491">
        <w:rPr>
          <w:rFonts w:ascii="Times New Roman" w:hAnsi="Times New Roman" w:cs="Times New Roman"/>
          <w:sz w:val="24"/>
          <w:szCs w:val="24"/>
        </w:rPr>
        <w:t>н</w:t>
      </w:r>
      <w:r w:rsidR="00C47491" w:rsidRPr="00C47491">
        <w:rPr>
          <w:rFonts w:ascii="Times New Roman" w:hAnsi="Times New Roman" w:cs="Times New Roman"/>
          <w:sz w:val="24"/>
          <w:szCs w:val="24"/>
        </w:rPr>
        <w:t xml:space="preserve">еобычной  и  интересной  как  для  детей,  так  и  для взрослых.  </w:t>
      </w:r>
      <w:r>
        <w:rPr>
          <w:rFonts w:ascii="Times New Roman" w:hAnsi="Times New Roman" w:cs="Times New Roman"/>
          <w:sz w:val="24"/>
          <w:szCs w:val="24"/>
        </w:rPr>
        <w:t>Г</w:t>
      </w:r>
      <w:r w:rsidR="00C47491" w:rsidRPr="00C47491">
        <w:rPr>
          <w:rFonts w:ascii="Times New Roman" w:hAnsi="Times New Roman" w:cs="Times New Roman"/>
          <w:sz w:val="24"/>
          <w:szCs w:val="24"/>
        </w:rPr>
        <w:t xml:space="preserve">раттаж  как  средство  графического  изображения  не достаточно  распространен.  Методические  пособия,  позволяющие  в  полной мере  овладеть  техникой требуют  доработок.  Но  все  же, достоинства  граттажа  четко  определены:  развитие  внимательности  детей,  их усидчивости,  сконцентрированности  на  выполняемой  работе,  приобретение умения  аккуратно  выполнять  задания.  Овладение  техникой  граттаж  придает знаниям  оперативность,  умение  быстро  работать  над  небольшими  </w:t>
      </w:r>
      <w:r>
        <w:rPr>
          <w:rFonts w:ascii="Times New Roman" w:hAnsi="Times New Roman" w:cs="Times New Roman"/>
          <w:sz w:val="24"/>
          <w:szCs w:val="24"/>
        </w:rPr>
        <w:t>композициями</w:t>
      </w:r>
      <w:r w:rsidR="00C47491" w:rsidRPr="00C47491">
        <w:rPr>
          <w:rFonts w:ascii="Times New Roman" w:hAnsi="Times New Roman" w:cs="Times New Roman"/>
          <w:sz w:val="24"/>
          <w:szCs w:val="24"/>
        </w:rPr>
        <w:t xml:space="preserve">. Поэтому  осваивать  данную  технику  важно  и  нужно  как  для  творческого </w:t>
      </w:r>
      <w:r w:rsidRPr="00C47491">
        <w:rPr>
          <w:rFonts w:ascii="Times New Roman" w:hAnsi="Times New Roman" w:cs="Times New Roman"/>
          <w:sz w:val="24"/>
          <w:szCs w:val="24"/>
        </w:rPr>
        <w:t xml:space="preserve">так и для психологического </w:t>
      </w:r>
      <w:r>
        <w:rPr>
          <w:rFonts w:ascii="Times New Roman" w:hAnsi="Times New Roman" w:cs="Times New Roman"/>
          <w:sz w:val="24"/>
          <w:szCs w:val="24"/>
        </w:rPr>
        <w:t>развития ребенка</w:t>
      </w:r>
      <w:r w:rsidR="00C47491" w:rsidRPr="00C47491">
        <w:rPr>
          <w:rFonts w:ascii="Times New Roman" w:hAnsi="Times New Roman" w:cs="Times New Roman"/>
          <w:sz w:val="24"/>
          <w:szCs w:val="24"/>
        </w:rPr>
        <w:t>.</w:t>
      </w:r>
    </w:p>
    <w:p w:rsidR="0015635B" w:rsidRPr="0015635B" w:rsidRDefault="0015635B" w:rsidP="00763F6C">
      <w:pPr>
        <w:spacing w:after="0"/>
        <w:ind w:firstLine="708"/>
        <w:jc w:val="both"/>
        <w:rPr>
          <w:rFonts w:ascii="Times New Roman" w:hAnsi="Times New Roman" w:cs="Times New Roman"/>
          <w:sz w:val="24"/>
          <w:szCs w:val="24"/>
        </w:rPr>
      </w:pPr>
      <w:r w:rsidRPr="0015635B">
        <w:rPr>
          <w:rFonts w:ascii="Times New Roman" w:hAnsi="Times New Roman" w:cs="Times New Roman"/>
          <w:sz w:val="24"/>
          <w:szCs w:val="24"/>
        </w:rPr>
        <w:t xml:space="preserve">Техника  граттаж,  как  и  все  остальные  средства  нетрадиционного рисования,  помогает  </w:t>
      </w:r>
      <w:r w:rsidR="00763F6C" w:rsidRPr="0015635B">
        <w:rPr>
          <w:rFonts w:ascii="Times New Roman" w:hAnsi="Times New Roman" w:cs="Times New Roman"/>
          <w:sz w:val="24"/>
          <w:szCs w:val="24"/>
        </w:rPr>
        <w:t>ребёнку</w:t>
      </w:r>
      <w:r w:rsidRPr="0015635B">
        <w:rPr>
          <w:rFonts w:ascii="Times New Roman" w:hAnsi="Times New Roman" w:cs="Times New Roman"/>
          <w:sz w:val="24"/>
          <w:szCs w:val="24"/>
        </w:rPr>
        <w:t xml:space="preserve">  выразить  в  рисунке  задуманное  и  развивает познавательные  способности  и  эстетическое  восприятие.  Для  ребенка художественный  материал  обладает  завораживающей,  притягательной  силой. </w:t>
      </w:r>
    </w:p>
    <w:p w:rsidR="00F76FD7" w:rsidRDefault="0015635B" w:rsidP="00763F6C">
      <w:pPr>
        <w:spacing w:after="0"/>
        <w:ind w:firstLine="708"/>
        <w:jc w:val="both"/>
        <w:rPr>
          <w:rFonts w:ascii="Times New Roman" w:hAnsi="Times New Roman" w:cs="Times New Roman"/>
          <w:sz w:val="24"/>
          <w:szCs w:val="24"/>
        </w:rPr>
      </w:pPr>
      <w:r w:rsidRPr="0015635B">
        <w:rPr>
          <w:rFonts w:ascii="Times New Roman" w:hAnsi="Times New Roman" w:cs="Times New Roman"/>
          <w:sz w:val="24"/>
          <w:szCs w:val="24"/>
        </w:rPr>
        <w:t xml:space="preserve">Включение  в работу  нетрадиционных методов рисования позволяет  </w:t>
      </w:r>
      <w:r w:rsidR="00763F6C">
        <w:rPr>
          <w:rFonts w:ascii="Times New Roman" w:hAnsi="Times New Roman" w:cs="Times New Roman"/>
          <w:sz w:val="24"/>
          <w:szCs w:val="24"/>
        </w:rPr>
        <w:t>р</w:t>
      </w:r>
      <w:r w:rsidRPr="0015635B">
        <w:rPr>
          <w:rFonts w:ascii="Times New Roman" w:hAnsi="Times New Roman" w:cs="Times New Roman"/>
          <w:sz w:val="24"/>
          <w:szCs w:val="24"/>
        </w:rPr>
        <w:t>азвивать</w:t>
      </w:r>
      <w:r w:rsidR="00763F6C">
        <w:rPr>
          <w:rFonts w:ascii="Times New Roman" w:hAnsi="Times New Roman" w:cs="Times New Roman"/>
          <w:sz w:val="24"/>
          <w:szCs w:val="24"/>
        </w:rPr>
        <w:t xml:space="preserve"> </w:t>
      </w:r>
      <w:r w:rsidRPr="0015635B">
        <w:rPr>
          <w:rFonts w:ascii="Times New Roman" w:hAnsi="Times New Roman" w:cs="Times New Roman"/>
          <w:sz w:val="24"/>
          <w:szCs w:val="24"/>
        </w:rPr>
        <w:t>познавательные  интересы  ребенка:  использование  предметов  по  -  новому  –</w:t>
      </w:r>
      <w:r w:rsidR="00763F6C">
        <w:rPr>
          <w:rFonts w:ascii="Times New Roman" w:hAnsi="Times New Roman" w:cs="Times New Roman"/>
          <w:sz w:val="24"/>
          <w:szCs w:val="24"/>
        </w:rPr>
        <w:t xml:space="preserve"> </w:t>
      </w:r>
      <w:r w:rsidRPr="0015635B">
        <w:rPr>
          <w:rFonts w:ascii="Times New Roman" w:hAnsi="Times New Roman" w:cs="Times New Roman"/>
          <w:sz w:val="24"/>
          <w:szCs w:val="24"/>
        </w:rPr>
        <w:t xml:space="preserve">рисовать  своей  ладонью,  пальцами,  использовать  вместо  кисти  различные предметы.  Для </w:t>
      </w:r>
      <w:r w:rsidR="00763F6C">
        <w:rPr>
          <w:rFonts w:ascii="Times New Roman" w:hAnsi="Times New Roman" w:cs="Times New Roman"/>
          <w:sz w:val="24"/>
          <w:szCs w:val="24"/>
        </w:rPr>
        <w:t>в</w:t>
      </w:r>
      <w:r w:rsidRPr="0015635B">
        <w:rPr>
          <w:rFonts w:ascii="Times New Roman" w:hAnsi="Times New Roman" w:cs="Times New Roman"/>
          <w:sz w:val="24"/>
          <w:szCs w:val="24"/>
        </w:rPr>
        <w:t xml:space="preserve">зрослого человека, педагога-художника, также является очень занимательным и познавательным занятия в нетрадиционной технике. Граттаж привлекает, с одной стороны, своей  нетрудоемкостью  выполнения работы, а, с другой  стороны,  </w:t>
      </w:r>
      <w:r w:rsidR="00763F6C">
        <w:rPr>
          <w:rFonts w:ascii="Times New Roman" w:hAnsi="Times New Roman" w:cs="Times New Roman"/>
          <w:sz w:val="24"/>
          <w:szCs w:val="24"/>
        </w:rPr>
        <w:t>«</w:t>
      </w:r>
      <w:r w:rsidRPr="0015635B">
        <w:rPr>
          <w:rFonts w:ascii="Times New Roman" w:hAnsi="Times New Roman" w:cs="Times New Roman"/>
          <w:sz w:val="24"/>
          <w:szCs w:val="24"/>
        </w:rPr>
        <w:t xml:space="preserve">затягивающим  эффектом».  Выполняя  картину  в  технике граттаж,  время  теряет  смысл,  мысли  витают  далеко  от  реальности,  что способствует  лучшему  </w:t>
      </w:r>
      <w:r w:rsidR="00763F6C">
        <w:rPr>
          <w:rFonts w:ascii="Times New Roman" w:hAnsi="Times New Roman" w:cs="Times New Roman"/>
          <w:sz w:val="24"/>
          <w:szCs w:val="24"/>
        </w:rPr>
        <w:t>с</w:t>
      </w:r>
      <w:r w:rsidRPr="0015635B">
        <w:rPr>
          <w:rFonts w:ascii="Times New Roman" w:hAnsi="Times New Roman" w:cs="Times New Roman"/>
          <w:sz w:val="24"/>
          <w:szCs w:val="24"/>
        </w:rPr>
        <w:t xml:space="preserve">осредоточению  на  тонкости  выполнения  работы. Особенность техники граттаж заключается в том, что зачастую итоговая работа получается совершенно неожиданной. Если в эскизе мы отражаем конкретные мотивы,  предметы,  лица,  то   при  завершении  </w:t>
      </w:r>
      <w:r w:rsidR="00763F6C">
        <w:rPr>
          <w:rFonts w:ascii="Times New Roman" w:hAnsi="Times New Roman" w:cs="Times New Roman"/>
          <w:sz w:val="24"/>
          <w:szCs w:val="24"/>
        </w:rPr>
        <w:t>про</w:t>
      </w:r>
      <w:r w:rsidRPr="0015635B">
        <w:rPr>
          <w:rFonts w:ascii="Times New Roman" w:hAnsi="Times New Roman" w:cs="Times New Roman"/>
          <w:sz w:val="24"/>
          <w:szCs w:val="24"/>
        </w:rPr>
        <w:t>царап</w:t>
      </w:r>
      <w:r w:rsidR="00763F6C">
        <w:rPr>
          <w:rFonts w:ascii="Times New Roman" w:hAnsi="Times New Roman" w:cs="Times New Roman"/>
          <w:sz w:val="24"/>
          <w:szCs w:val="24"/>
        </w:rPr>
        <w:t>ыв</w:t>
      </w:r>
      <w:r w:rsidRPr="0015635B">
        <w:rPr>
          <w:rFonts w:ascii="Times New Roman" w:hAnsi="Times New Roman" w:cs="Times New Roman"/>
          <w:sz w:val="24"/>
          <w:szCs w:val="24"/>
        </w:rPr>
        <w:t xml:space="preserve">ания  изображения  на залитой  тушью  поверхности,  получается  живой,  отличный  от  эскизного </w:t>
      </w:r>
      <w:r w:rsidR="00763F6C">
        <w:rPr>
          <w:rFonts w:ascii="Times New Roman" w:hAnsi="Times New Roman" w:cs="Times New Roman"/>
          <w:sz w:val="24"/>
          <w:szCs w:val="24"/>
        </w:rPr>
        <w:t xml:space="preserve">состояния, рисунок.   </w:t>
      </w:r>
      <w:r w:rsidRPr="0015635B">
        <w:rPr>
          <w:rFonts w:ascii="Times New Roman" w:hAnsi="Times New Roman" w:cs="Times New Roman"/>
          <w:sz w:val="24"/>
          <w:szCs w:val="24"/>
        </w:rPr>
        <w:t xml:space="preserve"> </w:t>
      </w:r>
    </w:p>
    <w:p w:rsidR="00C47491" w:rsidRDefault="00763F6C" w:rsidP="00763F6C">
      <w:pPr>
        <w:spacing w:after="0"/>
        <w:ind w:firstLine="708"/>
        <w:jc w:val="both"/>
        <w:rPr>
          <w:rFonts w:ascii="Times New Roman" w:hAnsi="Times New Roman" w:cs="Times New Roman"/>
          <w:sz w:val="24"/>
          <w:szCs w:val="24"/>
        </w:rPr>
      </w:pPr>
      <w:r>
        <w:rPr>
          <w:rFonts w:ascii="Times New Roman" w:hAnsi="Times New Roman" w:cs="Times New Roman"/>
          <w:sz w:val="24"/>
          <w:szCs w:val="24"/>
        </w:rPr>
        <w:t>Представленные в методическом пособии</w:t>
      </w:r>
      <w:r w:rsidR="0015635B" w:rsidRPr="0015635B">
        <w:rPr>
          <w:rFonts w:ascii="Times New Roman" w:hAnsi="Times New Roman" w:cs="Times New Roman"/>
          <w:sz w:val="24"/>
          <w:szCs w:val="24"/>
        </w:rPr>
        <w:t xml:space="preserve">  творческие  работы </w:t>
      </w:r>
      <w:r>
        <w:rPr>
          <w:rFonts w:ascii="Times New Roman" w:hAnsi="Times New Roman" w:cs="Times New Roman"/>
          <w:sz w:val="24"/>
          <w:szCs w:val="24"/>
        </w:rPr>
        <w:t xml:space="preserve"> выполнены обучающимися 7-10 лет с </w:t>
      </w:r>
      <w:r w:rsidR="005642A4">
        <w:rPr>
          <w:rFonts w:ascii="Times New Roman" w:hAnsi="Times New Roman" w:cs="Times New Roman"/>
          <w:sz w:val="24"/>
          <w:szCs w:val="24"/>
        </w:rPr>
        <w:t>использованием</w:t>
      </w:r>
      <w:r>
        <w:rPr>
          <w:rFonts w:ascii="Times New Roman" w:hAnsi="Times New Roman" w:cs="Times New Roman"/>
          <w:sz w:val="24"/>
          <w:szCs w:val="24"/>
        </w:rPr>
        <w:t xml:space="preserve"> всего спектра приемов</w:t>
      </w:r>
      <w:r w:rsidR="005642A4">
        <w:rPr>
          <w:rFonts w:ascii="Times New Roman" w:hAnsi="Times New Roman" w:cs="Times New Roman"/>
          <w:sz w:val="24"/>
          <w:szCs w:val="24"/>
        </w:rPr>
        <w:t xml:space="preserve"> техники </w:t>
      </w:r>
      <w:r w:rsidR="00F76FD7">
        <w:rPr>
          <w:rFonts w:ascii="Times New Roman" w:hAnsi="Times New Roman" w:cs="Times New Roman"/>
          <w:sz w:val="24"/>
          <w:szCs w:val="24"/>
        </w:rPr>
        <w:t>г</w:t>
      </w:r>
      <w:r w:rsidR="005642A4">
        <w:rPr>
          <w:rFonts w:ascii="Times New Roman" w:hAnsi="Times New Roman" w:cs="Times New Roman"/>
          <w:sz w:val="24"/>
          <w:szCs w:val="24"/>
        </w:rPr>
        <w:t>раттаж и применением указанных в данном пособии  инструментов и материалов.</w:t>
      </w:r>
      <w:r w:rsidR="0015635B" w:rsidRPr="0015635B">
        <w:rPr>
          <w:rFonts w:ascii="Times New Roman" w:hAnsi="Times New Roman" w:cs="Times New Roman"/>
          <w:sz w:val="24"/>
          <w:szCs w:val="24"/>
        </w:rPr>
        <w:t xml:space="preserve"> </w:t>
      </w:r>
    </w:p>
    <w:p w:rsidR="005642A4" w:rsidRDefault="005642A4" w:rsidP="00C47491">
      <w:pPr>
        <w:spacing w:after="0"/>
        <w:rPr>
          <w:rFonts w:ascii="Times New Roman" w:hAnsi="Times New Roman" w:cs="Times New Roman"/>
          <w:sz w:val="24"/>
          <w:szCs w:val="24"/>
        </w:rPr>
      </w:pPr>
    </w:p>
    <w:p w:rsidR="00AD444F" w:rsidRPr="00F76FD7" w:rsidRDefault="00456F6D" w:rsidP="00F76FD7">
      <w:pPr>
        <w:spacing w:after="0"/>
        <w:jc w:val="center"/>
        <w:rPr>
          <w:rFonts w:ascii="Times New Roman" w:hAnsi="Times New Roman" w:cs="Times New Roman"/>
          <w:b/>
          <w:sz w:val="24"/>
          <w:szCs w:val="24"/>
        </w:rPr>
      </w:pPr>
      <w:r>
        <w:rPr>
          <w:rFonts w:ascii="Times New Roman" w:hAnsi="Times New Roman" w:cs="Times New Roman"/>
          <w:b/>
          <w:sz w:val="24"/>
          <w:szCs w:val="24"/>
        </w:rPr>
        <w:t>СПИСОК  ЛИТЕРАТУРЫ</w:t>
      </w:r>
    </w:p>
    <w:p w:rsidR="005642A4" w:rsidRPr="005642A4" w:rsidRDefault="005642A4"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Астафьева,  О.Н.  Психология  школьника  [Текст]  /  О.Н. Астафьева.  –</w:t>
      </w:r>
    </w:p>
    <w:p w:rsidR="005642A4" w:rsidRPr="0084615C" w:rsidRDefault="005642A4" w:rsidP="007351CD">
      <w:pPr>
        <w:pStyle w:val="a7"/>
        <w:numPr>
          <w:ilvl w:val="0"/>
          <w:numId w:val="18"/>
        </w:numPr>
        <w:jc w:val="both"/>
        <w:rPr>
          <w:rFonts w:ascii="Times New Roman" w:hAnsi="Times New Roman" w:cs="Times New Roman"/>
          <w:sz w:val="24"/>
          <w:szCs w:val="24"/>
        </w:rPr>
      </w:pPr>
      <w:r w:rsidRPr="0084615C">
        <w:rPr>
          <w:rFonts w:ascii="Times New Roman" w:hAnsi="Times New Roman" w:cs="Times New Roman"/>
          <w:sz w:val="24"/>
          <w:szCs w:val="24"/>
        </w:rPr>
        <w:t xml:space="preserve">Бакушинский,  А.В. Художественное творчество и воспитание  [Текст]  / А.В.  Бакушинский.  –  Изд.  2-е,  перераб.  и  доп.  –  М.  :  Новая  Москва,  2010.  – М. : РАГС, 2010. – 316 с.             </w:t>
      </w:r>
    </w:p>
    <w:p w:rsidR="005642A4" w:rsidRPr="005642A4" w:rsidRDefault="005642A4" w:rsidP="007351CD">
      <w:pPr>
        <w:pStyle w:val="a7"/>
        <w:numPr>
          <w:ilvl w:val="0"/>
          <w:numId w:val="18"/>
        </w:numPr>
        <w:jc w:val="both"/>
        <w:rPr>
          <w:rFonts w:ascii="Times New Roman" w:hAnsi="Times New Roman" w:cs="Times New Roman"/>
          <w:sz w:val="24"/>
          <w:szCs w:val="24"/>
        </w:rPr>
      </w:pPr>
      <w:r w:rsidRPr="002F403C">
        <w:rPr>
          <w:rFonts w:ascii="Times New Roman" w:hAnsi="Times New Roman"/>
          <w:sz w:val="24"/>
          <w:szCs w:val="24"/>
        </w:rPr>
        <w:t>Бесчастнов Н.П. Черно-белая графика. М.: Гуманитарный издательский центр «Владос», 2006</w:t>
      </w:r>
      <w:r>
        <w:rPr>
          <w:rFonts w:ascii="Times New Roman" w:hAnsi="Times New Roman"/>
          <w:sz w:val="24"/>
          <w:szCs w:val="24"/>
        </w:rPr>
        <w:t xml:space="preserve">, </w:t>
      </w:r>
      <w:r w:rsidRPr="005642A4">
        <w:rPr>
          <w:rFonts w:ascii="Times New Roman" w:hAnsi="Times New Roman" w:cs="Times New Roman"/>
          <w:sz w:val="24"/>
          <w:szCs w:val="24"/>
        </w:rPr>
        <w:t xml:space="preserve">321 с.                    </w:t>
      </w:r>
    </w:p>
    <w:p w:rsidR="0015635B" w:rsidRPr="0084615C" w:rsidRDefault="0015635B" w:rsidP="0084615C">
      <w:pPr>
        <w:pStyle w:val="a7"/>
        <w:numPr>
          <w:ilvl w:val="0"/>
          <w:numId w:val="18"/>
        </w:numPr>
        <w:jc w:val="both"/>
        <w:rPr>
          <w:rFonts w:ascii="Times New Roman" w:hAnsi="Times New Roman" w:cs="Times New Roman"/>
          <w:sz w:val="24"/>
          <w:szCs w:val="24"/>
        </w:rPr>
      </w:pPr>
      <w:r w:rsidRPr="0084615C">
        <w:rPr>
          <w:rFonts w:ascii="Times New Roman" w:hAnsi="Times New Roman" w:cs="Times New Roman"/>
          <w:sz w:val="24"/>
          <w:szCs w:val="24"/>
        </w:rPr>
        <w:t xml:space="preserve">Бызов,  Л.Г.  Культурное  развитие ребенка  [Текст]  /  Л.Г. Бызов // Мир культуры. – 2010. – № 1. – С. 117 – 152.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Бандзеладзе,  Г.Д.  О  творческом  развитии  ребенка  [Текст]  / Г.Д. Бандзеладзе // Вопросы философии. – 2010. – № 6. – С. 119-122.</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Белецкая,  Е.А.   Почему  возникают  трудности  при  обучении  ребенка рисованию  [Текст]  /  Е.А.  Белецкая,  Н.В.  Товолжанская  //  Мир  педагогики.  –2014. – № 9. – С. 32-38.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lastRenderedPageBreak/>
        <w:t xml:space="preserve">Богданова,  В.В.  Влияние  психологических  и  физиологических особенностей на развитие детского творчества  [Текст] /  В.В. Богданова.  –  Изд. 2-е, перераб. и доп. – М.: Изд-во РАГС, 2012. – 265 с.    </w:t>
      </w:r>
    </w:p>
    <w:p w:rsidR="0015635B" w:rsidRPr="007351CD" w:rsidRDefault="0015635B" w:rsidP="007351CD">
      <w:pPr>
        <w:pStyle w:val="a7"/>
        <w:numPr>
          <w:ilvl w:val="0"/>
          <w:numId w:val="18"/>
        </w:numPr>
        <w:spacing w:after="0"/>
        <w:jc w:val="both"/>
        <w:rPr>
          <w:rFonts w:ascii="Times New Roman" w:hAnsi="Times New Roman" w:cs="Times New Roman"/>
          <w:sz w:val="24"/>
          <w:szCs w:val="24"/>
        </w:rPr>
      </w:pPr>
      <w:r w:rsidRPr="007351CD">
        <w:rPr>
          <w:rFonts w:ascii="Times New Roman" w:hAnsi="Times New Roman" w:cs="Times New Roman"/>
          <w:sz w:val="24"/>
          <w:szCs w:val="24"/>
        </w:rPr>
        <w:t>Буянова,  Т.А. Формирование художественного образа в рисунках детей</w:t>
      </w:r>
      <w:r w:rsidR="005642A4" w:rsidRPr="007351CD">
        <w:rPr>
          <w:rFonts w:ascii="Times New Roman" w:hAnsi="Times New Roman" w:cs="Times New Roman"/>
          <w:sz w:val="24"/>
          <w:szCs w:val="24"/>
        </w:rPr>
        <w:t xml:space="preserve"> </w:t>
      </w:r>
      <w:r w:rsidRPr="007351CD">
        <w:rPr>
          <w:rFonts w:ascii="Times New Roman" w:hAnsi="Times New Roman" w:cs="Times New Roman"/>
          <w:sz w:val="24"/>
          <w:szCs w:val="24"/>
        </w:rPr>
        <w:t>[Текст] : автореф. дис. … канд. пед. наук / Т.А. Буянова. – М., 2014. – 26 с.</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Горовой, А.Г.  Формирование умений и навыков исполнения гравюры у  учащихся  седьмого  класса    [Текст]  :  дис.  …  канд.  пед.  наук  :  22.09.10  / А.Г. Горовой. – М., 2010. – 142 с.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Грабарь, И.Э. Графическое искусство [Текст] / И.Э. Грабарь. – Изд. 2-е, перераб. и доп. – М. : Просвещение, 2011. – 211с.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Давыдова,  Г.Н.  Нетрадиционные  техники  рисов ания  [Текст]  / Г.Н. Давыдова. – Изд. 2-е, перераб. и доп. – М. : Скрипторий, 2015. – 89 с.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Доронова, Т.Д. Изобразительное искусство [Текст] / Т.Д. Доронова.  –Изд. 3-е, перераб. и доп. – М. : Просвещение, 2015. – 170 с.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Ершова,  О.Б.  Нетрадиционные  техники  рисования  на  занятиях  в </w:t>
      </w:r>
      <w:r w:rsidR="005642A4" w:rsidRPr="005642A4">
        <w:rPr>
          <w:rFonts w:ascii="Times New Roman" w:hAnsi="Times New Roman" w:cs="Times New Roman"/>
          <w:sz w:val="24"/>
          <w:szCs w:val="24"/>
        </w:rPr>
        <w:t>обще</w:t>
      </w:r>
      <w:r w:rsidRPr="005642A4">
        <w:rPr>
          <w:rFonts w:ascii="Times New Roman" w:hAnsi="Times New Roman" w:cs="Times New Roman"/>
          <w:sz w:val="24"/>
          <w:szCs w:val="24"/>
        </w:rPr>
        <w:t xml:space="preserve">щеобразовательной школе  [Текст] / О.Б. Ершова //  Мир педагогики. –  2012. –№ 4. – С. 16-19.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Калачаева, Л.Р.  Использование нетрадиционных техник рисования на уроках </w:t>
      </w:r>
      <w:r w:rsidR="005642A4" w:rsidRPr="005642A4">
        <w:rPr>
          <w:rFonts w:ascii="Times New Roman" w:hAnsi="Times New Roman" w:cs="Times New Roman"/>
          <w:sz w:val="24"/>
          <w:szCs w:val="24"/>
        </w:rPr>
        <w:t>и</w:t>
      </w:r>
      <w:r w:rsidRPr="005642A4">
        <w:rPr>
          <w:rFonts w:ascii="Times New Roman" w:hAnsi="Times New Roman" w:cs="Times New Roman"/>
          <w:sz w:val="24"/>
          <w:szCs w:val="24"/>
        </w:rPr>
        <w:t xml:space="preserve">зобразительного искусства в общеобразовательной школе [Текст] : дис. … канд. пед. наук : 22.00.08 / Л.Р. Калачаева. – М., 2010. – 144 с.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Крючков,  А.В.  Как  воспитать  в  ребенке  художника  [Текст]  / А.В. Крючков // Мир педагогики. – 2012. – № 6. – С. 31-36. </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 xml:space="preserve">Кудрина, С.А. Вопросы творческого развития [Текст] / С.А. Кудрина // Мир педагогики. – 2013. –– №1. – С.37– 46.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Коррадо  Риччи.  Детский  рисунок  [Электронный  ресурс]  /  Коррадо Риччи // Библиофонд : [сайт] / Электронная библиотека студента.  –  М., 2011. –Режим доступа: http://bibliofond.ru/view.aspx?id=466459.html.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Люкенс.  Детский  рисунок:  диагностика  и  интерпретация  [Текст]  / Люкенс. – Изд. 3-е, перераб. и доп. –  М. : Изд-во ЭКСМО-Пресс, 2011. –  272 с.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Либерти  Тэдд.  Новый  путь  для  художественного  воспитания юношества  и  детей  [Электронный  ресурс]  /  Либерти  Тедд  //  Библиофонд  : [сайт]  /  Электронная  библиотека  студента.  –  М.,  2011.  –  Режим  доступа: http://bibliofond.ru/view.aspx?id=466459.  html.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Лабунская,  Г.В.  Изобразительное  творчество  детей  [Текст]  / Г.В. Лабунская. – Изд. 2-е, перераб. и доп. – М. : Просвещение, 1965. – 207 с.</w:t>
      </w:r>
    </w:p>
    <w:p w:rsidR="0015635B" w:rsidRPr="005642A4" w:rsidRDefault="0015635B" w:rsidP="007351CD">
      <w:pPr>
        <w:pStyle w:val="a7"/>
        <w:numPr>
          <w:ilvl w:val="0"/>
          <w:numId w:val="18"/>
        </w:numPr>
        <w:jc w:val="both"/>
        <w:rPr>
          <w:rFonts w:ascii="Times New Roman" w:hAnsi="Times New Roman" w:cs="Times New Roman"/>
          <w:sz w:val="24"/>
          <w:szCs w:val="24"/>
        </w:rPr>
      </w:pPr>
      <w:r w:rsidRPr="005642A4">
        <w:rPr>
          <w:rFonts w:ascii="Times New Roman" w:hAnsi="Times New Roman" w:cs="Times New Roman"/>
          <w:sz w:val="24"/>
          <w:szCs w:val="24"/>
        </w:rPr>
        <w:t>Методическое пособие для студ. пед. учеб. завед. /    сост.  Н.Н. Ростовцев. –  М.,</w:t>
      </w:r>
    </w:p>
    <w:p w:rsidR="0015635B" w:rsidRPr="005642A4" w:rsidRDefault="0015635B" w:rsidP="007351CD">
      <w:pPr>
        <w:pStyle w:val="a7"/>
        <w:jc w:val="both"/>
        <w:rPr>
          <w:rFonts w:ascii="Times New Roman" w:hAnsi="Times New Roman" w:cs="Times New Roman"/>
          <w:sz w:val="24"/>
          <w:szCs w:val="24"/>
        </w:rPr>
      </w:pPr>
      <w:r w:rsidRPr="005642A4">
        <w:rPr>
          <w:rFonts w:ascii="Times New Roman" w:hAnsi="Times New Roman" w:cs="Times New Roman"/>
          <w:sz w:val="24"/>
          <w:szCs w:val="24"/>
        </w:rPr>
        <w:t xml:space="preserve">2010. – 256 с.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Мурылев,  В.  Нетрадиционные  техники  рисования  [Текст]  / В. Мурылев // Искусство и жизнь. – 2010. – № 10. – С. 25-29.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Матвеева,  Е.  В.  Современные  способы  рисования  [Текст]  / Е.В. Матвеева // Искусство и жизнь. – 2012. – № 3 (90). – С. 24-29.</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Никитина,  А.В. Нетрадиционная техника рисования в развитии детей [Текст] /  А.В. Никитина.  –  Изд. 2-е, перераб. и доп.  –  М.  : Каро, 2014.  –  113 с.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Немешаева,  Е.А.  Обучение  художеству  без  кисточки  [Электронный ресурс] /  Е.А. Немешаева // Фестиваль педагогических идей «Открытый урок»  : [офиц.  сайт].  –  Режим  доступа:  http://festival.1september.ru/articles/625127.html.56</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lastRenderedPageBreak/>
        <w:t xml:space="preserve">Разуваев,  И.Г.  Перспективы  применения  нетрадиционных  техник рисования на  занятиях  по изобразительному  искусству  [Текст]  /  И.Г. Разуваев // Креативные мысли. – 2011. – № 1. – С. 142-149.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Салихов,  М.В.  Нетрадиционное  рисование  как  средство  выражения эмоций у детей  [Текст] / М.В. Салихов // Дом культуры.  –  2012. –  № 9. – С.14–16.              </w:t>
      </w:r>
    </w:p>
    <w:p w:rsidR="005642A4" w:rsidRPr="005642A4" w:rsidRDefault="005642A4" w:rsidP="007351CD">
      <w:pPr>
        <w:pStyle w:val="a7"/>
        <w:numPr>
          <w:ilvl w:val="0"/>
          <w:numId w:val="18"/>
        </w:numPr>
        <w:tabs>
          <w:tab w:val="num" w:pos="426"/>
        </w:tabs>
        <w:spacing w:after="0"/>
        <w:jc w:val="both"/>
        <w:rPr>
          <w:rFonts w:ascii="Times New Roman" w:hAnsi="Times New Roman"/>
          <w:sz w:val="24"/>
          <w:szCs w:val="24"/>
        </w:rPr>
      </w:pPr>
      <w:r w:rsidRPr="005642A4">
        <w:rPr>
          <w:rFonts w:ascii="Times New Roman" w:hAnsi="Times New Roman"/>
          <w:sz w:val="24"/>
          <w:szCs w:val="24"/>
        </w:rPr>
        <w:t xml:space="preserve">Символы. Знаки. М.: Мир энциклопедий, </w:t>
      </w:r>
      <w:smartTag w:uri="urn:schemas-microsoft-com:office:smarttags" w:element="metricconverter">
        <w:smartTagPr>
          <w:attr w:name="ProductID" w:val="2007 г"/>
        </w:smartTagPr>
        <w:r w:rsidRPr="005642A4">
          <w:rPr>
            <w:rFonts w:ascii="Times New Roman" w:hAnsi="Times New Roman"/>
            <w:sz w:val="24"/>
            <w:szCs w:val="24"/>
          </w:rPr>
          <w:t>2007 г</w:t>
        </w:r>
      </w:smartTag>
      <w:r w:rsidRPr="005642A4">
        <w:rPr>
          <w:rFonts w:ascii="Times New Roman" w:hAnsi="Times New Roman"/>
          <w:sz w:val="24"/>
          <w:szCs w:val="24"/>
        </w:rPr>
        <w:t>.</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 Халезова,  Н.Б.  Обучение  школьников  рисованию  [Электронный ресурс]  /  Н.Б. Халезова  //  Фестиваль  педагогических идей  «Открытый  урок»  :[офиц. сайт]. – Режим доступа: </w:t>
      </w:r>
      <w:r w:rsidRPr="007351CD">
        <w:rPr>
          <w:rFonts w:ascii="Times New Roman" w:hAnsi="Times New Roman" w:cs="Times New Roman"/>
          <w:sz w:val="24"/>
          <w:szCs w:val="24"/>
          <w:lang w:val="en-US"/>
        </w:rPr>
        <w:t>festival</w:t>
      </w:r>
      <w:r w:rsidRPr="007351CD">
        <w:rPr>
          <w:rFonts w:ascii="Times New Roman" w:hAnsi="Times New Roman" w:cs="Times New Roman"/>
          <w:sz w:val="24"/>
          <w:szCs w:val="24"/>
        </w:rPr>
        <w:t>.1</w:t>
      </w:r>
      <w:r w:rsidRPr="007351CD">
        <w:rPr>
          <w:rFonts w:ascii="Times New Roman" w:hAnsi="Times New Roman" w:cs="Times New Roman"/>
          <w:sz w:val="24"/>
          <w:szCs w:val="24"/>
          <w:lang w:val="en-US"/>
        </w:rPr>
        <w:t>september</w:t>
      </w:r>
      <w:r w:rsidRPr="007351CD">
        <w:rPr>
          <w:rFonts w:ascii="Times New Roman" w:hAnsi="Times New Roman" w:cs="Times New Roman"/>
          <w:sz w:val="24"/>
          <w:szCs w:val="24"/>
        </w:rPr>
        <w:t>.</w:t>
      </w:r>
      <w:r w:rsidRPr="007351CD">
        <w:rPr>
          <w:rFonts w:ascii="Times New Roman" w:hAnsi="Times New Roman" w:cs="Times New Roman"/>
          <w:sz w:val="24"/>
          <w:szCs w:val="24"/>
          <w:lang w:val="en-US"/>
        </w:rPr>
        <w:t>ru</w:t>
      </w:r>
      <w:r w:rsidRPr="007351CD">
        <w:rPr>
          <w:rFonts w:ascii="Times New Roman" w:hAnsi="Times New Roman" w:cs="Times New Roman"/>
          <w:sz w:val="24"/>
          <w:szCs w:val="24"/>
        </w:rPr>
        <w:t>/</w:t>
      </w:r>
      <w:r w:rsidRPr="007351CD">
        <w:rPr>
          <w:rFonts w:ascii="Times New Roman" w:hAnsi="Times New Roman" w:cs="Times New Roman"/>
          <w:sz w:val="24"/>
          <w:szCs w:val="24"/>
          <w:lang w:val="en-US"/>
        </w:rPr>
        <w:t>articles</w:t>
      </w:r>
      <w:r w:rsidRPr="007351CD">
        <w:rPr>
          <w:rFonts w:ascii="Times New Roman" w:hAnsi="Times New Roman" w:cs="Times New Roman"/>
          <w:sz w:val="24"/>
          <w:szCs w:val="24"/>
        </w:rPr>
        <w:t>/513024.</w:t>
      </w:r>
      <w:r w:rsidRPr="007351CD">
        <w:rPr>
          <w:rFonts w:ascii="Times New Roman" w:hAnsi="Times New Roman" w:cs="Times New Roman"/>
          <w:sz w:val="24"/>
          <w:szCs w:val="24"/>
          <w:lang w:val="en-US"/>
        </w:rPr>
        <w:t>html</w:t>
      </w:r>
      <w:r w:rsidRPr="007351CD">
        <w:rPr>
          <w:rFonts w:ascii="Times New Roman" w:hAnsi="Times New Roman" w:cs="Times New Roman"/>
          <w:sz w:val="24"/>
          <w:szCs w:val="24"/>
        </w:rPr>
        <w:t>.</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 Цквитария,  Т.А.  Нетрадиционные  техники  рисования  [Текст]  / Т.А. Цквитария. – Изд. 2-е, перераб. и доп. – М. : Сфера, 2011. – 123 с. </w:t>
      </w:r>
    </w:p>
    <w:p w:rsidR="0015635B"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 xml:space="preserve"> Чавгавадзе,  Н.З.  Человек  -  Культура  -  Ценности  [Текст]  / Н.З. Чавгавадзе // Вопросы философии. – 2010. – № 6. – С. 23-31.</w:t>
      </w:r>
    </w:p>
    <w:p w:rsidR="00061C41" w:rsidRPr="007351CD" w:rsidRDefault="0015635B" w:rsidP="007351CD">
      <w:pPr>
        <w:pStyle w:val="a7"/>
        <w:numPr>
          <w:ilvl w:val="0"/>
          <w:numId w:val="18"/>
        </w:numPr>
        <w:jc w:val="both"/>
        <w:rPr>
          <w:rFonts w:ascii="Times New Roman" w:hAnsi="Times New Roman" w:cs="Times New Roman"/>
          <w:sz w:val="24"/>
          <w:szCs w:val="24"/>
        </w:rPr>
      </w:pPr>
      <w:r w:rsidRPr="007351CD">
        <w:rPr>
          <w:rFonts w:ascii="Times New Roman" w:hAnsi="Times New Roman" w:cs="Times New Roman"/>
          <w:sz w:val="24"/>
          <w:szCs w:val="24"/>
        </w:rPr>
        <w:t>Шорохова, Е.В. Изобразительное искусство [Текст] / Е.В. Шорохова. –Изд. 3-е, перераб. и доп. – М. : Просвещение, 2012. – 126 с.</w:t>
      </w: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p>
    <w:p w:rsidR="00162876" w:rsidRDefault="00162876" w:rsidP="007351CD">
      <w:pPr>
        <w:jc w:val="both"/>
        <w:rPr>
          <w:rFonts w:ascii="Times New Roman" w:hAnsi="Times New Roman" w:cs="Times New Roman"/>
          <w:sz w:val="24"/>
          <w:szCs w:val="24"/>
        </w:rPr>
      </w:pPr>
      <w:bookmarkStart w:id="0" w:name="_GoBack"/>
      <w:bookmarkEnd w:id="0"/>
    </w:p>
    <w:sectPr w:rsidR="00162876" w:rsidSect="00F36856">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56824B4"/>
    <w:lvl w:ilvl="0">
      <w:numFmt w:val="bullet"/>
      <w:lvlText w:val="*"/>
      <w:lvlJc w:val="left"/>
    </w:lvl>
  </w:abstractNum>
  <w:abstractNum w:abstractNumId="1" w15:restartNumberingAfterBreak="0">
    <w:nsid w:val="064A64D9"/>
    <w:multiLevelType w:val="multilevel"/>
    <w:tmpl w:val="350C5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ADA081F"/>
    <w:multiLevelType w:val="hybridMultilevel"/>
    <w:tmpl w:val="56F20C50"/>
    <w:lvl w:ilvl="0" w:tplc="829AE0BA">
      <w:numFmt w:val="bullet"/>
      <w:lvlText w:val="-"/>
      <w:lvlJc w:val="left"/>
      <w:pPr>
        <w:ind w:left="9575"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250150DB"/>
    <w:multiLevelType w:val="hybridMultilevel"/>
    <w:tmpl w:val="E474F216"/>
    <w:lvl w:ilvl="0" w:tplc="04190001">
      <w:start w:val="1"/>
      <w:numFmt w:val="bullet"/>
      <w:lvlText w:val=""/>
      <w:lvlJc w:val="left"/>
      <w:pPr>
        <w:ind w:left="761" w:hanging="360"/>
      </w:pPr>
      <w:rPr>
        <w:rFonts w:ascii="Symbol" w:hAnsi="Symbol" w:hint="default"/>
      </w:rPr>
    </w:lvl>
    <w:lvl w:ilvl="1" w:tplc="04190003" w:tentative="1">
      <w:start w:val="1"/>
      <w:numFmt w:val="bullet"/>
      <w:lvlText w:val="o"/>
      <w:lvlJc w:val="left"/>
      <w:pPr>
        <w:ind w:left="1481" w:hanging="360"/>
      </w:pPr>
      <w:rPr>
        <w:rFonts w:ascii="Courier New" w:hAnsi="Courier New" w:cs="Courier New" w:hint="default"/>
      </w:rPr>
    </w:lvl>
    <w:lvl w:ilvl="2" w:tplc="04190005" w:tentative="1">
      <w:start w:val="1"/>
      <w:numFmt w:val="bullet"/>
      <w:lvlText w:val=""/>
      <w:lvlJc w:val="left"/>
      <w:pPr>
        <w:ind w:left="2201" w:hanging="360"/>
      </w:pPr>
      <w:rPr>
        <w:rFonts w:ascii="Wingdings" w:hAnsi="Wingdings" w:hint="default"/>
      </w:rPr>
    </w:lvl>
    <w:lvl w:ilvl="3" w:tplc="04190001" w:tentative="1">
      <w:start w:val="1"/>
      <w:numFmt w:val="bullet"/>
      <w:lvlText w:val=""/>
      <w:lvlJc w:val="left"/>
      <w:pPr>
        <w:ind w:left="2921" w:hanging="360"/>
      </w:pPr>
      <w:rPr>
        <w:rFonts w:ascii="Symbol" w:hAnsi="Symbol" w:hint="default"/>
      </w:rPr>
    </w:lvl>
    <w:lvl w:ilvl="4" w:tplc="04190003" w:tentative="1">
      <w:start w:val="1"/>
      <w:numFmt w:val="bullet"/>
      <w:lvlText w:val="o"/>
      <w:lvlJc w:val="left"/>
      <w:pPr>
        <w:ind w:left="3641" w:hanging="360"/>
      </w:pPr>
      <w:rPr>
        <w:rFonts w:ascii="Courier New" w:hAnsi="Courier New" w:cs="Courier New" w:hint="default"/>
      </w:rPr>
    </w:lvl>
    <w:lvl w:ilvl="5" w:tplc="04190005" w:tentative="1">
      <w:start w:val="1"/>
      <w:numFmt w:val="bullet"/>
      <w:lvlText w:val=""/>
      <w:lvlJc w:val="left"/>
      <w:pPr>
        <w:ind w:left="4361" w:hanging="360"/>
      </w:pPr>
      <w:rPr>
        <w:rFonts w:ascii="Wingdings" w:hAnsi="Wingdings" w:hint="default"/>
      </w:rPr>
    </w:lvl>
    <w:lvl w:ilvl="6" w:tplc="04190001" w:tentative="1">
      <w:start w:val="1"/>
      <w:numFmt w:val="bullet"/>
      <w:lvlText w:val=""/>
      <w:lvlJc w:val="left"/>
      <w:pPr>
        <w:ind w:left="5081" w:hanging="360"/>
      </w:pPr>
      <w:rPr>
        <w:rFonts w:ascii="Symbol" w:hAnsi="Symbol" w:hint="default"/>
      </w:rPr>
    </w:lvl>
    <w:lvl w:ilvl="7" w:tplc="04190003" w:tentative="1">
      <w:start w:val="1"/>
      <w:numFmt w:val="bullet"/>
      <w:lvlText w:val="o"/>
      <w:lvlJc w:val="left"/>
      <w:pPr>
        <w:ind w:left="5801" w:hanging="360"/>
      </w:pPr>
      <w:rPr>
        <w:rFonts w:ascii="Courier New" w:hAnsi="Courier New" w:cs="Courier New" w:hint="default"/>
      </w:rPr>
    </w:lvl>
    <w:lvl w:ilvl="8" w:tplc="04190005" w:tentative="1">
      <w:start w:val="1"/>
      <w:numFmt w:val="bullet"/>
      <w:lvlText w:val=""/>
      <w:lvlJc w:val="left"/>
      <w:pPr>
        <w:ind w:left="6521" w:hanging="360"/>
      </w:pPr>
      <w:rPr>
        <w:rFonts w:ascii="Wingdings" w:hAnsi="Wingdings" w:hint="default"/>
      </w:rPr>
    </w:lvl>
  </w:abstractNum>
  <w:abstractNum w:abstractNumId="4" w15:restartNumberingAfterBreak="0">
    <w:nsid w:val="26496A6B"/>
    <w:multiLevelType w:val="hybridMultilevel"/>
    <w:tmpl w:val="C540B1F4"/>
    <w:lvl w:ilvl="0" w:tplc="04190001">
      <w:start w:val="1"/>
      <w:numFmt w:val="bullet"/>
      <w:lvlText w:val=""/>
      <w:lvlJc w:val="left"/>
      <w:pPr>
        <w:ind w:left="761"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15:restartNumberingAfterBreak="0">
    <w:nsid w:val="2BAE6594"/>
    <w:multiLevelType w:val="hybridMultilevel"/>
    <w:tmpl w:val="422037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1E67D25"/>
    <w:multiLevelType w:val="hybridMultilevel"/>
    <w:tmpl w:val="C61E0E56"/>
    <w:lvl w:ilvl="0" w:tplc="0419000F">
      <w:start w:val="1"/>
      <w:numFmt w:val="decimal"/>
      <w:lvlText w:val="%1."/>
      <w:lvlJc w:val="left"/>
      <w:pPr>
        <w:tabs>
          <w:tab w:val="num" w:pos="900"/>
        </w:tabs>
        <w:ind w:left="900" w:hanging="360"/>
      </w:pPr>
    </w:lvl>
    <w:lvl w:ilvl="1" w:tplc="04190001">
      <w:start w:val="1"/>
      <w:numFmt w:val="bullet"/>
      <w:lvlText w:val=""/>
      <w:lvlJc w:val="left"/>
      <w:pPr>
        <w:tabs>
          <w:tab w:val="num" w:pos="1620"/>
        </w:tabs>
        <w:ind w:left="1620" w:hanging="360"/>
      </w:pPr>
      <w:rPr>
        <w:rFonts w:ascii="Symbol" w:hAnsi="Symbol" w:hint="default"/>
      </w:rPr>
    </w:lvl>
    <w:lvl w:ilvl="2" w:tplc="0419000F">
      <w:start w:val="1"/>
      <w:numFmt w:val="decimal"/>
      <w:lvlText w:val="%3."/>
      <w:lvlJc w:val="left"/>
      <w:pPr>
        <w:tabs>
          <w:tab w:val="num" w:pos="1920"/>
        </w:tabs>
        <w:ind w:left="1920" w:hanging="360"/>
      </w:pPr>
    </w:lvl>
    <w:lvl w:ilvl="3" w:tplc="0419000F">
      <w:start w:val="1"/>
      <w:numFmt w:val="decimal"/>
      <w:lvlText w:val="%4."/>
      <w:lvlJc w:val="left"/>
      <w:pPr>
        <w:tabs>
          <w:tab w:val="num" w:pos="3060"/>
        </w:tabs>
        <w:ind w:left="3060" w:hanging="360"/>
      </w:pPr>
    </w:lvl>
    <w:lvl w:ilvl="4" w:tplc="04190019">
      <w:start w:val="1"/>
      <w:numFmt w:val="lowerLetter"/>
      <w:lvlText w:val="%5."/>
      <w:lvlJc w:val="left"/>
      <w:pPr>
        <w:tabs>
          <w:tab w:val="num" w:pos="3780"/>
        </w:tabs>
        <w:ind w:left="3780" w:hanging="360"/>
      </w:pPr>
    </w:lvl>
    <w:lvl w:ilvl="5" w:tplc="0419001B">
      <w:start w:val="1"/>
      <w:numFmt w:val="lowerRoman"/>
      <w:lvlText w:val="%6."/>
      <w:lvlJc w:val="right"/>
      <w:pPr>
        <w:tabs>
          <w:tab w:val="num" w:pos="4500"/>
        </w:tabs>
        <w:ind w:left="4500" w:hanging="180"/>
      </w:pPr>
    </w:lvl>
    <w:lvl w:ilvl="6" w:tplc="0419000F">
      <w:start w:val="1"/>
      <w:numFmt w:val="decimal"/>
      <w:lvlText w:val="%7."/>
      <w:lvlJc w:val="left"/>
      <w:pPr>
        <w:tabs>
          <w:tab w:val="num" w:pos="5220"/>
        </w:tabs>
        <w:ind w:left="5220" w:hanging="360"/>
      </w:pPr>
    </w:lvl>
    <w:lvl w:ilvl="7" w:tplc="04190019">
      <w:start w:val="1"/>
      <w:numFmt w:val="lowerLetter"/>
      <w:lvlText w:val="%8."/>
      <w:lvlJc w:val="left"/>
      <w:pPr>
        <w:tabs>
          <w:tab w:val="num" w:pos="5940"/>
        </w:tabs>
        <w:ind w:left="5940" w:hanging="360"/>
      </w:pPr>
    </w:lvl>
    <w:lvl w:ilvl="8" w:tplc="0419001B">
      <w:start w:val="1"/>
      <w:numFmt w:val="lowerRoman"/>
      <w:lvlText w:val="%9."/>
      <w:lvlJc w:val="right"/>
      <w:pPr>
        <w:tabs>
          <w:tab w:val="num" w:pos="6660"/>
        </w:tabs>
        <w:ind w:left="6660" w:hanging="180"/>
      </w:pPr>
    </w:lvl>
  </w:abstractNum>
  <w:abstractNum w:abstractNumId="7" w15:restartNumberingAfterBreak="0">
    <w:nsid w:val="32906DDC"/>
    <w:multiLevelType w:val="hybridMultilevel"/>
    <w:tmpl w:val="774AA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40C5E9E"/>
    <w:multiLevelType w:val="hybridMultilevel"/>
    <w:tmpl w:val="166C9A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F2403F5"/>
    <w:multiLevelType w:val="hybridMultilevel"/>
    <w:tmpl w:val="757CA17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15:restartNumberingAfterBreak="0">
    <w:nsid w:val="459A6912"/>
    <w:multiLevelType w:val="hybridMultilevel"/>
    <w:tmpl w:val="36CEF1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A17239F"/>
    <w:multiLevelType w:val="hybridMultilevel"/>
    <w:tmpl w:val="6F187C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DE46B87"/>
    <w:multiLevelType w:val="multilevel"/>
    <w:tmpl w:val="AC6C2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46F5AC3"/>
    <w:multiLevelType w:val="hybridMultilevel"/>
    <w:tmpl w:val="61C4F3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0264DA3"/>
    <w:multiLevelType w:val="hybridMultilevel"/>
    <w:tmpl w:val="51221E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4FC54B2"/>
    <w:multiLevelType w:val="hybridMultilevel"/>
    <w:tmpl w:val="B4BAF9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6564033E"/>
    <w:multiLevelType w:val="multilevel"/>
    <w:tmpl w:val="408250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E6451DA"/>
    <w:multiLevelType w:val="hybridMultilevel"/>
    <w:tmpl w:val="D65E6A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7705512B"/>
    <w:multiLevelType w:val="multilevel"/>
    <w:tmpl w:val="67488B7C"/>
    <w:lvl w:ilvl="0">
      <w:start w:val="1"/>
      <w:numFmt w:val="decimal"/>
      <w:lvlText w:val="%1."/>
      <w:lvlJc w:val="left"/>
      <w:pPr>
        <w:ind w:left="360" w:hanging="360"/>
      </w:pPr>
      <w:rPr>
        <w:rFonts w:hint="default"/>
      </w:rPr>
    </w:lvl>
    <w:lvl w:ilvl="1">
      <w:start w:val="1"/>
      <w:numFmt w:val="decimal"/>
      <w:lvlText w:val="%1.%2."/>
      <w:lvlJc w:val="left"/>
      <w:pPr>
        <w:ind w:left="1365" w:hanging="360"/>
      </w:pPr>
      <w:rPr>
        <w:rFonts w:hint="default"/>
      </w:rPr>
    </w:lvl>
    <w:lvl w:ilvl="2">
      <w:start w:val="1"/>
      <w:numFmt w:val="decimal"/>
      <w:lvlText w:val="%1.%2.%3."/>
      <w:lvlJc w:val="left"/>
      <w:pPr>
        <w:ind w:left="2730" w:hanging="720"/>
      </w:pPr>
      <w:rPr>
        <w:rFonts w:hint="default"/>
      </w:rPr>
    </w:lvl>
    <w:lvl w:ilvl="3">
      <w:start w:val="1"/>
      <w:numFmt w:val="decimal"/>
      <w:lvlText w:val="%1.%2.%3.%4."/>
      <w:lvlJc w:val="left"/>
      <w:pPr>
        <w:ind w:left="3735" w:hanging="720"/>
      </w:pPr>
      <w:rPr>
        <w:rFonts w:hint="default"/>
      </w:rPr>
    </w:lvl>
    <w:lvl w:ilvl="4">
      <w:start w:val="1"/>
      <w:numFmt w:val="decimal"/>
      <w:lvlText w:val="%1.%2.%3.%4.%5."/>
      <w:lvlJc w:val="left"/>
      <w:pPr>
        <w:ind w:left="5100" w:hanging="1080"/>
      </w:pPr>
      <w:rPr>
        <w:rFonts w:hint="default"/>
      </w:rPr>
    </w:lvl>
    <w:lvl w:ilvl="5">
      <w:start w:val="1"/>
      <w:numFmt w:val="decimal"/>
      <w:lvlText w:val="%1.%2.%3.%4.%5.%6."/>
      <w:lvlJc w:val="left"/>
      <w:pPr>
        <w:ind w:left="6105" w:hanging="1080"/>
      </w:pPr>
      <w:rPr>
        <w:rFonts w:hint="default"/>
      </w:rPr>
    </w:lvl>
    <w:lvl w:ilvl="6">
      <w:start w:val="1"/>
      <w:numFmt w:val="decimal"/>
      <w:lvlText w:val="%1.%2.%3.%4.%5.%6.%7."/>
      <w:lvlJc w:val="left"/>
      <w:pPr>
        <w:ind w:left="7470" w:hanging="1440"/>
      </w:pPr>
      <w:rPr>
        <w:rFonts w:hint="default"/>
      </w:rPr>
    </w:lvl>
    <w:lvl w:ilvl="7">
      <w:start w:val="1"/>
      <w:numFmt w:val="decimal"/>
      <w:lvlText w:val="%1.%2.%3.%4.%5.%6.%7.%8."/>
      <w:lvlJc w:val="left"/>
      <w:pPr>
        <w:ind w:left="8475" w:hanging="1440"/>
      </w:pPr>
      <w:rPr>
        <w:rFonts w:hint="default"/>
      </w:rPr>
    </w:lvl>
    <w:lvl w:ilvl="8">
      <w:start w:val="1"/>
      <w:numFmt w:val="decimal"/>
      <w:lvlText w:val="%1.%2.%3.%4.%5.%6.%7.%8.%9."/>
      <w:lvlJc w:val="left"/>
      <w:pPr>
        <w:ind w:left="9840" w:hanging="1800"/>
      </w:pPr>
      <w:rPr>
        <w:rFonts w:hint="default"/>
      </w:rPr>
    </w:lvl>
  </w:abstractNum>
  <w:abstractNum w:abstractNumId="19" w15:restartNumberingAfterBreak="0">
    <w:nsid w:val="7EAD16B6"/>
    <w:multiLevelType w:val="hybridMultilevel"/>
    <w:tmpl w:val="0BFE70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16"/>
  </w:num>
  <w:num w:numId="3">
    <w:abstractNumId w:val="12"/>
  </w:num>
  <w:num w:numId="4">
    <w:abstractNumId w:val="0"/>
    <w:lvlOverride w:ilvl="0">
      <w:lvl w:ilvl="0">
        <w:numFmt w:val="bullet"/>
        <w:lvlText w:val=""/>
        <w:legacy w:legacy="1" w:legacySpace="0" w:legacyIndent="360"/>
        <w:lvlJc w:val="left"/>
        <w:rPr>
          <w:rFonts w:ascii="Symbol" w:hAnsi="Symbol" w:hint="default"/>
        </w:rPr>
      </w:lvl>
    </w:lvlOverride>
  </w:num>
  <w:num w:numId="5">
    <w:abstractNumId w:val="5"/>
  </w:num>
  <w:num w:numId="6">
    <w:abstractNumId w:val="13"/>
  </w:num>
  <w:num w:numId="7">
    <w:abstractNumId w:val="19"/>
  </w:num>
  <w:num w:numId="8">
    <w:abstractNumId w:val="9"/>
  </w:num>
  <w:num w:numId="9">
    <w:abstractNumId w:val="2"/>
  </w:num>
  <w:num w:numId="10">
    <w:abstractNumId w:val="4"/>
  </w:num>
  <w:num w:numId="11">
    <w:abstractNumId w:val="10"/>
  </w:num>
  <w:num w:numId="12">
    <w:abstractNumId w:val="3"/>
  </w:num>
  <w:num w:numId="13">
    <w:abstractNumId w:val="11"/>
  </w:num>
  <w:num w:numId="14">
    <w:abstractNumId w:val="14"/>
  </w:num>
  <w:num w:numId="15">
    <w:abstractNumId w:val="7"/>
  </w:num>
  <w:num w:numId="16">
    <w:abstractNumId w:val="6"/>
  </w:num>
  <w:num w:numId="17">
    <w:abstractNumId w:val="17"/>
  </w:num>
  <w:num w:numId="18">
    <w:abstractNumId w:val="8"/>
  </w:num>
  <w:num w:numId="19">
    <w:abstractNumId w:val="15"/>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452D"/>
    <w:rsid w:val="00004AB4"/>
    <w:rsid w:val="00061C41"/>
    <w:rsid w:val="000638BE"/>
    <w:rsid w:val="000834FD"/>
    <w:rsid w:val="000A5E51"/>
    <w:rsid w:val="000C5691"/>
    <w:rsid w:val="000F4E62"/>
    <w:rsid w:val="0015635B"/>
    <w:rsid w:val="00162876"/>
    <w:rsid w:val="00177FFB"/>
    <w:rsid w:val="00196649"/>
    <w:rsid w:val="001D0E0E"/>
    <w:rsid w:val="00212033"/>
    <w:rsid w:val="00237D25"/>
    <w:rsid w:val="00346CFC"/>
    <w:rsid w:val="00375439"/>
    <w:rsid w:val="00375FAA"/>
    <w:rsid w:val="0039156E"/>
    <w:rsid w:val="003E5C8F"/>
    <w:rsid w:val="00404CAF"/>
    <w:rsid w:val="0041476B"/>
    <w:rsid w:val="00456F6D"/>
    <w:rsid w:val="00463074"/>
    <w:rsid w:val="00471BDF"/>
    <w:rsid w:val="004C0D65"/>
    <w:rsid w:val="00524C49"/>
    <w:rsid w:val="0054632D"/>
    <w:rsid w:val="005642A4"/>
    <w:rsid w:val="005C42C1"/>
    <w:rsid w:val="005E64D6"/>
    <w:rsid w:val="00606A41"/>
    <w:rsid w:val="006C507C"/>
    <w:rsid w:val="006D6052"/>
    <w:rsid w:val="007351CD"/>
    <w:rsid w:val="00763F6C"/>
    <w:rsid w:val="007920F2"/>
    <w:rsid w:val="007B6CA6"/>
    <w:rsid w:val="0084615C"/>
    <w:rsid w:val="008651EF"/>
    <w:rsid w:val="009D4E53"/>
    <w:rsid w:val="009E2E10"/>
    <w:rsid w:val="009E323C"/>
    <w:rsid w:val="00A140D9"/>
    <w:rsid w:val="00A32B84"/>
    <w:rsid w:val="00A72B20"/>
    <w:rsid w:val="00A75DE0"/>
    <w:rsid w:val="00A943D6"/>
    <w:rsid w:val="00A94D36"/>
    <w:rsid w:val="00AB067F"/>
    <w:rsid w:val="00AD444F"/>
    <w:rsid w:val="00B12A87"/>
    <w:rsid w:val="00B226FA"/>
    <w:rsid w:val="00B428EE"/>
    <w:rsid w:val="00B71653"/>
    <w:rsid w:val="00BD076D"/>
    <w:rsid w:val="00C2394A"/>
    <w:rsid w:val="00C23DCB"/>
    <w:rsid w:val="00C40FCD"/>
    <w:rsid w:val="00C45B4D"/>
    <w:rsid w:val="00C47491"/>
    <w:rsid w:val="00C61018"/>
    <w:rsid w:val="00C63F59"/>
    <w:rsid w:val="00C6452D"/>
    <w:rsid w:val="00C6654E"/>
    <w:rsid w:val="00C96943"/>
    <w:rsid w:val="00D01D10"/>
    <w:rsid w:val="00D44970"/>
    <w:rsid w:val="00D60446"/>
    <w:rsid w:val="00D61C02"/>
    <w:rsid w:val="00D87BBA"/>
    <w:rsid w:val="00DA19CA"/>
    <w:rsid w:val="00DC253F"/>
    <w:rsid w:val="00ED744A"/>
    <w:rsid w:val="00F36856"/>
    <w:rsid w:val="00F40D8C"/>
    <w:rsid w:val="00F54C93"/>
    <w:rsid w:val="00F567C7"/>
    <w:rsid w:val="00F76FD7"/>
    <w:rsid w:val="00FD4F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FD93013"/>
  <w15:docId w15:val="{5F99C02B-8A26-4A03-959F-D7B29F9248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2">
    <w:name w:val="heading 2"/>
    <w:basedOn w:val="a"/>
    <w:link w:val="20"/>
    <w:uiPriority w:val="9"/>
    <w:qFormat/>
    <w:rsid w:val="00D01D10"/>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D01D10"/>
    <w:rPr>
      <w:rFonts w:ascii="Times New Roman" w:eastAsia="Times New Roman" w:hAnsi="Times New Roman" w:cs="Times New Roman"/>
      <w:b/>
      <w:bCs/>
      <w:sz w:val="36"/>
      <w:szCs w:val="36"/>
      <w:lang w:eastAsia="ru-RU"/>
    </w:rPr>
  </w:style>
  <w:style w:type="paragraph" w:styleId="a3">
    <w:name w:val="Normal (Web)"/>
    <w:basedOn w:val="a"/>
    <w:uiPriority w:val="99"/>
    <w:semiHidden/>
    <w:unhideWhenUsed/>
    <w:rsid w:val="00D01D1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162876"/>
    <w:rPr>
      <w:color w:val="0000FF"/>
      <w:u w:val="single"/>
    </w:rPr>
  </w:style>
  <w:style w:type="paragraph" w:styleId="a5">
    <w:name w:val="Balloon Text"/>
    <w:basedOn w:val="a"/>
    <w:link w:val="a6"/>
    <w:uiPriority w:val="99"/>
    <w:semiHidden/>
    <w:unhideWhenUsed/>
    <w:rsid w:val="0016287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62876"/>
    <w:rPr>
      <w:rFonts w:ascii="Tahoma" w:hAnsi="Tahoma" w:cs="Tahoma"/>
      <w:sz w:val="16"/>
      <w:szCs w:val="16"/>
    </w:rPr>
  </w:style>
  <w:style w:type="paragraph" w:styleId="a7">
    <w:name w:val="List Paragraph"/>
    <w:basedOn w:val="a"/>
    <w:uiPriority w:val="1"/>
    <w:qFormat/>
    <w:rsid w:val="006C507C"/>
    <w:pPr>
      <w:ind w:left="720"/>
      <w:contextualSpacing/>
    </w:pPr>
  </w:style>
  <w:style w:type="table" w:styleId="a8">
    <w:name w:val="Table Grid"/>
    <w:basedOn w:val="a1"/>
    <w:uiPriority w:val="59"/>
    <w:rsid w:val="00346C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255175">
      <w:bodyDiv w:val="1"/>
      <w:marLeft w:val="0"/>
      <w:marRight w:val="0"/>
      <w:marTop w:val="0"/>
      <w:marBottom w:val="0"/>
      <w:divBdr>
        <w:top w:val="none" w:sz="0" w:space="0" w:color="auto"/>
        <w:left w:val="none" w:sz="0" w:space="0" w:color="auto"/>
        <w:bottom w:val="none" w:sz="0" w:space="0" w:color="auto"/>
        <w:right w:val="none" w:sz="0" w:space="0" w:color="auto"/>
      </w:divBdr>
    </w:div>
    <w:div w:id="288325247">
      <w:bodyDiv w:val="1"/>
      <w:marLeft w:val="0"/>
      <w:marRight w:val="0"/>
      <w:marTop w:val="0"/>
      <w:marBottom w:val="0"/>
      <w:divBdr>
        <w:top w:val="none" w:sz="0" w:space="0" w:color="auto"/>
        <w:left w:val="none" w:sz="0" w:space="0" w:color="auto"/>
        <w:bottom w:val="none" w:sz="0" w:space="0" w:color="auto"/>
        <w:right w:val="none" w:sz="0" w:space="0" w:color="auto"/>
      </w:divBdr>
      <w:divsChild>
        <w:div w:id="1696927569">
          <w:marLeft w:val="0"/>
          <w:marRight w:val="0"/>
          <w:marTop w:val="0"/>
          <w:marBottom w:val="300"/>
          <w:divBdr>
            <w:top w:val="none" w:sz="0" w:space="0" w:color="auto"/>
            <w:left w:val="none" w:sz="0" w:space="0" w:color="auto"/>
            <w:bottom w:val="none" w:sz="0" w:space="0" w:color="auto"/>
            <w:right w:val="none" w:sz="0" w:space="0" w:color="auto"/>
          </w:divBdr>
          <w:divsChild>
            <w:div w:id="762534817">
              <w:marLeft w:val="0"/>
              <w:marRight w:val="0"/>
              <w:marTop w:val="0"/>
              <w:marBottom w:val="0"/>
              <w:divBdr>
                <w:top w:val="none" w:sz="0" w:space="0" w:color="auto"/>
                <w:left w:val="none" w:sz="0" w:space="0" w:color="auto"/>
                <w:bottom w:val="none" w:sz="0" w:space="0" w:color="auto"/>
                <w:right w:val="none" w:sz="0" w:space="0" w:color="auto"/>
              </w:divBdr>
              <w:divsChild>
                <w:div w:id="1406689245">
                  <w:marLeft w:val="0"/>
                  <w:marRight w:val="0"/>
                  <w:marTop w:val="0"/>
                  <w:marBottom w:val="0"/>
                  <w:divBdr>
                    <w:top w:val="none" w:sz="0" w:space="0" w:color="auto"/>
                    <w:left w:val="none" w:sz="0" w:space="0" w:color="auto"/>
                    <w:bottom w:val="none" w:sz="0" w:space="0" w:color="auto"/>
                    <w:right w:val="none" w:sz="0" w:space="0" w:color="auto"/>
                  </w:divBdr>
                  <w:divsChild>
                    <w:div w:id="86048903">
                      <w:marLeft w:val="0"/>
                      <w:marRight w:val="0"/>
                      <w:marTop w:val="0"/>
                      <w:marBottom w:val="0"/>
                      <w:divBdr>
                        <w:top w:val="none" w:sz="0" w:space="0" w:color="auto"/>
                        <w:left w:val="none" w:sz="0" w:space="0" w:color="auto"/>
                        <w:bottom w:val="none" w:sz="0" w:space="0" w:color="auto"/>
                        <w:right w:val="none" w:sz="0" w:space="0" w:color="auto"/>
                      </w:divBdr>
                      <w:divsChild>
                        <w:div w:id="1182279236">
                          <w:marLeft w:val="0"/>
                          <w:marRight w:val="0"/>
                          <w:marTop w:val="0"/>
                          <w:marBottom w:val="0"/>
                          <w:divBdr>
                            <w:top w:val="none" w:sz="0" w:space="0" w:color="auto"/>
                            <w:left w:val="none" w:sz="0" w:space="0" w:color="auto"/>
                            <w:bottom w:val="none" w:sz="0" w:space="0" w:color="auto"/>
                            <w:right w:val="none" w:sz="0" w:space="0" w:color="auto"/>
                          </w:divBdr>
                          <w:divsChild>
                            <w:div w:id="111420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358660">
                  <w:marLeft w:val="0"/>
                  <w:marRight w:val="0"/>
                  <w:marTop w:val="0"/>
                  <w:marBottom w:val="0"/>
                  <w:divBdr>
                    <w:top w:val="none" w:sz="0" w:space="0" w:color="auto"/>
                    <w:left w:val="none" w:sz="0" w:space="0" w:color="auto"/>
                    <w:bottom w:val="none" w:sz="0" w:space="0" w:color="auto"/>
                    <w:right w:val="none" w:sz="0" w:space="0" w:color="auto"/>
                  </w:divBdr>
                  <w:divsChild>
                    <w:div w:id="1616860785">
                      <w:marLeft w:val="0"/>
                      <w:marRight w:val="0"/>
                      <w:marTop w:val="0"/>
                      <w:marBottom w:val="0"/>
                      <w:divBdr>
                        <w:top w:val="none" w:sz="0" w:space="0" w:color="auto"/>
                        <w:left w:val="none" w:sz="0" w:space="0" w:color="auto"/>
                        <w:bottom w:val="none" w:sz="0" w:space="0" w:color="auto"/>
                        <w:right w:val="none" w:sz="0" w:space="0" w:color="auto"/>
                      </w:divBdr>
                      <w:divsChild>
                        <w:div w:id="66924353">
                          <w:marLeft w:val="0"/>
                          <w:marRight w:val="0"/>
                          <w:marTop w:val="0"/>
                          <w:marBottom w:val="0"/>
                          <w:divBdr>
                            <w:top w:val="none" w:sz="0" w:space="0" w:color="auto"/>
                            <w:left w:val="none" w:sz="0" w:space="0" w:color="auto"/>
                            <w:bottom w:val="none" w:sz="0" w:space="0" w:color="auto"/>
                            <w:right w:val="none" w:sz="0" w:space="0" w:color="auto"/>
                          </w:divBdr>
                          <w:divsChild>
                            <w:div w:id="1212572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86E760-E00E-4A33-A267-58BFF09775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6269</Words>
  <Characters>35736</Characters>
  <Application>Microsoft Office Word</Application>
  <DocSecurity>0</DocSecurity>
  <Lines>297</Lines>
  <Paragraphs>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Prepodavatel7</dc:creator>
  <cp:keywords/>
  <dc:description/>
  <cp:lastModifiedBy>Пользователь Windows</cp:lastModifiedBy>
  <cp:revision>2</cp:revision>
  <dcterms:created xsi:type="dcterms:W3CDTF">2023-01-11T11:28:00Z</dcterms:created>
  <dcterms:modified xsi:type="dcterms:W3CDTF">2023-01-11T11:28:00Z</dcterms:modified>
</cp:coreProperties>
</file>