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997AA" w14:textId="77777777" w:rsidR="006E6797" w:rsidRDefault="006E6797" w:rsidP="006E67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26647F">
        <w:rPr>
          <w:rFonts w:ascii="Times New Roman" w:hAnsi="Times New Roman" w:cs="Times New Roman"/>
          <w:sz w:val="28"/>
          <w:szCs w:val="28"/>
        </w:rPr>
        <w:t xml:space="preserve">униципальное бюджетное учреждение </w:t>
      </w:r>
    </w:p>
    <w:p w14:paraId="5BCC14E5" w14:textId="77777777" w:rsidR="006E6797" w:rsidRDefault="006E6797" w:rsidP="006E67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647F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</w:t>
      </w:r>
    </w:p>
    <w:p w14:paraId="3F4A819D" w14:textId="77777777" w:rsidR="006E6797" w:rsidRDefault="006E6797" w:rsidP="006E67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 гражданского и патриотического воспитания</w:t>
      </w:r>
    </w:p>
    <w:p w14:paraId="285B3782" w14:textId="77777777" w:rsidR="006E6797" w:rsidRPr="0026647F" w:rsidRDefault="006E6797" w:rsidP="006E67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«Высота»</w:t>
      </w:r>
    </w:p>
    <w:p w14:paraId="42A4FFA2" w14:textId="34CC3DAF" w:rsidR="00BB4C9F" w:rsidRPr="0026647F" w:rsidRDefault="00BB4C9F" w:rsidP="00BB4C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104"/>
      </w:tblGrid>
      <w:tr w:rsidR="00BB4C9F" w14:paraId="5E615869" w14:textId="77777777" w:rsidTr="00397E54">
        <w:trPr>
          <w:trHeight w:val="169"/>
        </w:trPr>
        <w:tc>
          <w:tcPr>
            <w:tcW w:w="10137" w:type="dxa"/>
          </w:tcPr>
          <w:p w14:paraId="4EEFBE38" w14:textId="77777777" w:rsidR="00BB4C9F" w:rsidRDefault="00BB4C9F" w:rsidP="00397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789ADD4" w14:textId="77777777" w:rsidR="00BB4C9F" w:rsidRDefault="00BB4C9F" w:rsidP="00BB4C9F">
      <w:pPr>
        <w:spacing w:after="0" w:line="240" w:lineRule="auto"/>
        <w:jc w:val="center"/>
        <w:rPr>
          <w:rStyle w:val="a4"/>
          <w:rFonts w:ascii="Times New Roman" w:hAnsi="Times New Roman" w:cs="Times New Roman"/>
          <w:color w:val="auto"/>
          <w:sz w:val="20"/>
          <w:szCs w:val="20"/>
          <w:u w:val="none"/>
        </w:rPr>
      </w:pPr>
      <w:proofErr w:type="gramStart"/>
      <w:r w:rsidRPr="0026647F">
        <w:rPr>
          <w:rFonts w:ascii="Times New Roman" w:hAnsi="Times New Roman" w:cs="Times New Roman"/>
          <w:sz w:val="20"/>
          <w:szCs w:val="20"/>
        </w:rPr>
        <w:t>153012  г.</w:t>
      </w:r>
      <w:proofErr w:type="gramEnd"/>
      <w:r w:rsidRPr="0026647F">
        <w:rPr>
          <w:rFonts w:ascii="Times New Roman" w:hAnsi="Times New Roman" w:cs="Times New Roman"/>
          <w:sz w:val="20"/>
          <w:szCs w:val="20"/>
        </w:rPr>
        <w:t xml:space="preserve"> Иваново, ул. Колотилова, д.43; тел. 8 (4932) 32-60-63; тел./факс 8(4932) 30-33-72;  </w:t>
      </w:r>
      <w:r w:rsidRPr="0026647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26647F">
        <w:rPr>
          <w:rFonts w:ascii="Times New Roman" w:hAnsi="Times New Roman" w:cs="Times New Roman"/>
          <w:sz w:val="20"/>
          <w:szCs w:val="20"/>
        </w:rPr>
        <w:t>-</w:t>
      </w:r>
      <w:r w:rsidRPr="0026647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26647F">
        <w:rPr>
          <w:rFonts w:ascii="Times New Roman" w:hAnsi="Times New Roman" w:cs="Times New Roman"/>
          <w:sz w:val="20"/>
          <w:szCs w:val="20"/>
        </w:rPr>
        <w:t xml:space="preserve">:  </w:t>
      </w:r>
      <w:hyperlink r:id="rId5" w:history="1">
        <w:r w:rsidRPr="00B66128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ddt</w:t>
        </w:r>
        <w:r w:rsidRPr="00B66128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>3@</w:t>
        </w:r>
        <w:r w:rsidRPr="00B66128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ivedu</w:t>
        </w:r>
        <w:r w:rsidRPr="00B66128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</w:rPr>
          <w:t>.</w:t>
        </w:r>
        <w:proofErr w:type="spellStart"/>
        <w:r w:rsidRPr="00B66128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ru</w:t>
        </w:r>
        <w:proofErr w:type="spellEnd"/>
      </w:hyperlink>
    </w:p>
    <w:p w14:paraId="57DE7741" w14:textId="77777777" w:rsidR="00BB4C9F" w:rsidRDefault="00BB4C9F" w:rsidP="00BB4C9F">
      <w:pPr>
        <w:shd w:val="clear" w:color="auto" w:fill="FFFFFF"/>
        <w:ind w:left="34"/>
        <w:jc w:val="center"/>
        <w:rPr>
          <w:rFonts w:eastAsia="Times New Roman"/>
          <w:color w:val="000000"/>
          <w:spacing w:val="8"/>
          <w:sz w:val="26"/>
          <w:szCs w:val="26"/>
        </w:rPr>
      </w:pPr>
    </w:p>
    <w:p w14:paraId="0C91DF45" w14:textId="77777777" w:rsidR="00BB4C9F" w:rsidRPr="00BB4C9F" w:rsidRDefault="00BB4C9F" w:rsidP="009E2FCE">
      <w:pPr>
        <w:jc w:val="both"/>
        <w:rPr>
          <w:rFonts w:ascii="Times New Roman" w:hAnsi="Times New Roman" w:cs="Times New Roman"/>
        </w:rPr>
      </w:pPr>
    </w:p>
    <w:p w14:paraId="532F07B2" w14:textId="77777777" w:rsidR="00BB4C9F" w:rsidRPr="00BB4C9F" w:rsidRDefault="00BB4C9F">
      <w:pPr>
        <w:rPr>
          <w:rFonts w:ascii="Times New Roman" w:hAnsi="Times New Roman" w:cs="Times New Roman"/>
        </w:rPr>
      </w:pPr>
    </w:p>
    <w:p w14:paraId="4E472941" w14:textId="77777777" w:rsidR="00BB4C9F" w:rsidRDefault="00A96801" w:rsidP="00A96801">
      <w:pPr>
        <w:jc w:val="center"/>
        <w:rPr>
          <w:rFonts w:ascii="Times New Roman" w:hAnsi="Times New Roman" w:cs="Times New Roman"/>
          <w:sz w:val="32"/>
          <w:szCs w:val="32"/>
        </w:rPr>
      </w:pPr>
      <w:r w:rsidRPr="00A96801">
        <w:rPr>
          <w:rFonts w:ascii="Times New Roman" w:hAnsi="Times New Roman" w:cs="Times New Roman"/>
          <w:sz w:val="32"/>
          <w:szCs w:val="32"/>
        </w:rPr>
        <w:t>МЕТОДИЧЕСКАЯ РАЗРАБОТКА</w:t>
      </w:r>
    </w:p>
    <w:p w14:paraId="1B068A8B" w14:textId="77777777" w:rsidR="00DB67F6" w:rsidRPr="00DB67F6" w:rsidRDefault="00DB67F6" w:rsidP="00DB67F6">
      <w:pPr>
        <w:jc w:val="center"/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</w:pPr>
      <w:r w:rsidRPr="00DB67F6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>Развитие гибкости плечевого пояса, посредством суставной гимнастики ушу, как средство профилактики сколиоза у детей</w:t>
      </w:r>
    </w:p>
    <w:p w14:paraId="64FDA77F" w14:textId="77777777" w:rsidR="00A96801" w:rsidRDefault="00A96801" w:rsidP="00A96801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14:paraId="720FAB65" w14:textId="77777777" w:rsidR="00A96801" w:rsidRDefault="00A96801" w:rsidP="00A96801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14:paraId="5E2F2FFC" w14:textId="77777777" w:rsidR="00A96801" w:rsidRDefault="00A96801" w:rsidP="00A96801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14:paraId="5350BEC5" w14:textId="77777777" w:rsidR="00A96801" w:rsidRDefault="00A96801" w:rsidP="00A96801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14:paraId="5BB37ECE" w14:textId="77777777" w:rsidR="00A96801" w:rsidRDefault="00A96801" w:rsidP="00A96801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14:paraId="10148C9D" w14:textId="77777777" w:rsidR="00A96801" w:rsidRDefault="00A96801" w:rsidP="00DB67F6">
      <w:pPr>
        <w:rPr>
          <w:rFonts w:ascii="Times New Roman" w:hAnsi="Times New Roman" w:cs="Times New Roman"/>
          <w:color w:val="FF0000"/>
          <w:sz w:val="32"/>
          <w:szCs w:val="32"/>
        </w:rPr>
      </w:pPr>
    </w:p>
    <w:p w14:paraId="7F632C76" w14:textId="77777777" w:rsidR="00A96801" w:rsidRDefault="00A96801" w:rsidP="00A96801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14:paraId="1AADAB5F" w14:textId="77777777" w:rsidR="00DB67F6" w:rsidRDefault="00DB67F6" w:rsidP="00A96801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14:paraId="139422C6" w14:textId="77777777" w:rsidR="00DB67F6" w:rsidRDefault="00DB67F6" w:rsidP="00A96801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14:paraId="3506AF71" w14:textId="77777777" w:rsidR="00DB67F6" w:rsidRDefault="00DB67F6" w:rsidP="00A96801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14:paraId="0100E413" w14:textId="77777777" w:rsidR="00DB67F6" w:rsidRDefault="00DB67F6" w:rsidP="006E6797">
      <w:pPr>
        <w:rPr>
          <w:rFonts w:ascii="Times New Roman" w:hAnsi="Times New Roman" w:cs="Times New Roman"/>
          <w:color w:val="FF0000"/>
          <w:sz w:val="32"/>
          <w:szCs w:val="32"/>
        </w:rPr>
      </w:pPr>
    </w:p>
    <w:p w14:paraId="1A3A6FAB" w14:textId="77777777" w:rsidR="00DB67F6" w:rsidRPr="00DB67F6" w:rsidRDefault="00DB67F6" w:rsidP="00EE6095">
      <w:pPr>
        <w:jc w:val="right"/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</w:rPr>
        <w:t>Со</w:t>
      </w:r>
      <w:r w:rsidR="00A96801" w:rsidRPr="00DB67F6">
        <w:rPr>
          <w:rFonts w:ascii="Times New Roman" w:hAnsi="Times New Roman" w:cs="Times New Roman"/>
          <w:sz w:val="32"/>
          <w:szCs w:val="32"/>
        </w:rPr>
        <w:t>ставитель:</w:t>
      </w:r>
      <w:r w:rsidRPr="00DB67F6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DB67F6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>Волкова Мария Алексеевна</w:t>
      </w:r>
    </w:p>
    <w:p w14:paraId="4EDAA087" w14:textId="77777777" w:rsidR="00DB67F6" w:rsidRPr="00DB67F6" w:rsidRDefault="00DB67F6" w:rsidP="00EE6095">
      <w:pPr>
        <w:jc w:val="right"/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</w:pPr>
      <w:r w:rsidRPr="00DB67F6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>педагог дополнительного образования</w:t>
      </w:r>
    </w:p>
    <w:p w14:paraId="344D433B" w14:textId="77777777" w:rsidR="00A96801" w:rsidRPr="00A96801" w:rsidRDefault="00A96801" w:rsidP="00DB67F6">
      <w:pPr>
        <w:rPr>
          <w:rFonts w:ascii="Times New Roman" w:hAnsi="Times New Roman" w:cs="Times New Roman"/>
          <w:sz w:val="32"/>
          <w:szCs w:val="32"/>
        </w:rPr>
      </w:pPr>
    </w:p>
    <w:p w14:paraId="13190B0C" w14:textId="4EE5590B" w:rsidR="00A96801" w:rsidRPr="00D82B70" w:rsidRDefault="00A96801" w:rsidP="00D82B70">
      <w:pPr>
        <w:jc w:val="center"/>
        <w:rPr>
          <w:rFonts w:ascii="Times New Roman" w:hAnsi="Times New Roman" w:cs="Times New Roman"/>
          <w:sz w:val="32"/>
          <w:szCs w:val="32"/>
        </w:rPr>
      </w:pPr>
      <w:r w:rsidRPr="00A96801">
        <w:rPr>
          <w:rFonts w:ascii="Times New Roman" w:hAnsi="Times New Roman" w:cs="Times New Roman"/>
          <w:sz w:val="32"/>
          <w:szCs w:val="32"/>
        </w:rPr>
        <w:t>Иваново, 202</w:t>
      </w:r>
      <w:r w:rsidR="006E6797">
        <w:rPr>
          <w:rFonts w:ascii="Times New Roman" w:hAnsi="Times New Roman" w:cs="Times New Roman"/>
          <w:sz w:val="32"/>
          <w:szCs w:val="32"/>
        </w:rPr>
        <w:t>4</w:t>
      </w:r>
    </w:p>
    <w:p w14:paraId="42C99251" w14:textId="77777777" w:rsidR="00A96801" w:rsidRDefault="00A96801" w:rsidP="00A96801">
      <w:pPr>
        <w:jc w:val="center"/>
        <w:rPr>
          <w:rFonts w:ascii="Times New Roman" w:hAnsi="Times New Roman" w:cs="Times New Roman"/>
          <w:sz w:val="32"/>
          <w:szCs w:val="32"/>
        </w:rPr>
      </w:pPr>
      <w:r w:rsidRPr="00A96801">
        <w:rPr>
          <w:rFonts w:ascii="Times New Roman" w:hAnsi="Times New Roman" w:cs="Times New Roman"/>
          <w:sz w:val="32"/>
          <w:szCs w:val="32"/>
        </w:rPr>
        <w:lastRenderedPageBreak/>
        <w:t>МЕТОДИЧЕСКАЯ РАЗРАБОТКА</w:t>
      </w:r>
    </w:p>
    <w:p w14:paraId="49FF07CA" w14:textId="77777777" w:rsidR="00DB67F6" w:rsidRPr="00DB67F6" w:rsidRDefault="00DB67F6" w:rsidP="00DB67F6">
      <w:pPr>
        <w:jc w:val="center"/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</w:pPr>
      <w:r w:rsidRPr="00DB67F6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>Развитие гибкости плечевого пояса, посредством суставной гимнастики ушу, как средство профилактики сколиоза у детей</w:t>
      </w:r>
    </w:p>
    <w:p w14:paraId="57DAAC78" w14:textId="77777777" w:rsidR="00A96801" w:rsidRDefault="00A96801" w:rsidP="00A96801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14:paraId="7B175A7F" w14:textId="77777777" w:rsidR="00A96801" w:rsidRDefault="00A96801" w:rsidP="00A96801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14:paraId="49F7B159" w14:textId="77777777" w:rsidR="00A96801" w:rsidRDefault="00A96801" w:rsidP="00A9680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Актуальность</w:t>
      </w:r>
    </w:p>
    <w:p w14:paraId="3E5B7CDF" w14:textId="77777777" w:rsidR="00EE6095" w:rsidRPr="00395A63" w:rsidRDefault="00EE6095" w:rsidP="00EE6095">
      <w:pPr>
        <w:rPr>
          <w:rFonts w:ascii="Times New Roman" w:hAnsi="Times New Roman" w:cs="Times New Roman"/>
          <w:sz w:val="28"/>
          <w:szCs w:val="28"/>
        </w:rPr>
      </w:pPr>
      <w:r w:rsidRPr="00395A63">
        <w:rPr>
          <w:rFonts w:ascii="Times New Roman" w:hAnsi="Times New Roman" w:cs="Times New Roman"/>
          <w:sz w:val="28"/>
          <w:szCs w:val="28"/>
        </w:rPr>
        <w:t>Сколиоз - это одна из наиболее актуальных проблем современной ортопедии. Данному заболеванию подвержены все возрастные человеческие группы. С каждым годом становится все больше детей, особенно дошкольного и младшего школьного возраста, которым ставится диагноз «сколиоз». Современные медицинские методики позволяют обнаружить данное отклонение на самых ранних этапах возрастного развития.</w:t>
      </w:r>
    </w:p>
    <w:p w14:paraId="56D2532C" w14:textId="77777777" w:rsidR="00A96801" w:rsidRDefault="00A96801" w:rsidP="00EE6095">
      <w:pPr>
        <w:rPr>
          <w:rFonts w:ascii="Times New Roman" w:hAnsi="Times New Roman" w:cs="Times New Roman"/>
          <w:sz w:val="32"/>
          <w:szCs w:val="32"/>
        </w:rPr>
      </w:pPr>
    </w:p>
    <w:p w14:paraId="5DCDA8DB" w14:textId="77777777" w:rsidR="00A96801" w:rsidRDefault="00EE6095" w:rsidP="00A9680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Цель разработки </w:t>
      </w:r>
    </w:p>
    <w:p w14:paraId="35D3CCA6" w14:textId="77777777" w:rsidR="00EE6095" w:rsidRPr="00395A63" w:rsidRDefault="00EE6095" w:rsidP="00EE6095">
      <w:pPr>
        <w:rPr>
          <w:rFonts w:ascii="Times New Roman" w:hAnsi="Times New Roman" w:cs="Times New Roman"/>
          <w:sz w:val="28"/>
          <w:szCs w:val="28"/>
        </w:rPr>
      </w:pPr>
      <w:r w:rsidRPr="00395A63">
        <w:rPr>
          <w:rFonts w:ascii="Times New Roman" w:hAnsi="Times New Roman" w:cs="Times New Roman"/>
          <w:sz w:val="28"/>
          <w:szCs w:val="28"/>
        </w:rPr>
        <w:t>В дошкольный, школьный период формируются основы психического и физического здоровья ребенка, вырабатываются определенные черты характера, приобретаются жизненно важные умения и навыки. В связи с этим особая роль отводится правильно организованному физическому воспитанию в условиях детского сада и семьи. Умение держать свое тело не только придает ребенку приятный внешний вид, но и оказывает большое влияние на состояние его здоровья, на жизнедеятельность всего организма. Для правильной работы органов дыхания, кровообращения, пищеварения, для нормальной деятельности нервной системы большое значение имеет правильно сформированная в дошкольном детстве осанка.</w:t>
      </w:r>
    </w:p>
    <w:p w14:paraId="195ED625" w14:textId="77777777" w:rsidR="00EE6095" w:rsidRDefault="00EE6095" w:rsidP="00A96801">
      <w:pPr>
        <w:rPr>
          <w:rFonts w:ascii="Times New Roman" w:hAnsi="Times New Roman" w:cs="Times New Roman"/>
          <w:sz w:val="32"/>
          <w:szCs w:val="32"/>
        </w:rPr>
      </w:pPr>
    </w:p>
    <w:p w14:paraId="664A1B1C" w14:textId="77777777" w:rsidR="00A96801" w:rsidRDefault="00A96801" w:rsidP="00A9680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43FF00ED" w14:textId="77777777" w:rsidR="00A96801" w:rsidRDefault="00A96801" w:rsidP="00A9680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8D35253" w14:textId="77777777" w:rsidR="00EE6095" w:rsidRDefault="00EE6095" w:rsidP="00A9680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4E0A05E8" w14:textId="77777777" w:rsidR="00EE6095" w:rsidRDefault="00EE6095" w:rsidP="00A9680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71916141" w14:textId="77777777" w:rsidR="00D82B70" w:rsidRDefault="00D82B70" w:rsidP="00A9680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714D01DB" w14:textId="77777777" w:rsidR="00A96801" w:rsidRDefault="00EE6095" w:rsidP="00A9680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Задачи</w:t>
      </w:r>
    </w:p>
    <w:p w14:paraId="324D2984" w14:textId="77777777" w:rsidR="00EE6095" w:rsidRDefault="00EE6095" w:rsidP="00EE6095">
      <w:pPr>
        <w:rPr>
          <w:rFonts w:ascii="Times New Roman" w:hAnsi="Times New Roman" w:cs="Times New Roman"/>
          <w:sz w:val="28"/>
          <w:szCs w:val="28"/>
        </w:rPr>
      </w:pPr>
      <w:r w:rsidRPr="00395A63">
        <w:rPr>
          <w:rFonts w:ascii="Times New Roman" w:hAnsi="Times New Roman" w:cs="Times New Roman"/>
          <w:sz w:val="28"/>
          <w:szCs w:val="28"/>
        </w:rPr>
        <w:t xml:space="preserve">Естественно, что задача формирования осанки относится к важнейшим задачам физического воспитания ребенка. Однако физическое воспитание не единственный фактор, влияющий на осанку. Последняя зависит и от состояния костного скелета, </w:t>
      </w:r>
      <w:proofErr w:type="spellStart"/>
      <w:r w:rsidRPr="00395A63">
        <w:rPr>
          <w:rFonts w:ascii="Times New Roman" w:hAnsi="Times New Roman" w:cs="Times New Roman"/>
          <w:sz w:val="28"/>
          <w:szCs w:val="28"/>
        </w:rPr>
        <w:t>суставно</w:t>
      </w:r>
      <w:proofErr w:type="spellEnd"/>
      <w:r w:rsidRPr="00395A63">
        <w:rPr>
          <w:rFonts w:ascii="Times New Roman" w:hAnsi="Times New Roman" w:cs="Times New Roman"/>
          <w:sz w:val="28"/>
          <w:szCs w:val="28"/>
        </w:rPr>
        <w:t xml:space="preserve"> - связочного аппарата, степени развития и симметричности развития мышечной системы. Предупредить возникновение неправильной осанки легче, чем проводить работу по ее исправлению. Только общими усилиями воспитательного учреждения, семьи, при активном участии и контроле медицинского персонала можно добиться формирования правильной осанки у детей. В связи с этим актуальна проблема создания системы коррекционно-оздоровительной работы с данным контингентом, важным звеном которой является лечебная физкультур</w:t>
      </w:r>
      <w:r>
        <w:rPr>
          <w:rFonts w:ascii="Times New Roman" w:hAnsi="Times New Roman" w:cs="Times New Roman"/>
          <w:sz w:val="28"/>
          <w:szCs w:val="28"/>
        </w:rPr>
        <w:t xml:space="preserve">а на основе китайской суставной гимнастики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Цзяньбу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r w:rsidRPr="00395A63">
        <w:rPr>
          <w:rFonts w:ascii="Times New Roman" w:hAnsi="Times New Roman" w:cs="Times New Roman"/>
          <w:sz w:val="28"/>
          <w:szCs w:val="28"/>
        </w:rPr>
        <w:t>оугун</w:t>
      </w:r>
      <w:proofErr w:type="spellEnd"/>
      <w:r w:rsidRPr="00395A6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 своих занятиях я использую эти упражнения для развития и укрепления мышц верхнего плечевого пояса. По моему мнению они дают сильную эффективность не только для формирования «линий» в ушу, но и служат как профилактика сколиоза у детей.</w:t>
      </w:r>
    </w:p>
    <w:p w14:paraId="553E89A3" w14:textId="77777777" w:rsidR="00EE6095" w:rsidRDefault="00EE6095" w:rsidP="00A96801">
      <w:pPr>
        <w:rPr>
          <w:rFonts w:ascii="Times New Roman" w:hAnsi="Times New Roman" w:cs="Times New Roman"/>
          <w:sz w:val="32"/>
          <w:szCs w:val="32"/>
        </w:rPr>
      </w:pPr>
    </w:p>
    <w:p w14:paraId="5B332681" w14:textId="77777777" w:rsidR="00A96801" w:rsidRDefault="00A96801" w:rsidP="00A9680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458F91B" w14:textId="77777777" w:rsidR="00A96801" w:rsidRDefault="00A96801" w:rsidP="00A9680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74595D44" w14:textId="77777777" w:rsidR="00A96801" w:rsidRDefault="00A96801" w:rsidP="00A96801">
      <w:pPr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1042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90"/>
        <w:gridCol w:w="5635"/>
      </w:tblGrid>
      <w:tr w:rsidR="00EE6095" w:rsidRPr="003F1D13" w14:paraId="590424A5" w14:textId="77777777" w:rsidTr="00924DDC">
        <w:trPr>
          <w:tblCellSpacing w:w="0" w:type="dxa"/>
        </w:trPr>
        <w:tc>
          <w:tcPr>
            <w:tcW w:w="10185" w:type="dxa"/>
            <w:gridSpan w:val="2"/>
            <w:hideMark/>
          </w:tcPr>
          <w:p w14:paraId="235BFF74" w14:textId="77777777" w:rsidR="00EE6095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</w:t>
            </w:r>
          </w:p>
          <w:p w14:paraId="1B63C176" w14:textId="77777777" w:rsidR="00EE6095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0187CF" w14:textId="77777777" w:rsidR="00EE6095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C3F607" w14:textId="77777777" w:rsidR="00EE6095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C23E9C" w14:textId="77777777" w:rsidR="00EE6095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CE8DF3B" w14:textId="77777777" w:rsidR="00EE6095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C8BE3C" w14:textId="77777777" w:rsidR="00EE6095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3701E6" w14:textId="77777777" w:rsidR="00EE6095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50C95F" w14:textId="77777777" w:rsidR="00EE6095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49FBE1" w14:textId="77777777" w:rsidR="00EE6095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50D3AF" w14:textId="77777777" w:rsidR="00EE6095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D5BE75" w14:textId="77777777" w:rsidR="00EE6095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F87F32" w14:textId="77777777" w:rsidR="00EE6095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348232" w14:textId="77777777" w:rsidR="00EE6095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739A9F" w14:textId="77777777" w:rsidR="00EE6095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FF9329" w14:textId="77777777" w:rsidR="00EE6095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BD7E16" w14:textId="77777777" w:rsidR="00EE6095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9AE4F0" w14:textId="77777777" w:rsidR="00EE6095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34DA7F3" w14:textId="77777777" w:rsidR="00EE6095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30EA2C" w14:textId="77777777" w:rsidR="00EE6095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946C1C" w14:textId="77777777" w:rsidR="00EE6095" w:rsidRPr="00395A63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                                                </w:t>
            </w:r>
            <w:proofErr w:type="spellStart"/>
            <w:r w:rsidRPr="00395A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Цзяньбу</w:t>
            </w:r>
            <w:proofErr w:type="spellEnd"/>
            <w:r w:rsidRPr="00395A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жоугун</w:t>
            </w:r>
            <w:r w:rsidRPr="00395A6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395A6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95A6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395A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</w:t>
            </w:r>
            <w:r w:rsidRPr="00395A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развитие гибкости плечевого пояса</w:t>
            </w:r>
            <w:r w:rsidRPr="00395A6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E6095" w:rsidRPr="003F1D13" w14:paraId="5701E82A" w14:textId="77777777" w:rsidTr="00924DDC">
        <w:trPr>
          <w:tblCellSpacing w:w="0" w:type="dxa"/>
        </w:trPr>
        <w:tc>
          <w:tcPr>
            <w:tcW w:w="4680" w:type="dxa"/>
            <w:hideMark/>
          </w:tcPr>
          <w:p w14:paraId="0EFEA9CF" w14:textId="77777777" w:rsidR="00EE6095" w:rsidRPr="003F1D13" w:rsidRDefault="00EE6095" w:rsidP="00924D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proofErr w:type="spellStart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Чжэнъяцзянь</w:t>
            </w:r>
            <w:proofErr w:type="spellEnd"/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 – прямое давление на плечевой сустав. В положении стоя ноги на ширине плеч наклонитесь вперёд и положите руки на опору на высоте поясницы. Выполняйте прогибы в плечевых суставах вниз с по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степенным увеличением амплитуды. Количество повторов 30 - 40. 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295" w:type="dxa"/>
            <w:hideMark/>
          </w:tcPr>
          <w:p w14:paraId="5AC51D4D" w14:textId="77777777" w:rsidR="00EE6095" w:rsidRPr="003F1D13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73DF8C7" wp14:editId="5F7DC927">
                  <wp:extent cx="1352550" cy="1228725"/>
                  <wp:effectExtent l="19050" t="0" r="0" b="0"/>
                  <wp:docPr id="16" name="Рисунок 16" descr="http://nenuda.ru/nuda/120/119403/119403_html_m7168ca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nenuda.ru/nuda/120/119403/119403_html_m7168ca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6095" w:rsidRPr="003F1D13" w14:paraId="2D2DEF2B" w14:textId="77777777" w:rsidTr="00924DDC">
        <w:trPr>
          <w:tblCellSpacing w:w="0" w:type="dxa"/>
        </w:trPr>
        <w:tc>
          <w:tcPr>
            <w:tcW w:w="4680" w:type="dxa"/>
            <w:hideMark/>
          </w:tcPr>
          <w:p w14:paraId="7F348140" w14:textId="77777777" w:rsidR="00EE6095" w:rsidRPr="003F1D13" w:rsidRDefault="00EE6095" w:rsidP="00924D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proofErr w:type="spellStart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Хоуяцзянь</w:t>
            </w:r>
            <w:proofErr w:type="spellEnd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обратное давление на плечевой сустав. В положении ноги вместе, положите руки на опору, находящуюся сзади на уровне поясницы. Не о </w:t>
            </w:r>
            <w:proofErr w:type="spellStart"/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тпуская</w:t>
            </w:r>
            <w:proofErr w:type="spellEnd"/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хват, выполняйте приседания с постепенным увеличением амплитуды, удерживая корпус прямо. Количество повторов 20 - 30. 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295" w:type="dxa"/>
            <w:hideMark/>
          </w:tcPr>
          <w:p w14:paraId="1C4F66F8" w14:textId="77777777" w:rsidR="00EE6095" w:rsidRPr="003F1D13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79AB55B" wp14:editId="052C5C3F">
                  <wp:extent cx="838200" cy="1590675"/>
                  <wp:effectExtent l="19050" t="0" r="0" b="0"/>
                  <wp:docPr id="2" name="Рисунок 2" descr="http://nenuda.ru/nuda/120/119403/119403_html_m3f53133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nenuda.ru/nuda/120/119403/119403_html_m3f53133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3D0B81" w14:textId="77777777" w:rsidR="00EE6095" w:rsidRPr="003F1D13" w:rsidRDefault="00EE6095" w:rsidP="00EE60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1D13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tbl>
      <w:tblPr>
        <w:tblW w:w="1042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90"/>
        <w:gridCol w:w="5635"/>
      </w:tblGrid>
      <w:tr w:rsidR="00EE6095" w:rsidRPr="003F1D13" w14:paraId="2601C09B" w14:textId="77777777" w:rsidTr="00924DDC">
        <w:trPr>
          <w:tblCellSpacing w:w="0" w:type="dxa"/>
        </w:trPr>
        <w:tc>
          <w:tcPr>
            <w:tcW w:w="4680" w:type="dxa"/>
            <w:hideMark/>
          </w:tcPr>
          <w:p w14:paraId="7EEF2741" w14:textId="77777777" w:rsidR="00EE6095" w:rsidRPr="003F1D13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З. </w:t>
            </w:r>
            <w:proofErr w:type="spellStart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Цэяцзянь</w:t>
            </w:r>
            <w:proofErr w:type="spellEnd"/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– боковое давление на плечевой сустав. В положении стоя поднимите </w:t>
            </w:r>
            <w:proofErr w:type="gramStart"/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руку</w:t>
            </w:r>
            <w:proofErr w:type="gramEnd"/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согнутую в локте вверх, поверни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тесь боком к стене и обопритесь о неё локтем. Выполняйте надавли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вания локтем на стену с постепенным увеличением амплитуды. Количество повторов 15-20. </w:t>
            </w:r>
          </w:p>
        </w:tc>
        <w:tc>
          <w:tcPr>
            <w:tcW w:w="5295" w:type="dxa"/>
            <w:hideMark/>
          </w:tcPr>
          <w:p w14:paraId="37C1EF2F" w14:textId="77777777" w:rsidR="00EE6095" w:rsidRPr="003F1D13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1DB9DDA" wp14:editId="31437A2E">
                  <wp:extent cx="685800" cy="1571625"/>
                  <wp:effectExtent l="19050" t="0" r="0" b="0"/>
                  <wp:docPr id="3" name="Рисунок 3" descr="http://nenuda.ru/nuda/120/119403/119403_html_63d901a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nenuda.ru/nuda/120/119403/119403_html_63d901a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6095" w:rsidRPr="003F1D13" w14:paraId="3373B0EB" w14:textId="77777777" w:rsidTr="00924DDC">
        <w:trPr>
          <w:tblCellSpacing w:w="0" w:type="dxa"/>
        </w:trPr>
        <w:tc>
          <w:tcPr>
            <w:tcW w:w="10185" w:type="dxa"/>
            <w:gridSpan w:val="2"/>
            <w:hideMark/>
          </w:tcPr>
          <w:p w14:paraId="2C46CEAE" w14:textId="77777777" w:rsidR="00EE6095" w:rsidRPr="003F1D13" w:rsidRDefault="00EE6095" w:rsidP="00924D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E6095" w:rsidRPr="003F1D13" w14:paraId="096561DD" w14:textId="77777777" w:rsidTr="00924DDC">
        <w:trPr>
          <w:tblCellSpacing w:w="0" w:type="dxa"/>
        </w:trPr>
        <w:tc>
          <w:tcPr>
            <w:tcW w:w="10185" w:type="dxa"/>
            <w:gridSpan w:val="2"/>
            <w:hideMark/>
          </w:tcPr>
          <w:p w14:paraId="7856FAB0" w14:textId="77777777" w:rsidR="00EE6095" w:rsidRDefault="00EE6095" w:rsidP="00924D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DC318A" w14:textId="77777777" w:rsidR="00EE6095" w:rsidRPr="003F1D13" w:rsidRDefault="00EE6095" w:rsidP="00924D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выполнении всех вышеописанных упражнений, через каждые 5 движений необходимо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паузу, удерживая корпус и руки в крайней точке нажатия, после чего повторить весь цикл </w:t>
            </w:r>
          </w:p>
        </w:tc>
      </w:tr>
    </w:tbl>
    <w:p w14:paraId="11680FE3" w14:textId="77777777" w:rsidR="00EE6095" w:rsidRPr="00395A63" w:rsidRDefault="00EE6095" w:rsidP="00EE60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96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26"/>
        <w:gridCol w:w="2133"/>
        <w:gridCol w:w="288"/>
        <w:gridCol w:w="5718"/>
      </w:tblGrid>
      <w:tr w:rsidR="00EE6095" w:rsidRPr="003F1D13" w14:paraId="19856F6F" w14:textId="77777777" w:rsidTr="00924DDC">
        <w:trPr>
          <w:tblCellSpacing w:w="0" w:type="dxa"/>
        </w:trPr>
        <w:tc>
          <w:tcPr>
            <w:tcW w:w="32767" w:type="dxa"/>
            <w:hideMark/>
          </w:tcPr>
          <w:p w14:paraId="60363E92" w14:textId="77777777" w:rsidR="00EE6095" w:rsidRPr="003F1D13" w:rsidRDefault="00EE6095" w:rsidP="00924D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4725" w:type="dxa"/>
            <w:hideMark/>
          </w:tcPr>
          <w:p w14:paraId="1C0B4F57" w14:textId="77777777" w:rsidR="00EE6095" w:rsidRPr="003F1D13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proofErr w:type="spellStart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Чжэнбаньцзянь</w:t>
            </w:r>
            <w:proofErr w:type="spellEnd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прямое отведение рук назад с 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прогибом в плече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вом суставе (выполняется с партнёром). В положении лёжа лицом вниз вытяните руки вперёд. Партнёр садит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ся на поясницу и захватывая руки ниже локтевого сустава выполняет движения отведения рук назад-вверх с постепенным увеличением амплитуды. Количество повторов 10 - 15. 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proofErr w:type="spellStart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Хоубаньцзянь</w:t>
            </w:r>
            <w:proofErr w:type="spellEnd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 обратное отведение рук (выполняется с партнё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ром). В положении лёжа лицом вниз вытяните руки назад вдоль кор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пуса. Партнёр захватывает руки в области предплечий и выполняет движения отведения вверх к голове с постепенным увеличением амп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литуды. Количество повторов 10 – 15.</w:t>
            </w:r>
          </w:p>
        </w:tc>
        <w:tc>
          <w:tcPr>
            <w:tcW w:w="5715" w:type="dxa"/>
            <w:gridSpan w:val="2"/>
            <w:hideMark/>
          </w:tcPr>
          <w:p w14:paraId="78EF9072" w14:textId="77777777" w:rsidR="00EE6095" w:rsidRPr="003F1D13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04B30337" wp14:editId="628F19EA">
                  <wp:extent cx="3038475" cy="1057275"/>
                  <wp:effectExtent l="19050" t="0" r="9525" b="0"/>
                  <wp:docPr id="4" name="Рисунок 4" descr="http://nenuda.ru/nuda/120/119403/119403_html_d4b53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nenuda.ru/nuda/120/119403/119403_html_d4b53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6095" w:rsidRPr="003F1D13" w14:paraId="42FF8608" w14:textId="77777777" w:rsidTr="00924DDC">
        <w:trPr>
          <w:tblCellSpacing w:w="0" w:type="dxa"/>
        </w:trPr>
        <w:tc>
          <w:tcPr>
            <w:tcW w:w="32767" w:type="dxa"/>
            <w:hideMark/>
          </w:tcPr>
          <w:p w14:paraId="2F10BF48" w14:textId="77777777" w:rsidR="00EE6095" w:rsidRPr="003F1D13" w:rsidRDefault="00EE6095" w:rsidP="00924D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</w:p>
        </w:tc>
        <w:tc>
          <w:tcPr>
            <w:tcW w:w="10650" w:type="dxa"/>
            <w:gridSpan w:val="3"/>
            <w:hideMark/>
          </w:tcPr>
          <w:p w14:paraId="3086EB59" w14:textId="77777777" w:rsidR="00EE6095" w:rsidRPr="003F1D13" w:rsidRDefault="00EE6095" w:rsidP="00924D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При выполнении всех вышеописанных упражнений, через каждые 5 движений необходимо делать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паузу, удерживая корпус и руки 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крайней точке отведения, после чего повторить весь цикл. </w:t>
            </w:r>
          </w:p>
        </w:tc>
      </w:tr>
      <w:tr w:rsidR="00EE6095" w:rsidRPr="003F1D13" w14:paraId="186C429B" w14:textId="77777777" w:rsidTr="00924DDC">
        <w:trPr>
          <w:tblCellSpacing w:w="0" w:type="dxa"/>
        </w:trPr>
        <w:tc>
          <w:tcPr>
            <w:tcW w:w="4575" w:type="dxa"/>
            <w:hideMark/>
          </w:tcPr>
          <w:p w14:paraId="5FC5AC6F" w14:textId="77777777" w:rsidR="00EE6095" w:rsidRPr="003F1D13" w:rsidRDefault="00EE6095" w:rsidP="00924D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  <w:proofErr w:type="spellStart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Цзяоча</w:t>
            </w:r>
            <w:proofErr w:type="spellEnd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шуанлуньбэй</w:t>
            </w:r>
            <w:proofErr w:type="spellEnd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–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парные круги руками. Из положения ноги на ширине плеч, руки опущены вдоль корпуса, выполняйте разноимённые встречные круги руками в вертикальной пло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скости с одновременным </w:t>
            </w:r>
            <w:proofErr w:type="spellStart"/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проворотом</w:t>
            </w:r>
            <w:proofErr w:type="spellEnd"/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пояснице. Количество повторов 10 - 15. </w:t>
            </w:r>
          </w:p>
        </w:tc>
        <w:tc>
          <w:tcPr>
            <w:tcW w:w="5865" w:type="dxa"/>
            <w:gridSpan w:val="2"/>
            <w:hideMark/>
          </w:tcPr>
          <w:p w14:paraId="3D74FBC3" w14:textId="77777777" w:rsidR="00EE6095" w:rsidRPr="003F1D13" w:rsidRDefault="00EE6095" w:rsidP="00924D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26E2040B" wp14:editId="47C1F243">
                  <wp:extent cx="1314450" cy="1809750"/>
                  <wp:effectExtent l="19050" t="0" r="0" b="0"/>
                  <wp:docPr id="5" name="Рисунок 5" descr="http://nenuda.ru/nuda/120/119403/119403_html_m3e8798b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nenuda.ru/nuda/120/119403/119403_html_m3e8798b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677CD20" wp14:editId="6D054E31">
                  <wp:extent cx="1228725" cy="1514475"/>
                  <wp:effectExtent l="19050" t="0" r="9525" b="0"/>
                  <wp:docPr id="6" name="Рисунок 6" descr="http://nenuda.ru/nuda/120/119403/119403_html_6f035a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nenuda.ru/nuda/120/119403/119403_html_6f035a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F959A85" wp14:editId="2955CFBD">
                  <wp:extent cx="1057275" cy="1724025"/>
                  <wp:effectExtent l="19050" t="0" r="9525" b="0"/>
                  <wp:docPr id="7" name="Рисунок 7" descr="http://nenuda.ru/nuda/120/119403/119403_html_34368dd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nenuda.ru/nuda/120/119403/119403_html_34368dd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2767" w:type="dxa"/>
            <w:hideMark/>
          </w:tcPr>
          <w:p w14:paraId="4BEB2EB9" w14:textId="77777777" w:rsidR="00EE6095" w:rsidRPr="003F1D13" w:rsidRDefault="00EE6095" w:rsidP="00924D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</w:p>
        </w:tc>
      </w:tr>
    </w:tbl>
    <w:p w14:paraId="0C43EE28" w14:textId="77777777" w:rsidR="00EE6095" w:rsidRPr="003F1D13" w:rsidRDefault="00EE6095" w:rsidP="00EE6095">
      <w:pPr>
        <w:spacing w:before="100" w:beforeAutospacing="1" w:after="27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tbl>
      <w:tblPr>
        <w:tblW w:w="1092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6"/>
        <w:gridCol w:w="2485"/>
        <w:gridCol w:w="6780"/>
        <w:gridCol w:w="1439"/>
      </w:tblGrid>
      <w:tr w:rsidR="00EE6095" w:rsidRPr="003F1D13" w14:paraId="2F976BC3" w14:textId="77777777" w:rsidTr="00924DDC">
        <w:trPr>
          <w:tblCellSpacing w:w="0" w:type="dxa"/>
        </w:trPr>
        <w:tc>
          <w:tcPr>
            <w:tcW w:w="5250" w:type="dxa"/>
            <w:gridSpan w:val="2"/>
            <w:hideMark/>
          </w:tcPr>
          <w:p w14:paraId="251430B3" w14:textId="77777777" w:rsidR="00EE6095" w:rsidRPr="003F1D13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  <w:proofErr w:type="spellStart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Цэцибэй</w:t>
            </w:r>
            <w:proofErr w:type="spellEnd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Подъём рук через стороны. Из положения ноги на ширине плеч выполняйте подъёмы и опускания рук через стороны вверх над головой. Количество повторов 15 - 20. </w:t>
            </w:r>
          </w:p>
        </w:tc>
        <w:tc>
          <w:tcPr>
            <w:tcW w:w="5265" w:type="dxa"/>
            <w:gridSpan w:val="2"/>
            <w:hideMark/>
          </w:tcPr>
          <w:p w14:paraId="129D1766" w14:textId="77777777" w:rsidR="00EE6095" w:rsidRPr="003F1D13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C0F3D08" wp14:editId="4FA53EA9">
                  <wp:extent cx="600075" cy="1847850"/>
                  <wp:effectExtent l="19050" t="0" r="9525" b="0"/>
                  <wp:docPr id="8" name="Рисунок 8" descr="http://nenuda.ru/nuda/120/119403/119403_html_19ffa4b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nenuda.ru/nuda/120/119403/119403_html_19ffa4b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161C2AC" wp14:editId="6E75FBD3">
                  <wp:extent cx="952500" cy="1600200"/>
                  <wp:effectExtent l="19050" t="0" r="0" b="0"/>
                  <wp:docPr id="9" name="Рисунок 9" descr="http://nenuda.ru/nuda/120/119403/119403_html_22f264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nenuda.ru/nuda/120/119403/119403_html_22f264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6095" w:rsidRPr="003F1D13" w14:paraId="0018C802" w14:textId="77777777" w:rsidTr="00924DDC">
        <w:trPr>
          <w:tblCellSpacing w:w="0" w:type="dxa"/>
        </w:trPr>
        <w:tc>
          <w:tcPr>
            <w:tcW w:w="5250" w:type="dxa"/>
            <w:gridSpan w:val="2"/>
            <w:hideMark/>
          </w:tcPr>
          <w:p w14:paraId="5F0DEB29" w14:textId="77777777" w:rsidR="00EE6095" w:rsidRPr="003F1D13" w:rsidRDefault="00EE6095" w:rsidP="00924D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  <w:proofErr w:type="spellStart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Яошэнь</w:t>
            </w:r>
            <w:proofErr w:type="spellEnd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пигуа</w:t>
            </w:r>
            <w:proofErr w:type="spellEnd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скручивание корпуса с захлёстыванием рук. Из положения ноги шире плеч, резко поверните корпус в сторону и 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выполните свободный мах левой рукой в сторону назад, сгибая в ко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нечной фазе движения руку в локтевом суставе и выполняя хлопок тыльной стороной ладони по спине. Одновременно правая рука вы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полняет маховое движение вниз-влево-вверх и выполняет хлопок по левой стороне груди. Повторите движение в другую сторону. Количество повторов 10 - 12. </w:t>
            </w:r>
          </w:p>
        </w:tc>
        <w:tc>
          <w:tcPr>
            <w:tcW w:w="5265" w:type="dxa"/>
            <w:gridSpan w:val="2"/>
            <w:hideMark/>
          </w:tcPr>
          <w:p w14:paraId="34035D23" w14:textId="77777777" w:rsidR="00EE6095" w:rsidRPr="003F1D13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3F4AC876" wp14:editId="32F9259E">
                  <wp:extent cx="1038225" cy="1628775"/>
                  <wp:effectExtent l="19050" t="0" r="9525" b="0"/>
                  <wp:docPr id="10" name="Рисунок 10" descr="http://nenuda.ru/nuda/120/119403/119403_html_3d87588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nenuda.ru/nuda/120/119403/119403_html_3d87588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6095" w:rsidRPr="003F1D13" w14:paraId="0C68166B" w14:textId="77777777" w:rsidTr="00924DDC">
        <w:trPr>
          <w:tblCellSpacing w:w="0" w:type="dxa"/>
        </w:trPr>
        <w:tc>
          <w:tcPr>
            <w:tcW w:w="60" w:type="dxa"/>
            <w:hideMark/>
          </w:tcPr>
          <w:p w14:paraId="51BDA25B" w14:textId="77777777" w:rsidR="00EE6095" w:rsidRPr="003F1D13" w:rsidRDefault="00EE6095" w:rsidP="00924D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</w:p>
        </w:tc>
        <w:tc>
          <w:tcPr>
            <w:tcW w:w="5025" w:type="dxa"/>
            <w:hideMark/>
          </w:tcPr>
          <w:p w14:paraId="730A6EA6" w14:textId="77777777" w:rsidR="00EE6095" w:rsidRPr="003F1D13" w:rsidRDefault="00EE6095" w:rsidP="00924D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  <w:proofErr w:type="spellStart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Чжаньсюн</w:t>
            </w:r>
            <w:proofErr w:type="spellEnd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куньда</w:t>
            </w:r>
            <w:proofErr w:type="spellEnd"/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 – разведение и сведение рук с хлопками. Из положения ноги на ширине плеч поднимите руки в стороны и рез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ко отведите их до предела назад. Затем сделайте движение руками вперёд в горизонтальной плоскости и, выполните хлопок ладонями по корпусу. Количество повторов 10 - 12. </w:t>
            </w:r>
          </w:p>
        </w:tc>
        <w:tc>
          <w:tcPr>
            <w:tcW w:w="5025" w:type="dxa"/>
            <w:hideMark/>
          </w:tcPr>
          <w:p w14:paraId="7243CBDD" w14:textId="77777777" w:rsidR="00EE6095" w:rsidRPr="003F1D13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B24F492" wp14:editId="73C7342B">
                  <wp:extent cx="857250" cy="1562100"/>
                  <wp:effectExtent l="19050" t="0" r="0" b="0"/>
                  <wp:docPr id="11" name="Рисунок 11" descr="http://nenuda.ru/nuda/120/119403/119403_html_m35ace7f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nenuda.ru/nuda/120/119403/119403_html_m35ace7f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C293920" wp14:editId="148162DC">
                  <wp:extent cx="1085850" cy="1543050"/>
                  <wp:effectExtent l="19050" t="0" r="0" b="0"/>
                  <wp:docPr id="12" name="Рисунок 12" descr="http://nenuda.ru/nuda/120/119403/119403_html_24e6bec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nenuda.ru/nuda/120/119403/119403_html_24e6bec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2BA4A6B" wp14:editId="7FC5C30F">
                  <wp:extent cx="1171575" cy="1600200"/>
                  <wp:effectExtent l="19050" t="0" r="9525" b="0"/>
                  <wp:docPr id="13" name="Рисунок 13" descr="http://nenuda.ru/nuda/120/119403/119403_html_m727ae6a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nenuda.ru/nuda/120/119403/119403_html_m727ae6a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767" w:type="dxa"/>
            <w:hideMark/>
          </w:tcPr>
          <w:p w14:paraId="2DF0DD57" w14:textId="77777777" w:rsidR="00EE6095" w:rsidRPr="003F1D13" w:rsidRDefault="00EE6095" w:rsidP="00924D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E6095" w:rsidRPr="003F1D13" w14:paraId="5C7BFC0C" w14:textId="77777777" w:rsidTr="00924DDC">
        <w:trPr>
          <w:tblCellSpacing w:w="0" w:type="dxa"/>
        </w:trPr>
        <w:tc>
          <w:tcPr>
            <w:tcW w:w="60" w:type="dxa"/>
            <w:hideMark/>
          </w:tcPr>
          <w:p w14:paraId="1030C91C" w14:textId="77777777" w:rsidR="00EE6095" w:rsidRPr="003F1D13" w:rsidRDefault="00EE6095" w:rsidP="00924D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025" w:type="dxa"/>
            <w:hideMark/>
          </w:tcPr>
          <w:p w14:paraId="3AA00087" w14:textId="77777777" w:rsidR="00EE6095" w:rsidRPr="003F1D13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10. </w:t>
            </w:r>
            <w:proofErr w:type="spellStart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Даньби</w:t>
            </w:r>
            <w:proofErr w:type="spellEnd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жаохуань</w:t>
            </w:r>
            <w:proofErr w:type="spellEnd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одиночные круги руками. В положении ноги шире плеч выполняйте </w:t>
            </w:r>
            <w:proofErr w:type="spellStart"/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широкоамплитудные</w:t>
            </w:r>
            <w:proofErr w:type="spellEnd"/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круги рукой, выпрямленной в локтевом суставе. Руки и плечевой 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сустав рас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слаблены, корпус проворачивается в пояснице. Количество повторов 15 - 20. </w:t>
            </w:r>
          </w:p>
        </w:tc>
        <w:tc>
          <w:tcPr>
            <w:tcW w:w="5025" w:type="dxa"/>
            <w:hideMark/>
          </w:tcPr>
          <w:p w14:paraId="27410E37" w14:textId="77777777" w:rsidR="00EE6095" w:rsidRPr="003F1D13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0D90EA2" wp14:editId="0213442F">
                  <wp:extent cx="4152900" cy="1447800"/>
                  <wp:effectExtent l="19050" t="0" r="0" b="0"/>
                  <wp:docPr id="14" name="Рисунок 14" descr="http://nenuda.ru/nuda/120/119403/119403_html_m3b9c18f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nenuda.ru/nuda/120/119403/119403_html_m3b9c18f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290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67" w:type="dxa"/>
            <w:hideMark/>
          </w:tcPr>
          <w:p w14:paraId="05CB1F4A" w14:textId="77777777" w:rsidR="00EE6095" w:rsidRPr="003F1D13" w:rsidRDefault="00EE6095" w:rsidP="00924D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E6095" w:rsidRPr="003F1D13" w14:paraId="324583CA" w14:textId="77777777" w:rsidTr="00924DDC">
        <w:trPr>
          <w:tblCellSpacing w:w="0" w:type="dxa"/>
        </w:trPr>
        <w:tc>
          <w:tcPr>
            <w:tcW w:w="60" w:type="dxa"/>
            <w:hideMark/>
          </w:tcPr>
          <w:p w14:paraId="1B8151F8" w14:textId="77777777" w:rsidR="00EE6095" w:rsidRPr="003F1D13" w:rsidRDefault="00EE6095" w:rsidP="00924D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025" w:type="dxa"/>
            <w:hideMark/>
          </w:tcPr>
          <w:p w14:paraId="4B32695D" w14:textId="77777777" w:rsidR="00EE6095" w:rsidRPr="003F1D13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11. </w:t>
            </w:r>
            <w:proofErr w:type="spellStart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Шуанби</w:t>
            </w:r>
            <w:proofErr w:type="spellEnd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жаохуань</w:t>
            </w:r>
            <w:proofErr w:type="spellEnd"/>
            <w:r w:rsidRPr="003F1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</w:t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поочерёдные круги руками. Из положения ноги на ширине плеч выполняйте одновременные круги руками в вертикальной плоскости с чередованием движений вперёд и назад. Руки выпрямлены в локтевом суставе и находятся на одной линии. Во время вращения корпус проворачивается в пояснице. Количество повторов - 10 - 20. </w:t>
            </w:r>
          </w:p>
        </w:tc>
        <w:tc>
          <w:tcPr>
            <w:tcW w:w="5025" w:type="dxa"/>
            <w:hideMark/>
          </w:tcPr>
          <w:p w14:paraId="6800FF8E" w14:textId="77777777" w:rsidR="00EE6095" w:rsidRPr="003F1D13" w:rsidRDefault="00EE6095" w:rsidP="0092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82B5EB2" wp14:editId="72DC9F2A">
                  <wp:extent cx="3571875" cy="1809750"/>
                  <wp:effectExtent l="19050" t="0" r="9525" b="0"/>
                  <wp:docPr id="15" name="Рисунок 15" descr="http://nenuda.ru/nuda/120/119403/119403_html_2e3196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nenuda.ru/nuda/120/119403/119403_html_2e3196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875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767" w:type="dxa"/>
            <w:hideMark/>
          </w:tcPr>
          <w:p w14:paraId="0958E493" w14:textId="77777777" w:rsidR="00EE6095" w:rsidRPr="003F1D13" w:rsidRDefault="00EE6095" w:rsidP="00924DD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D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</w:tbl>
    <w:p w14:paraId="2FDDB28D" w14:textId="77777777" w:rsidR="00A96801" w:rsidRPr="00A96801" w:rsidRDefault="00A96801" w:rsidP="00A96801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sectPr w:rsidR="00A96801" w:rsidRPr="00A96801" w:rsidSect="00BB4C9F">
      <w:pgSz w:w="11909" w:h="16834"/>
      <w:pgMar w:top="1440" w:right="569" w:bottom="720" w:left="145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40CD338"/>
    <w:lvl w:ilvl="0">
      <w:numFmt w:val="bullet"/>
      <w:lvlText w:val="*"/>
      <w:lvlJc w:val="left"/>
    </w:lvl>
  </w:abstractNum>
  <w:abstractNum w:abstractNumId="1" w15:restartNumberingAfterBreak="0">
    <w:nsid w:val="5B8414B0"/>
    <w:multiLevelType w:val="singleLevel"/>
    <w:tmpl w:val="68C268C2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  <w:b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4C9F"/>
    <w:rsid w:val="00093E13"/>
    <w:rsid w:val="0013564A"/>
    <w:rsid w:val="00205473"/>
    <w:rsid w:val="002F6B0E"/>
    <w:rsid w:val="003B30C8"/>
    <w:rsid w:val="00420BA5"/>
    <w:rsid w:val="004408AB"/>
    <w:rsid w:val="006747A6"/>
    <w:rsid w:val="006E6797"/>
    <w:rsid w:val="00723F95"/>
    <w:rsid w:val="007A0A88"/>
    <w:rsid w:val="0080145A"/>
    <w:rsid w:val="009C2908"/>
    <w:rsid w:val="009E1F8F"/>
    <w:rsid w:val="009E2FCE"/>
    <w:rsid w:val="00A96801"/>
    <w:rsid w:val="00AE0220"/>
    <w:rsid w:val="00BB1031"/>
    <w:rsid w:val="00BB4C9F"/>
    <w:rsid w:val="00CC78FC"/>
    <w:rsid w:val="00D33341"/>
    <w:rsid w:val="00D64BB8"/>
    <w:rsid w:val="00D725ED"/>
    <w:rsid w:val="00D82B70"/>
    <w:rsid w:val="00DB67F6"/>
    <w:rsid w:val="00E4069D"/>
    <w:rsid w:val="00EE6095"/>
    <w:rsid w:val="00F94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F12FF"/>
  <w15:docId w15:val="{273222A1-3456-423D-A2E9-94F93D501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0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4C9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B4C9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9E2F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mailto:ddt3@ivedu.ru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Мария Волкова</cp:lastModifiedBy>
  <cp:revision>15</cp:revision>
  <cp:lastPrinted>2017-11-10T14:16:00Z</cp:lastPrinted>
  <dcterms:created xsi:type="dcterms:W3CDTF">2017-11-10T11:00:00Z</dcterms:created>
  <dcterms:modified xsi:type="dcterms:W3CDTF">2024-08-27T05:56:00Z</dcterms:modified>
</cp:coreProperties>
</file>