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376A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</w:pPr>
      <w:r w:rsidRPr="00806DA4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  <w:t xml:space="preserve">Муниципальное автономное образовательное учреждение дополнительного образования </w:t>
      </w:r>
    </w:p>
    <w:p w:rsidR="00806DA4" w:rsidRP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</w:pPr>
      <w:r w:rsidRPr="00806DA4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  <w:t>«Центр детского творчества и методического обеспечения»</w:t>
      </w: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P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</w:pPr>
      <w:r w:rsidRPr="00806DA4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  <w:t>Сценарий воспитательного события</w:t>
      </w:r>
    </w:p>
    <w:p w:rsidR="001B6B2A" w:rsidRPr="00806DA4" w:rsidRDefault="00231425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  <w:t xml:space="preserve">Игра по станциям </w:t>
      </w:r>
      <w:r w:rsidR="001B6B2A" w:rsidRPr="00806DA4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  <w:t>«</w:t>
      </w:r>
      <w:r w:rsidR="00434FC9" w:rsidRPr="00806DA4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  <w:t>Еще раз про доброту…</w:t>
      </w:r>
      <w:r w:rsidR="001B6B2A" w:rsidRPr="00806DA4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  <w:t>»</w:t>
      </w: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  <w:t xml:space="preserve">(для обучающихся </w:t>
      </w:r>
      <w:r w:rsidR="00531255"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  <w:t xml:space="preserve">6-7 </w:t>
      </w:r>
      <w:r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  <w:t>лет)</w:t>
      </w: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1B6B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</w:pPr>
      <w:r w:rsidRPr="00806DA4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  <w:t xml:space="preserve">Составитель: </w:t>
      </w:r>
    </w:p>
    <w:p w:rsidR="00806DA4" w:rsidRP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</w:pPr>
      <w:r w:rsidRPr="00806DA4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  <w:t xml:space="preserve">Владимирова Юлия Викторовна, </w:t>
      </w:r>
    </w:p>
    <w:p w:rsidR="00806DA4" w:rsidRP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</w:pPr>
      <w:r w:rsidRPr="00806DA4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  <w:t>педагог дополнительного образования</w:t>
      </w: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Default="00806DA4" w:rsidP="00806DA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  <w:t>Череповец, 2024</w:t>
      </w:r>
    </w:p>
    <w:p w:rsidR="00806DA4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06DA4" w:rsidRPr="001B6B2A" w:rsidRDefault="00806DA4" w:rsidP="00806DA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ru-RU"/>
        </w:rPr>
      </w:pPr>
    </w:p>
    <w:p w:rsidR="008372A1" w:rsidRPr="00C90D30" w:rsidRDefault="008372A1" w:rsidP="00C90D3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kern w:val="0"/>
          <w:sz w:val="24"/>
          <w:szCs w:val="24"/>
          <w:lang w:eastAsia="ru-RU"/>
        </w:rPr>
      </w:pPr>
    </w:p>
    <w:tbl>
      <w:tblPr>
        <w:tblW w:w="96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2"/>
        <w:gridCol w:w="2208"/>
        <w:gridCol w:w="6620"/>
      </w:tblGrid>
      <w:tr w:rsidR="00045CFC" w:rsidRPr="001B6B2A" w:rsidTr="00EA0306">
        <w:tc>
          <w:tcPr>
            <w:tcW w:w="812" w:type="dxa"/>
          </w:tcPr>
          <w:p w:rsidR="001B6B2A" w:rsidRPr="001B6B2A" w:rsidRDefault="001B6B2A" w:rsidP="00806D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</w:rPr>
              <w:t>№</w:t>
            </w:r>
          </w:p>
        </w:tc>
        <w:tc>
          <w:tcPr>
            <w:tcW w:w="2208" w:type="dxa"/>
          </w:tcPr>
          <w:p w:rsidR="001B6B2A" w:rsidRPr="001B6B2A" w:rsidRDefault="001B6B2A" w:rsidP="00806D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</w:rPr>
              <w:t>Название этапа</w:t>
            </w:r>
          </w:p>
        </w:tc>
        <w:tc>
          <w:tcPr>
            <w:tcW w:w="6620" w:type="dxa"/>
          </w:tcPr>
          <w:p w:rsidR="001B6B2A" w:rsidRPr="001B6B2A" w:rsidRDefault="001B6B2A" w:rsidP="00806D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b/>
                <w:kern w:val="0"/>
                <w:sz w:val="26"/>
                <w:szCs w:val="26"/>
                <w:lang w:eastAsia="ru-RU"/>
              </w:rPr>
              <w:t>Краткое описание</w:t>
            </w: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Название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Пояснения к </w:t>
            </w:r>
            <w:proofErr w:type="gramStart"/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названию</w:t>
            </w:r>
            <w:proofErr w:type="gramEnd"/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- какие смыслы, образы, идеи, авторские прочтения педагоги вкладывают в название.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B6B2A" w:rsidRDefault="00612AF8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Игра по станциям</w:t>
            </w:r>
            <w:r w:rsidR="001B6B2A"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«</w:t>
            </w:r>
            <w:r w:rsidR="00434FC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Еще раз про доброту…</w:t>
            </w:r>
            <w:r w:rsidR="001B6B2A"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». 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Форма </w:t>
            </w:r>
            <w:r w:rsid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игры по станциям</w:t>
            </w:r>
            <w:r w:rsidR="00AF6F97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</w:t>
            </w:r>
            <w:r w:rsidR="00434FC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достаточно хорошо работает с детьми дошкольного возраста. 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Все задания связаны с информацией о </w:t>
            </w:r>
            <w:r w:rsidR="00434FC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таком аспекте нравственного здоровья, как доброта 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 направлены на формирование понимания, что</w:t>
            </w:r>
            <w:r w:rsidR="00434FC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доброта многогранна, ценна и важна в жизни каждого человека, и говорить о ней можно бесконечно. 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Краткое описание 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Краткое описание сути активности: формат, общий ход, результат.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  <w:t xml:space="preserve">Формат </w:t>
            </w:r>
            <w:r w:rsid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–</w:t>
            </w:r>
            <w:r w:rsidR="00AF6F97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</w:t>
            </w:r>
            <w:r w:rsid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игра по станциям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 Время его прохождения ограничено</w:t>
            </w:r>
            <w:r w:rsidR="00434FC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40 минутами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. Одновременно </w:t>
            </w:r>
            <w:r w:rsid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в игре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может</w:t>
            </w:r>
            <w:r w:rsid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участвовать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только 1 команда, которая формируется заранее. В ее составе должно быть от 10 до 12 человек.  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1B6B2A" w:rsidRP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Учащиеся собираются у входа в учебный кабинет, им объясняются правила поведения в</w:t>
            </w:r>
            <w:r w:rsidR="00D4498B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о время игры.</w:t>
            </w:r>
            <w:r w:rsidR="00AF6F97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</w:t>
            </w:r>
            <w:r w:rsidR="00D4498B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Проходит приветствие с педагогом. 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Далее команда-участница, попадает в специально организованное пространство (аудиторию), где расположен</w:t>
            </w:r>
            <w:r w:rsidR="00D4498B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ы столы с заданиями.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З</w:t>
            </w:r>
            <w:r w:rsid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адания игры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выполня</w:t>
            </w:r>
            <w:r w:rsidR="00AF6F97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ют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ся в заданной последовательности</w:t>
            </w:r>
            <w:r w:rsid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Главная цель – найти </w:t>
            </w:r>
            <w:r w:rsidR="00D4498B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ответ на определенное задание </w:t>
            </w:r>
            <w:r w:rsid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и получить за это </w:t>
            </w:r>
            <w:r w:rsidR="004D6CD3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конверт, в котором лежит б</w:t>
            </w:r>
            <w:r w:rsidR="00D4498B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уква из ключевого слова ДОБРО, которое дети должны собрать в конце </w:t>
            </w:r>
            <w:r w:rsid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игры</w:t>
            </w:r>
            <w:r w:rsidR="00D4498B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Актуальность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Проблема (или несколько), на решение которой ориентировано данная активность. Ответ на вопрос «Почему проводится?».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B27699" w:rsidRPr="00526CBD" w:rsidRDefault="00B27699" w:rsidP="00AF6F97">
            <w:pPr>
              <w:pStyle w:val="c0"/>
              <w:shd w:val="clear" w:color="auto" w:fill="FFFFFF"/>
              <w:spacing w:before="0" w:beforeAutospacing="0" w:after="0" w:afterAutospacing="0"/>
              <w:ind w:firstLine="709"/>
              <w:jc w:val="both"/>
              <w:rPr>
                <w:sz w:val="26"/>
                <w:szCs w:val="26"/>
              </w:rPr>
            </w:pPr>
            <w:r w:rsidRPr="00526CBD">
              <w:rPr>
                <w:rStyle w:val="c2"/>
                <w:sz w:val="26"/>
                <w:szCs w:val="26"/>
              </w:rPr>
              <w:t>Актуальность темы не вызывает сомнения, так как формирование этого исключительно важного качества (доброты) лежит в основе нравственного воспитания дошкольника. Основой нравственности человека являются те качества, которые определяют его моральный облик, делают внутренне свободным и социально ценным во всех сферах общественной и личной жизни. Фундамент этого процесса должен быть заложен в детстве, в дошкольном возрасте. Широко известно меткое высказывание Л.Н. Толстого: «От пятилетнего ребёнка до меня один шаг. От новорождённого до меня страшное расстояние».</w:t>
            </w:r>
          </w:p>
          <w:p w:rsidR="00E663EB" w:rsidRPr="00526CBD" w:rsidRDefault="00B27699" w:rsidP="00AF6F97">
            <w:pPr>
              <w:pStyle w:val="c0"/>
              <w:shd w:val="clear" w:color="auto" w:fill="FFFFFF"/>
              <w:spacing w:before="0" w:beforeAutospacing="0" w:after="0" w:afterAutospacing="0"/>
              <w:ind w:firstLine="709"/>
              <w:jc w:val="both"/>
              <w:rPr>
                <w:sz w:val="26"/>
                <w:szCs w:val="26"/>
              </w:rPr>
            </w:pPr>
            <w:r w:rsidRPr="00526CBD">
              <w:rPr>
                <w:rStyle w:val="c2"/>
                <w:sz w:val="26"/>
                <w:szCs w:val="26"/>
              </w:rPr>
              <w:t>В. А. Сухомлинский говорил, что «добрые чувства должны уходить своими корнями в детство... Если добрые чувства не воспитаны в детстве, их никогда не воспитаешь, потому что подлинно человеческое утверждается в душе одновременно с познанием первых и важнейших истин</w:t>
            </w:r>
            <w:proofErr w:type="gramStart"/>
            <w:r w:rsidRPr="00526CBD">
              <w:rPr>
                <w:rStyle w:val="c2"/>
                <w:sz w:val="26"/>
                <w:szCs w:val="26"/>
              </w:rPr>
              <w:t>… В</w:t>
            </w:r>
            <w:proofErr w:type="gramEnd"/>
            <w:r w:rsidRPr="00526CBD">
              <w:rPr>
                <w:rStyle w:val="c2"/>
                <w:sz w:val="26"/>
                <w:szCs w:val="26"/>
              </w:rPr>
              <w:t xml:space="preserve"> детстве человек должен пройти эмоциональную школу – школу воспитания добрых чувств».</w:t>
            </w:r>
          </w:p>
          <w:p w:rsid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526CB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Данная активность позволяет обратить внимание </w:t>
            </w:r>
            <w:r w:rsidR="00B27699" w:rsidRPr="00526CB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дошкольников </w:t>
            </w:r>
            <w:r w:rsidR="00914B49" w:rsidRPr="00526CB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на доброе отношение к окружающим людям, к природе. В игровой ситуации происходит продуктивное формирование и закрепление нужных ценностей. Кроме того, работа в команде и умение договариваться являются полезными навыками.</w:t>
            </w:r>
          </w:p>
          <w:p w:rsidR="00D7376A" w:rsidRPr="00526CBD" w:rsidRDefault="00D7376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Цель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proofErr w:type="gramStart"/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Ожидаемый конечный результат, имеющий педагогическую (с позиции вожатого, педагога, 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lastRenderedPageBreak/>
              <w:t>организатора), коллективную (с позиции группы) и индивидуальную (с позиции каждого отдельного участника) ценность.</w:t>
            </w:r>
            <w:proofErr w:type="gramEnd"/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Ответ на вопрос «Для чего проводится эта активность?».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B6B2A" w:rsidRDefault="001B6B2A" w:rsidP="001B6B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lastRenderedPageBreak/>
              <w:t xml:space="preserve">Сплочение коллектива детского объединения и создание условий для формирования </w:t>
            </w:r>
            <w:r w:rsidR="00914B4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нравственных качеств дошкольников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Задачи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Задачи, выражающие (конкретизирующие, «расшифровывающие», детализирующие) цель. Не больше пяти задач.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B6B2A" w:rsidRDefault="001B6B2A" w:rsidP="001B6B2A">
            <w:pPr>
              <w:numPr>
                <w:ilvl w:val="0"/>
                <w:numId w:val="1"/>
              </w:num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Актуализировать знания учащихся </w:t>
            </w:r>
            <w:r w:rsidR="00914B4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о доброте</w:t>
            </w:r>
            <w:r w:rsidR="00526CB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1B6B2A" w:rsidRPr="001B6B2A" w:rsidRDefault="001B6B2A" w:rsidP="001B6B2A">
            <w:pPr>
              <w:numPr>
                <w:ilvl w:val="0"/>
                <w:numId w:val="1"/>
              </w:num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Развивать навыки само</w:t>
            </w:r>
            <w:r w:rsidR="00526CB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стоятельности и ответственности.</w:t>
            </w:r>
          </w:p>
          <w:p w:rsidR="001B6B2A" w:rsidRPr="001B6B2A" w:rsidRDefault="001B6B2A" w:rsidP="001B6B2A">
            <w:pPr>
              <w:numPr>
                <w:ilvl w:val="0"/>
                <w:numId w:val="1"/>
              </w:num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Развивать навыки командного взаимодействия</w:t>
            </w:r>
            <w:r w:rsidR="00526CB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1B6B2A" w:rsidRPr="001B6B2A" w:rsidRDefault="001B6B2A" w:rsidP="001B6B2A">
            <w:pPr>
              <w:numPr>
                <w:ilvl w:val="0"/>
                <w:numId w:val="1"/>
              </w:num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Воспитывать </w:t>
            </w:r>
            <w:r w:rsidR="00914B4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доброе отношение к окружающим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1B6B2A" w:rsidRPr="001B6B2A" w:rsidRDefault="001B6B2A" w:rsidP="001B6B2A">
            <w:pPr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Участники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Количество, половозрастной состав и т.п. (с кратким обоснованием).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Количество: 10-12 человек (1 учебная группа)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Возраст: </w:t>
            </w:r>
            <w:r w:rsidR="00914B4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6-7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лет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Соотношение мальчиков и девочек значения не имеет.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Место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Место, необходимое для проведения мероприятия (с кратким обоснованием).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Default="00526CBD" w:rsidP="001B6B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П</w:t>
            </w:r>
            <w:r w:rsidR="001B6B2A"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росторная аудитория, где удобно расположены несколько игровых зон.</w:t>
            </w:r>
          </w:p>
          <w:p w:rsidR="00526CBD" w:rsidRPr="001B6B2A" w:rsidRDefault="00526CBD" w:rsidP="001B6B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Время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Продолжительность активности,</w:t>
            </w:r>
          </w:p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Наиболее благоприятное время в течение дня (утро, день, вечер - с пояснением и обоснованием),</w:t>
            </w:r>
          </w:p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- Время, необходимое для подготовки активности (в т.ч. время, необходимое участникам). 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B6B2A" w:rsidRDefault="00914B49" w:rsidP="00AF6F97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40 минут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</w:rPr>
              <w:t xml:space="preserve">Общий сбор, приветствие команды, пояснение правил </w:t>
            </w:r>
            <w:r w:rsidR="00AF6F97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</w:rPr>
              <w:t xml:space="preserve">проведения </w:t>
            </w:r>
            <w:r w:rsid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</w:rPr>
              <w:t xml:space="preserve"> игры, правил поведения, 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</w:rPr>
              <w:t>нахождения в закрытом пространстве – 5 минут.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Время прохождения </w:t>
            </w:r>
            <w:r w:rsid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игры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– </w:t>
            </w:r>
            <w:r w:rsidR="00914B4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30</w:t>
            </w:r>
            <w:r w:rsid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</w:t>
            </w:r>
            <w:r w:rsidR="00914B49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мин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shd w:val="clear" w:color="auto" w:fill="FFFFFF"/>
                <w:lang w:eastAsia="ru-RU"/>
              </w:rPr>
              <w:t>Подведение итогов – 5 минут.</w:t>
            </w:r>
          </w:p>
          <w:p w:rsidR="001B6B2A" w:rsidRPr="001B6B2A" w:rsidRDefault="001B6B2A" w:rsidP="00AF6F97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9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Ход воспитательного дела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Этапы подготовки, проведения, подведения итогов и последействия воспитательного дела с описанием содержания каждого из этапов.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  <w:t>Организационный этап:</w:t>
            </w:r>
          </w:p>
          <w:p w:rsidR="00526CBD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Учащиеся собираются у входа</w:t>
            </w:r>
            <w:r w:rsidR="00526CBD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в учебный кабинет. Приветствие:</w:t>
            </w:r>
          </w:p>
          <w:p w:rsidR="001B6B2A" w:rsidRPr="001E63CF" w:rsidRDefault="00526CBD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Р</w:t>
            </w:r>
            <w:r w:rsidR="001E4081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ебята, попрошу вас каждого поздороваться со мной такой эмоцией, с которой вы </w:t>
            </w:r>
            <w:r w:rsidR="003B5B4B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сейчас пришли. Если вы веселы – поздоровайтесь весело. Если вам грустно, то поздоровайтесь грустно.</w:t>
            </w:r>
            <w:r w:rsidR="001B6B2A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Перед входом учащимся объясняются правила поведения</w:t>
            </w:r>
            <w:r w:rsidR="00CD2B52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Правила поведения:</w:t>
            </w:r>
          </w:p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- если нужно выйти, поднимаете руку и </w:t>
            </w:r>
            <w:r w:rsidR="00526CBD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спрашиваете разрешения выйти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,</w:t>
            </w:r>
          </w:p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- получив </w:t>
            </w:r>
            <w:r w:rsidR="00EE3AF6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задание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, необходимо будет ответить на вопросы</w:t>
            </w:r>
            <w:r w:rsidR="000F52D1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или выполнить </w:t>
            </w:r>
            <w:r w:rsidR="000F52D1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lastRenderedPageBreak/>
              <w:t>задания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, продолжать игру вы сможете после того, как </w:t>
            </w:r>
            <w:r w:rsidR="00EE3AF6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получите конверт</w:t>
            </w:r>
            <w:r w:rsidR="00CD2B52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с буквой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231425" w:rsidRPr="001E63CF" w:rsidRDefault="00C90D30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Правила командной работы</w:t>
            </w:r>
            <w:r w:rsidR="00231425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:</w:t>
            </w:r>
          </w:p>
          <w:p w:rsidR="008372A1" w:rsidRPr="001E63CF" w:rsidRDefault="00231425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время выполнения каждого задания ограничено, вы должны торопиться;</w:t>
            </w:r>
          </w:p>
          <w:p w:rsidR="00231425" w:rsidRPr="001E63CF" w:rsidRDefault="00231425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если задание не выполняется, придется отгадывать ключевое слово без какой -</w:t>
            </w:r>
            <w:r w:rsid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то буквы;</w:t>
            </w:r>
          </w:p>
          <w:p w:rsidR="00D7376A" w:rsidRDefault="00231425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каждый участник команды должен принима</w:t>
            </w:r>
            <w:r w:rsid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ть активное участие в выполнении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задания</w:t>
            </w:r>
            <w:r w:rsid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;</w:t>
            </w:r>
          </w:p>
          <w:p w:rsidR="00231425" w:rsidRPr="001E63CF" w:rsidRDefault="00D7376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ответ давать после обсуждения в команде</w:t>
            </w:r>
            <w:r w:rsidR="00231425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231425" w:rsidRPr="001E63CF" w:rsidRDefault="00231425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  <w:t>Подготовительный этап:</w:t>
            </w:r>
          </w:p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Ведущий создает проблемную ситуацию, привлекает внимание к игровым предметам.</w:t>
            </w:r>
            <w:r w:rsidR="00E862CC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На первой станции дети получают инструкцию и первое задание. Им нужно собрать 5 конвертов, в этих конвертах будут находиться буквы. Детям нужно собрать слово из этих букв, </w:t>
            </w:r>
            <w:r w:rsidR="005B7DA4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чтобы открыть кодовый замок на сундучке с сюрпризом. </w:t>
            </w:r>
            <w:r w:rsidR="00E862CC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Выбирается капитан. 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Важно, чтобы учащиеся пытались самостоятельно выполнить все задания.</w:t>
            </w:r>
          </w:p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</w:pPr>
          </w:p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  <w:t>Основной этап;</w:t>
            </w:r>
          </w:p>
          <w:p w:rsidR="000F52D1" w:rsidRPr="001E63CF" w:rsidRDefault="005B7DA4" w:rsidP="001E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1задание</w:t>
            </w:r>
            <w:r w:rsidR="000F52D1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0F52D1" w:rsidRDefault="000A1BC5" w:rsidP="001E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- </w:t>
            </w:r>
            <w:r w:rsidR="00A402D3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Давайте на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йд</w:t>
            </w:r>
            <w:r w:rsidR="00A402D3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ем в буквенной таблице спрятавшиеся слова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. Здесь спрятано 6 важных слов. </w:t>
            </w:r>
          </w:p>
          <w:p w:rsidR="00D7376A" w:rsidRDefault="00D7376A" w:rsidP="001E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tbl>
            <w:tblPr>
              <w:tblStyle w:val="a3"/>
              <w:tblW w:w="0" w:type="auto"/>
              <w:tblLook w:val="04A0"/>
            </w:tblPr>
            <w:tblGrid>
              <w:gridCol w:w="562"/>
              <w:gridCol w:w="568"/>
              <w:gridCol w:w="567"/>
              <w:gridCol w:w="568"/>
              <w:gridCol w:w="567"/>
              <w:gridCol w:w="567"/>
              <w:gridCol w:w="567"/>
            </w:tblGrid>
            <w:tr w:rsidR="00D7376A" w:rsidTr="003E3A3B">
              <w:tc>
                <w:tcPr>
                  <w:tcW w:w="562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У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proofErr w:type="gramStart"/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Ш</w:t>
                  </w:r>
                  <w:proofErr w:type="gramEnd"/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М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А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М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А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proofErr w:type="gramStart"/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Ы</w:t>
                  </w:r>
                  <w:proofErr w:type="gramEnd"/>
                </w:p>
              </w:tc>
            </w:tr>
            <w:tr w:rsidR="00D7376A" w:rsidTr="003E3A3B">
              <w:tc>
                <w:tcPr>
                  <w:tcW w:w="562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Д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О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Ч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К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А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С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Н</w:t>
                  </w:r>
                </w:p>
              </w:tc>
            </w:tr>
            <w:tr w:rsidR="00D7376A" w:rsidTr="003E3A3B">
              <w:tc>
                <w:tcPr>
                  <w:tcW w:w="562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К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Б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А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Б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А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С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Д</w:t>
                  </w:r>
                </w:p>
              </w:tc>
            </w:tr>
            <w:tr w:rsidR="00D7376A" w:rsidTr="003E3A3B">
              <w:tc>
                <w:tcPr>
                  <w:tcW w:w="562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О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Т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Ч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У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Х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Е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Е</w:t>
                  </w:r>
                </w:p>
              </w:tc>
            </w:tr>
            <w:tr w:rsidR="00D7376A" w:rsidTr="003E3A3B">
              <w:tc>
                <w:tcPr>
                  <w:tcW w:w="562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Д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proofErr w:type="gramStart"/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П</w:t>
                  </w:r>
                  <w:proofErr w:type="gramEnd"/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С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proofErr w:type="gramStart"/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Ш</w:t>
                  </w:r>
                  <w:proofErr w:type="gramEnd"/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К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А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Д</w:t>
                  </w:r>
                </w:p>
              </w:tc>
            </w:tr>
            <w:tr w:rsidR="00D7376A" w:rsidTr="003E3A3B">
              <w:tc>
                <w:tcPr>
                  <w:tcW w:w="562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Р</w:t>
                  </w:r>
                  <w:proofErr w:type="gramEnd"/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П</w:t>
                  </w:r>
                  <w:proofErr w:type="gramEnd"/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А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П</w:t>
                  </w:r>
                  <w:proofErr w:type="gramEnd"/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А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М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Ч</w:t>
                  </w:r>
                </w:p>
              </w:tc>
            </w:tr>
            <w:tr w:rsidR="00D7376A" w:rsidTr="003E3A3B">
              <w:tc>
                <w:tcPr>
                  <w:tcW w:w="562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С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Т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У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Ф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С</w:t>
                  </w:r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proofErr w:type="gramStart"/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Ы</w:t>
                  </w:r>
                  <w:proofErr w:type="gramEnd"/>
                </w:p>
              </w:tc>
              <w:tc>
                <w:tcPr>
                  <w:tcW w:w="567" w:type="dxa"/>
                </w:tcPr>
                <w:p w:rsidR="00D7376A" w:rsidRPr="00944762" w:rsidRDefault="00D7376A" w:rsidP="003E3A3B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</w:pPr>
                  <w:r w:rsidRPr="00944762">
                    <w:rPr>
                      <w:rFonts w:ascii="Times New Roman" w:eastAsia="Times New Roman" w:hAnsi="Times New Roman" w:cs="Times New Roman"/>
                      <w:b/>
                      <w:bCs/>
                      <w:color w:val="212529"/>
                      <w:kern w:val="0"/>
                      <w:sz w:val="32"/>
                      <w:szCs w:val="32"/>
                      <w:lang w:eastAsia="ru-RU"/>
                    </w:rPr>
                    <w:t>Н</w:t>
                  </w:r>
                </w:p>
              </w:tc>
            </w:tr>
          </w:tbl>
          <w:p w:rsidR="00944762" w:rsidRPr="001E63CF" w:rsidRDefault="00045CFC" w:rsidP="00D7376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(</w:t>
            </w:r>
            <w:r w:rsidR="006C678E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Мама, дочка, </w:t>
            </w:r>
            <w:r w:rsidR="00882575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бабушка, дед, папа, сын.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)</w:t>
            </w:r>
          </w:p>
          <w:p w:rsidR="00944762" w:rsidRPr="001E63CF" w:rsidRDefault="00882575" w:rsidP="001E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Ребята, а как можно назвать всех этих людей одним словом? (семья). Какую роль в жизни каждого из нас играет семья по вашему мнению? За выполнение задания команда получает первый конверт с буквой О.</w:t>
            </w:r>
          </w:p>
          <w:p w:rsidR="001B6B2A" w:rsidRPr="001E63CF" w:rsidRDefault="000A1BC5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2 задание.</w:t>
            </w:r>
          </w:p>
          <w:p w:rsidR="000A1BC5" w:rsidRPr="001E63CF" w:rsidRDefault="00882575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Игра «Что такое хорошо</w:t>
            </w:r>
            <w:r w:rsidR="00844983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и</w:t>
            </w:r>
            <w:r w:rsidR="00990148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что такое плохо?</w:t>
            </w:r>
          </w:p>
          <w:p w:rsidR="00A15A88" w:rsidRPr="001E63CF" w:rsidRDefault="00A15A88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Детям предлагается разложить на две кучки картинки с плохими и хорошими поступками, объяснит</w:t>
            </w:r>
            <w:r w:rsidR="00990148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ь</w:t>
            </w: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свой выбор. (12 карточек)</w:t>
            </w:r>
          </w:p>
          <w:p w:rsidR="00A15A88" w:rsidRPr="001E63CF" w:rsidRDefault="00A15A88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noProof/>
                <w:kern w:val="0"/>
                <w:sz w:val="26"/>
                <w:szCs w:val="26"/>
                <w:lang w:eastAsia="ru-RU"/>
              </w:rPr>
            </w:pPr>
          </w:p>
          <w:p w:rsidR="00A15A88" w:rsidRPr="001E63CF" w:rsidRDefault="00A15A88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noProof/>
                <w:kern w:val="0"/>
                <w:sz w:val="26"/>
                <w:szCs w:val="26"/>
                <w:lang w:eastAsia="ru-RU"/>
              </w:rPr>
              <w:drawing>
                <wp:inline distT="0" distB="0" distL="0" distR="0">
                  <wp:extent cx="2289320" cy="1520490"/>
                  <wp:effectExtent l="0" t="0" r="0" b="3810"/>
                  <wp:docPr id="137149837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306" cy="15284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45CFC" w:rsidRPr="001E63CF">
              <w:rPr>
                <w:rFonts w:ascii="Times New Roman" w:eastAsia="Times New Roman" w:hAnsi="Times New Roman" w:cs="Times New Roman"/>
                <w:noProof/>
                <w:kern w:val="0"/>
                <w:sz w:val="26"/>
                <w:szCs w:val="26"/>
                <w:lang w:eastAsia="ru-RU"/>
              </w:rPr>
              <w:drawing>
                <wp:inline distT="0" distB="0" distL="0" distR="0">
                  <wp:extent cx="2203450" cy="1506265"/>
                  <wp:effectExtent l="0" t="0" r="6350" b="0"/>
                  <wp:docPr id="187852969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1454" t="4690" r="13337" b="4090"/>
                          <a:stretch/>
                        </pic:blipFill>
                        <pic:spPr bwMode="auto">
                          <a:xfrm>
                            <a:off x="0" y="0"/>
                            <a:ext cx="2221827" cy="1518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5A88" w:rsidRPr="001E63CF" w:rsidRDefault="00A15A88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045CFC" w:rsidRPr="001E63CF" w:rsidRDefault="00045CFC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После выполнения задания дети получают конверт с буквой Р.</w:t>
            </w:r>
          </w:p>
          <w:p w:rsidR="00045CFC" w:rsidRPr="001E63CF" w:rsidRDefault="00045CFC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0A1BC5" w:rsidRPr="001E63CF" w:rsidRDefault="000A1BC5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3 задание.</w:t>
            </w:r>
          </w:p>
          <w:p w:rsidR="00045CFC" w:rsidRPr="001E63CF" w:rsidRDefault="00045CFC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Ребята, добрые дела можно делать повсюду и постоянно. Посмотрим, а сможете ли вы придумать, какое доброе дело можно выполнить с помощью этих вещей? Детям предлагаются карточки с предметами. Нужно придумать д</w:t>
            </w:r>
            <w:r w:rsidR="00990148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оброе дело с каждым предметом.</w:t>
            </w:r>
          </w:p>
          <w:p w:rsidR="00045CFC" w:rsidRPr="001E63CF" w:rsidRDefault="00045CFC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045CFC" w:rsidRPr="001E63CF" w:rsidRDefault="00045CFC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CC417F" w:rsidRPr="001E63CF" w:rsidRDefault="00CC417F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noProof/>
                <w:kern w:val="0"/>
                <w:sz w:val="26"/>
                <w:szCs w:val="26"/>
                <w:lang w:eastAsia="ru-RU"/>
              </w:rPr>
            </w:pPr>
          </w:p>
          <w:p w:rsidR="000A1BC5" w:rsidRPr="001E63CF" w:rsidRDefault="00CC417F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noProof/>
                <w:kern w:val="0"/>
                <w:sz w:val="26"/>
                <w:szCs w:val="26"/>
                <w:lang w:eastAsia="ru-RU"/>
              </w:rPr>
              <w:drawing>
                <wp:inline distT="0" distB="0" distL="0" distR="0">
                  <wp:extent cx="1244132" cy="932112"/>
                  <wp:effectExtent l="0" t="0" r="0" b="1905"/>
                  <wp:docPr id="117634035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259269" cy="9434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1E63CF">
              <w:rPr>
                <w:rFonts w:ascii="Times New Roman" w:eastAsia="Times New Roman" w:hAnsi="Times New Roman" w:cs="Times New Roman"/>
                <w:noProof/>
                <w:kern w:val="0"/>
                <w:sz w:val="26"/>
                <w:szCs w:val="26"/>
                <w:lang w:eastAsia="ru-RU"/>
              </w:rPr>
              <w:drawing>
                <wp:inline distT="0" distB="0" distL="0" distR="0">
                  <wp:extent cx="1250950" cy="981075"/>
                  <wp:effectExtent l="0" t="0" r="6350" b="9525"/>
                  <wp:docPr id="117649848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6456" r="8746"/>
                          <a:stretch/>
                        </pic:blipFill>
                        <pic:spPr bwMode="auto">
                          <a:xfrm>
                            <a:off x="0" y="0"/>
                            <a:ext cx="1262047" cy="989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1E63CF">
              <w:rPr>
                <w:rFonts w:ascii="Times New Roman" w:eastAsia="Times New Roman" w:hAnsi="Times New Roman" w:cs="Times New Roman"/>
                <w:noProof/>
                <w:kern w:val="0"/>
                <w:sz w:val="26"/>
                <w:szCs w:val="26"/>
                <w:lang w:eastAsia="ru-RU"/>
              </w:rPr>
              <w:drawing>
                <wp:inline distT="0" distB="0" distL="0" distR="0">
                  <wp:extent cx="755088" cy="939800"/>
                  <wp:effectExtent l="0" t="0" r="6985" b="0"/>
                  <wp:docPr id="73199090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7759" r="21906"/>
                          <a:stretch/>
                        </pic:blipFill>
                        <pic:spPr bwMode="auto">
                          <a:xfrm>
                            <a:off x="0" y="0"/>
                            <a:ext cx="767391" cy="955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1E63CF">
              <w:rPr>
                <w:rFonts w:ascii="Times New Roman" w:eastAsia="Times New Roman" w:hAnsi="Times New Roman" w:cs="Times New Roman"/>
                <w:noProof/>
                <w:kern w:val="0"/>
                <w:sz w:val="26"/>
                <w:szCs w:val="26"/>
                <w:lang w:eastAsia="ru-RU"/>
              </w:rPr>
              <w:drawing>
                <wp:inline distT="0" distB="0" distL="0" distR="0">
                  <wp:extent cx="1020206" cy="882650"/>
                  <wp:effectExtent l="0" t="0" r="8890" b="0"/>
                  <wp:docPr id="10558350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0040" r="12508"/>
                          <a:stretch/>
                        </pic:blipFill>
                        <pic:spPr bwMode="auto">
                          <a:xfrm>
                            <a:off x="0" y="0"/>
                            <a:ext cx="1043601" cy="902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44983" w:rsidRPr="001E63CF">
              <w:rPr>
                <w:rFonts w:ascii="Times New Roman" w:eastAsia="Times New Roman" w:hAnsi="Times New Roman" w:cs="Times New Roman"/>
                <w:noProof/>
                <w:kern w:val="0"/>
                <w:sz w:val="26"/>
                <w:szCs w:val="26"/>
                <w:lang w:eastAsia="ru-RU"/>
              </w:rPr>
              <w:drawing>
                <wp:inline distT="0" distB="0" distL="0" distR="0">
                  <wp:extent cx="1016291" cy="751817"/>
                  <wp:effectExtent l="114300" t="190500" r="88900" b="201295"/>
                  <wp:docPr id="1636495675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357537" flipV="1">
                            <a:off x="0" y="0"/>
                            <a:ext cx="1040824" cy="7699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C417F" w:rsidRPr="001E63CF" w:rsidRDefault="00CC417F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844983" w:rsidRPr="001E63CF" w:rsidRDefault="00844983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(покормить птиц, вымыть посуду, дать стакан воды пожилому человеку, заклеить книгу, помочь на даче)</w:t>
            </w:r>
          </w:p>
          <w:p w:rsidR="00844983" w:rsidRPr="001E63CF" w:rsidRDefault="00844983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Дети выполняют задание и получают конверт с буквой Д.</w:t>
            </w:r>
          </w:p>
          <w:p w:rsidR="00844983" w:rsidRPr="001E63CF" w:rsidRDefault="00844983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0A1BC5" w:rsidRPr="001E63CF" w:rsidRDefault="000A1BC5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4 задание.</w:t>
            </w:r>
          </w:p>
          <w:p w:rsidR="000A1BC5" w:rsidRPr="001E63CF" w:rsidRDefault="00844983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- Продолжаем нашу игру! </w:t>
            </w:r>
            <w:r w:rsidR="00DF2C05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Предлагаю новое задание! «Закончи предложение»</w:t>
            </w:r>
          </w:p>
          <w:p w:rsidR="00844983" w:rsidRPr="001E63CF" w:rsidRDefault="001E4081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Мой друг упал и ударился, я ….</w:t>
            </w:r>
          </w:p>
          <w:p w:rsidR="001E4081" w:rsidRPr="001E63CF" w:rsidRDefault="001E4081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У меня есть велосипед, а у моего друга нет, я …</w:t>
            </w:r>
          </w:p>
          <w:p w:rsidR="001E4081" w:rsidRPr="001E63CF" w:rsidRDefault="001E4081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Если у моего друга плохое настроение, то я…</w:t>
            </w:r>
          </w:p>
          <w:p w:rsidR="001E4081" w:rsidRPr="001E63CF" w:rsidRDefault="001E4081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Если мой друг расстроен, то я …</w:t>
            </w:r>
          </w:p>
          <w:p w:rsidR="001E4081" w:rsidRPr="001E63CF" w:rsidRDefault="001E4081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* Если мой друг нечаянно разлил воду и расстроился, то я … </w:t>
            </w:r>
          </w:p>
          <w:p w:rsidR="001E4081" w:rsidRPr="001E63CF" w:rsidRDefault="001E4081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Если на моего друга напали другие ребята и хотят его обидеть, то я …</w:t>
            </w:r>
          </w:p>
          <w:p w:rsidR="001E4081" w:rsidRPr="001E63CF" w:rsidRDefault="001E4081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Если мой друг задумал сделать интересную поделку, но не может справиться один, то я…</w:t>
            </w:r>
          </w:p>
          <w:p w:rsidR="001E4081" w:rsidRPr="001E63CF" w:rsidRDefault="001E4081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Если я пришел в гости к другу, а он трудится и убирает снег, то я…</w:t>
            </w:r>
          </w:p>
          <w:p w:rsidR="00CC417F" w:rsidRPr="001E63CF" w:rsidRDefault="001E4081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Отлично, ребята! Получайте конверт с буквой О.</w:t>
            </w:r>
          </w:p>
          <w:p w:rsidR="00CC417F" w:rsidRPr="001E63CF" w:rsidRDefault="00CC417F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0A1BC5" w:rsidRPr="001E63CF" w:rsidRDefault="000A1BC5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5 задание.</w:t>
            </w:r>
          </w:p>
          <w:p w:rsidR="001E4081" w:rsidRPr="001E63CF" w:rsidRDefault="00B5656B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- Ребята, нам нужно с вами восстановить пословицы, из которых потерялись слова. Справимся? </w:t>
            </w:r>
          </w:p>
          <w:p w:rsidR="00B5656B" w:rsidRPr="001E63CF" w:rsidRDefault="00B5656B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Жизнь дана на … дела.</w:t>
            </w:r>
          </w:p>
          <w:p w:rsidR="00B5656B" w:rsidRPr="001E63CF" w:rsidRDefault="00B5656B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Мир не без … людей.</w:t>
            </w:r>
          </w:p>
          <w:p w:rsidR="00B5656B" w:rsidRPr="001E63CF" w:rsidRDefault="00B5656B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… слово человеку, что дождь в засуху.</w:t>
            </w:r>
          </w:p>
          <w:p w:rsidR="00B5656B" w:rsidRPr="001E63CF" w:rsidRDefault="00B5656B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При солнышке тепло, при матушке …</w:t>
            </w:r>
            <w:proofErr w:type="gramStart"/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.</w:t>
            </w:r>
            <w:proofErr w:type="gramEnd"/>
          </w:p>
          <w:p w:rsidR="00B5656B" w:rsidRPr="001E63CF" w:rsidRDefault="00B5656B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* Не одежда красит человека, а его … дела.</w:t>
            </w:r>
          </w:p>
          <w:p w:rsidR="00B5656B" w:rsidRPr="001E63CF" w:rsidRDefault="00B5656B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B5656B" w:rsidRPr="001E63CF" w:rsidRDefault="00B5656B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«Не ищи красоты, а ищи доброты» - это правило ввели наши предки</w:t>
            </w:r>
            <w:r w:rsidR="00C56917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 И при этом добавляли «Мир не без добрых людей». Они были уверены, что доброта происходит от любви; от любви к человеку и тогда доброта направлена на окр</w:t>
            </w:r>
            <w:r w:rsid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ужающих людей, любви к природе,</w:t>
            </w:r>
            <w:r w:rsidR="00C56917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на все живое, что окружает нас! Получайте </w:t>
            </w:r>
            <w:r w:rsidR="00C56917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lastRenderedPageBreak/>
              <w:t>конверт с последней буквой. Б. Составьте слово из букв. Получилось слово ДОБРО. Это слово открывает нам сундучок со сладостями. Молодцы!</w:t>
            </w:r>
          </w:p>
          <w:p w:rsidR="000A1BC5" w:rsidRPr="001E63CF" w:rsidRDefault="000A1BC5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</w:pPr>
            <w:proofErr w:type="spellStart"/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  <w:t>Итогово-рефлексивный</w:t>
            </w:r>
            <w:proofErr w:type="spellEnd"/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  <w:t xml:space="preserve"> этап:</w:t>
            </w:r>
          </w:p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Рефлексия по содержанию:</w:t>
            </w:r>
          </w:p>
          <w:p w:rsidR="001B6B2A" w:rsidRPr="001E63CF" w:rsidRDefault="001B6B2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Ответы на вопросы:</w:t>
            </w:r>
          </w:p>
          <w:p w:rsidR="001B6B2A" w:rsidRPr="001E63CF" w:rsidRDefault="001B6B2A" w:rsidP="001E63CF">
            <w:pPr>
              <w:numPr>
                <w:ilvl w:val="0"/>
                <w:numId w:val="3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Что </w:t>
            </w:r>
            <w:r w:rsidR="003B5B4B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же такое доброта?</w:t>
            </w:r>
          </w:p>
          <w:p w:rsidR="001B6B2A" w:rsidRPr="001E63CF" w:rsidRDefault="001B6B2A" w:rsidP="001E63CF">
            <w:pPr>
              <w:numPr>
                <w:ilvl w:val="0"/>
                <w:numId w:val="3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А </w:t>
            </w:r>
            <w:r w:rsidR="003B5B4B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какие добрые поступки совершаете вы?</w:t>
            </w:r>
          </w:p>
          <w:p w:rsidR="003B5B4B" w:rsidRPr="001E63CF" w:rsidRDefault="001B6B2A" w:rsidP="001E63CF">
            <w:pPr>
              <w:numPr>
                <w:ilvl w:val="0"/>
                <w:numId w:val="3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Какие </w:t>
            </w:r>
            <w:r w:rsidR="003B5B4B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задания показались вам трудными? А </w:t>
            </w:r>
            <w:proofErr w:type="gramStart"/>
            <w:r w:rsidR="003B5B4B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какие</w:t>
            </w:r>
            <w:proofErr w:type="gramEnd"/>
            <w:r w:rsidR="00990148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,</w:t>
            </w:r>
            <w:r w:rsidR="003B5B4B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понравились</w:t>
            </w:r>
            <w:r w:rsidR="00B5656B"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?</w:t>
            </w:r>
          </w:p>
          <w:p w:rsidR="00B5656B" w:rsidRPr="001E63CF" w:rsidRDefault="00B5656B" w:rsidP="001E63CF">
            <w:pPr>
              <w:numPr>
                <w:ilvl w:val="0"/>
                <w:numId w:val="3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Продолжите предложение: «Добрый человек никогда…</w:t>
            </w:r>
            <w:r w:rsid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»</w:t>
            </w:r>
          </w:p>
          <w:p w:rsidR="003B5B4B" w:rsidRPr="001E63CF" w:rsidRDefault="003B5B4B" w:rsidP="001E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Эмоциональная рефлексия</w:t>
            </w:r>
          </w:p>
          <w:p w:rsidR="001B6B2A" w:rsidRDefault="003B5B4B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E63CF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Давайте попрощаемся с вами в той эмоции, которую вы испытываете в данный момент. Если вам грустно, попрощайтесь со мной грустно, если вам весело, попрощайтесь со мной весело.</w:t>
            </w:r>
          </w:p>
          <w:p w:rsidR="00D7376A" w:rsidRPr="001E63CF" w:rsidRDefault="00D7376A" w:rsidP="001E63CF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lastRenderedPageBreak/>
              <w:t>10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Критерии и показатели 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Ключевые критерии и выражающие их показатели (количественные и качественные) успешности активности - через них определяется степень достижения цели активности. 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1. </w:t>
            </w:r>
            <w:proofErr w:type="spellStart"/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Востребованность</w:t>
            </w:r>
            <w:proofErr w:type="spellEnd"/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мероприятия: </w:t>
            </w:r>
          </w:p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степень удовлетворенности содержанием участников мероприятия.</w:t>
            </w:r>
          </w:p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2. Умение продуктивно взаимодействовать в команде:</w:t>
            </w:r>
          </w:p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организованность и сплоченность команды;</w:t>
            </w:r>
          </w:p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творческий подход к выполнению заданий.</w:t>
            </w:r>
          </w:p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11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Ресурсы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- Люди, задействованные в проведении активности (вожатые, </w:t>
            </w:r>
            <w:proofErr w:type="spellStart"/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игротехники</w:t>
            </w:r>
            <w:proofErr w:type="spellEnd"/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, звукооператор, фотограф, работник сцены, жюри и др.), </w:t>
            </w:r>
          </w:p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Необходимый инвентарь и техническое оборудование.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Авторы и разработчики: </w:t>
            </w:r>
            <w:r w:rsidR="003B5B4B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Владимирова Юлия Викторовна, педагог дополнительного образования.</w:t>
            </w:r>
          </w:p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  <w:t>Человеческие ресурсы:</w:t>
            </w:r>
          </w:p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Ведущий, который </w:t>
            </w:r>
            <w:r w:rsidR="003B5B4B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дает детям задания</w:t>
            </w:r>
            <w:r w:rsidR="0099014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 Это может быть педагог, родитель, учащийся старшего возраста.</w:t>
            </w:r>
          </w:p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u w:val="single"/>
                <w:lang w:eastAsia="ru-RU"/>
              </w:rPr>
              <w:t>Необходимый инвентарь и техническое оборудование:</w:t>
            </w:r>
          </w:p>
          <w:p w:rsidR="001B6B2A" w:rsidRDefault="003B5B4B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карточки для заданий</w:t>
            </w:r>
            <w:r w:rsidR="00162E1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,</w:t>
            </w:r>
          </w:p>
          <w:p w:rsidR="003B5B4B" w:rsidRDefault="003B5B4B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карточки с буквами</w:t>
            </w:r>
            <w:r w:rsidR="00162E1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,</w:t>
            </w:r>
          </w:p>
          <w:p w:rsidR="003B5B4B" w:rsidRDefault="003B5B4B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сундучок с конфетам</w:t>
            </w:r>
            <w:r w:rsidR="0099014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</w:t>
            </w:r>
            <w:r w:rsidR="00162E1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,</w:t>
            </w:r>
          </w:p>
          <w:p w:rsidR="003B5B4B" w:rsidRDefault="003B5B4B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- магнитофон для фоновой музыки</w:t>
            </w:r>
            <w:r w:rsidR="00162E1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D7376A" w:rsidRPr="001B6B2A" w:rsidRDefault="00D7376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Факторы риска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То, что может помешать качественному проведению активности, а также способы предупреждения и нейтрализации данных факторов риска.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1.  Учащиеся действуют разрозненно, не успевают выполнить задания за определенное время. Способ минимизации  – введение в команду помощника от организаторов.</w:t>
            </w:r>
          </w:p>
          <w:p w:rsidR="00B231D0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2. Учащиеся по окончании </w:t>
            </w:r>
            <w:r w:rsid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игры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недовольны полученным результатом. </w:t>
            </w:r>
          </w:p>
          <w:p w:rsidR="001B6B2A" w:rsidRDefault="00B231D0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lastRenderedPageBreak/>
              <w:t xml:space="preserve">Если команда не выполняет задание, то она не получает конверт с какой – то буквой. Нужно будет отгадывать ключевое слово без буквы. Возможно, нужна будет помощь ведущего взрослого. </w:t>
            </w:r>
          </w:p>
          <w:p w:rsidR="00D7376A" w:rsidRPr="001B6B2A" w:rsidRDefault="00D7376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lastRenderedPageBreak/>
              <w:t>13</w:t>
            </w:r>
          </w:p>
        </w:tc>
        <w:tc>
          <w:tcPr>
            <w:tcW w:w="2208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Использованные источники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Используемая литература, </w:t>
            </w:r>
            <w:proofErr w:type="spellStart"/>
            <w:proofErr w:type="gramStart"/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интернет-источники</w:t>
            </w:r>
            <w:proofErr w:type="spellEnd"/>
            <w:proofErr w:type="gramEnd"/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, авторы, семинары и т.п.</w:t>
            </w: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D7376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Список литературы:</w:t>
            </w:r>
          </w:p>
          <w:p w:rsidR="001B6B2A" w:rsidRPr="00D7376A" w:rsidRDefault="00612AF8" w:rsidP="00D7376A">
            <w:pPr>
              <w:numPr>
                <w:ilvl w:val="0"/>
                <w:numId w:val="4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Буре Р.С. Основы нравственного воспитания детей. - М.: Перспектива. - 2009.</w:t>
            </w:r>
          </w:p>
          <w:p w:rsidR="00612AF8" w:rsidRPr="00D7376A" w:rsidRDefault="00612AF8" w:rsidP="00D7376A">
            <w:pPr>
              <w:numPr>
                <w:ilvl w:val="0"/>
                <w:numId w:val="4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Година Г.Н. Нравственность и воспитание. - М.: </w:t>
            </w:r>
            <w:proofErr w:type="spellStart"/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Спарк</w:t>
            </w:r>
            <w:proofErr w:type="spellEnd"/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 - 2011.</w:t>
            </w:r>
          </w:p>
          <w:p w:rsidR="00612AF8" w:rsidRPr="00D7376A" w:rsidRDefault="00612AF8" w:rsidP="00D7376A">
            <w:pPr>
              <w:numPr>
                <w:ilvl w:val="0"/>
                <w:numId w:val="4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Лыкова И.А. Дидактические игры и занятия (1-7). – М.: Карапуз, 2010.</w:t>
            </w:r>
          </w:p>
          <w:p w:rsidR="00612AF8" w:rsidRPr="00D7376A" w:rsidRDefault="00C60489" w:rsidP="00D7376A">
            <w:pPr>
              <w:numPr>
                <w:ilvl w:val="0"/>
                <w:numId w:val="4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Воспитание доброты у дошкольников</w:t>
            </w:r>
            <w:r w:rsidR="00D7376A"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</w:t>
            </w:r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статья на тему</w:t>
            </w:r>
            <w:r w:rsidR="00D7376A"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Мотоева</w:t>
            </w:r>
            <w:proofErr w:type="spellEnd"/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Лариса Леонидовна. Опубликовано 14.09.2014 - 14:36 - </w:t>
            </w:r>
            <w:proofErr w:type="spellStart"/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Мотоева</w:t>
            </w:r>
            <w:proofErr w:type="spellEnd"/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Лариса Леонидовна</w:t>
            </w:r>
            <w:proofErr w:type="gramStart"/>
            <w:r w:rsidR="00D7376A"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</w:t>
            </w:r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В</w:t>
            </w:r>
            <w:proofErr w:type="gramEnd"/>
            <w:r w:rsidRPr="00D7376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статье представлен опыт работы по теме "Воспитание доброты у дошкольников"</w:t>
            </w:r>
            <w:hyperlink r:id="rId13" w:history="1">
              <w:r w:rsidRPr="00D7376A">
                <w:rPr>
                  <w:rStyle w:val="a6"/>
                  <w:rFonts w:ascii="Times New Roman" w:eastAsia="Times New Roman" w:hAnsi="Times New Roman" w:cs="Times New Roman"/>
                  <w:kern w:val="0"/>
                  <w:sz w:val="26"/>
                  <w:szCs w:val="26"/>
                  <w:lang w:eastAsia="ru-RU"/>
                </w:rPr>
                <w:t>https://nsportal.ru/detskii-sad/vospitatelnaya-rabota/2014/09/14/vospitanie-dobroty-u-doshkolnikov</w:t>
              </w:r>
            </w:hyperlink>
          </w:p>
          <w:p w:rsidR="00D7376A" w:rsidRPr="00D7376A" w:rsidRDefault="00D7376A" w:rsidP="00D7376A">
            <w:pPr>
              <w:spacing w:after="0" w:line="240" w:lineRule="auto"/>
              <w:ind w:left="709"/>
              <w:contextualSpacing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812" w:type="dxa"/>
          </w:tcPr>
          <w:p w:rsidR="001B6B2A" w:rsidRPr="001B6B2A" w:rsidRDefault="00C60489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. </w:t>
            </w:r>
          </w:p>
        </w:tc>
        <w:tc>
          <w:tcPr>
            <w:tcW w:w="2208" w:type="dxa"/>
          </w:tcPr>
          <w:p w:rsidR="001B6B2A" w:rsidRPr="00612AF8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</w:pPr>
            <w:r w:rsidRPr="00612AF8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Последействие, рекомендации организаторам по проведению воспитательного дела (</w:t>
            </w:r>
            <w:r w:rsidRPr="00612AF8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  <w:t>методические советы по проведению мероприятия, краткий самоанализ)</w:t>
            </w:r>
          </w:p>
        </w:tc>
        <w:tc>
          <w:tcPr>
            <w:tcW w:w="6620" w:type="dxa"/>
          </w:tcPr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  <w:t>Планирует ли конкурсант в действительности проводить данное мероприятие? Почему? При каких обстоятельствах? Что конкурсант сам считает ценным в разработанном им сценарии?</w:t>
            </w:r>
          </w:p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</w:pPr>
          </w:p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</w:pPr>
          </w:p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</w:pPr>
          </w:p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</w:pPr>
          </w:p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</w:pPr>
          </w:p>
          <w:p w:rsidR="001B6B2A" w:rsidRPr="001B6B2A" w:rsidRDefault="001B6B2A" w:rsidP="001B6B2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</w:pPr>
          </w:p>
          <w:p w:rsidR="001B6B2A" w:rsidRPr="001B6B2A" w:rsidRDefault="001B6B2A" w:rsidP="001B6B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</w:p>
        </w:tc>
      </w:tr>
      <w:tr w:rsidR="00045CFC" w:rsidRPr="001B6B2A" w:rsidTr="00EA0306">
        <w:tc>
          <w:tcPr>
            <w:tcW w:w="9640" w:type="dxa"/>
            <w:gridSpan w:val="3"/>
          </w:tcPr>
          <w:p w:rsidR="001B6B2A" w:rsidRP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Организаторам необходимо предварительно самим пройти эт</w:t>
            </w:r>
            <w:r w:rsidR="00B231D0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у игру по станциям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.</w:t>
            </w:r>
          </w:p>
          <w:p w:rsidR="001B6B2A" w:rsidRDefault="001B6B2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</w:pP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Аудитория для проведения </w:t>
            </w:r>
            <w:r w:rsidR="00B231D0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игры</w:t>
            </w:r>
            <w:r w:rsidRPr="001B6B2A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 должна быть просторной. В ней желательно разместить несколько предметов, не имеющих отношения к заданиям </w:t>
            </w:r>
            <w:r w:rsidR="00B231D0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 xml:space="preserve">игры, создать комфортную атмосферу (воздушные шары, гирлянды </w:t>
            </w:r>
            <w:r w:rsidR="00102EDD">
              <w:rPr>
                <w:rFonts w:ascii="Times New Roman" w:eastAsia="Times New Roman" w:hAnsi="Times New Roman" w:cs="Times New Roman"/>
                <w:kern w:val="0"/>
                <w:sz w:val="26"/>
                <w:szCs w:val="26"/>
                <w:lang w:eastAsia="ru-RU"/>
              </w:rPr>
              <w:t>из флажков и т.п.)</w:t>
            </w:r>
          </w:p>
          <w:p w:rsidR="00D7376A" w:rsidRPr="001B6B2A" w:rsidRDefault="00D7376A" w:rsidP="00D7376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i/>
                <w:kern w:val="0"/>
                <w:sz w:val="26"/>
                <w:szCs w:val="26"/>
                <w:lang w:eastAsia="ru-RU"/>
              </w:rPr>
            </w:pPr>
          </w:p>
        </w:tc>
      </w:tr>
    </w:tbl>
    <w:p w:rsidR="001B6B2A" w:rsidRPr="001B6B2A" w:rsidRDefault="001B6B2A" w:rsidP="001B6B2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kern w:val="0"/>
          <w:sz w:val="26"/>
          <w:szCs w:val="26"/>
          <w:lang w:eastAsia="ru-RU"/>
        </w:rPr>
      </w:pPr>
    </w:p>
    <w:p w:rsidR="001B6B2A" w:rsidRPr="001B6B2A" w:rsidRDefault="001B6B2A" w:rsidP="001B6B2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kern w:val="0"/>
          <w:sz w:val="26"/>
          <w:szCs w:val="26"/>
          <w:lang w:eastAsia="ru-RU"/>
        </w:rPr>
      </w:pPr>
    </w:p>
    <w:p w:rsidR="001B6B2A" w:rsidRPr="001B6B2A" w:rsidRDefault="001B6B2A" w:rsidP="001B6B2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kern w:val="0"/>
          <w:sz w:val="26"/>
          <w:szCs w:val="26"/>
          <w:lang w:eastAsia="ru-RU"/>
        </w:rPr>
      </w:pPr>
    </w:p>
    <w:p w:rsidR="006D61DA" w:rsidRDefault="006D61DA"/>
    <w:sectPr w:rsidR="006D61DA" w:rsidSect="008E74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2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AB117E"/>
    <w:multiLevelType w:val="hybridMultilevel"/>
    <w:tmpl w:val="22A8D8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C935AE2"/>
    <w:multiLevelType w:val="hybridMultilevel"/>
    <w:tmpl w:val="DF1A9BA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185A3C"/>
    <w:multiLevelType w:val="multilevel"/>
    <w:tmpl w:val="060AF338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3">
    <w:nsid w:val="781054B0"/>
    <w:multiLevelType w:val="hybridMultilevel"/>
    <w:tmpl w:val="3ACAE3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D61DA"/>
    <w:rsid w:val="00045CFC"/>
    <w:rsid w:val="000A1BC5"/>
    <w:rsid w:val="000F52D1"/>
    <w:rsid w:val="00102EDD"/>
    <w:rsid w:val="00162E1D"/>
    <w:rsid w:val="001B6B2A"/>
    <w:rsid w:val="001E4081"/>
    <w:rsid w:val="001E63CF"/>
    <w:rsid w:val="00231425"/>
    <w:rsid w:val="003B5B4B"/>
    <w:rsid w:val="00434FC9"/>
    <w:rsid w:val="004D6CD3"/>
    <w:rsid w:val="00526CBD"/>
    <w:rsid w:val="00531255"/>
    <w:rsid w:val="005B7DA4"/>
    <w:rsid w:val="00612AF8"/>
    <w:rsid w:val="006C678E"/>
    <w:rsid w:val="006D61DA"/>
    <w:rsid w:val="00806DA4"/>
    <w:rsid w:val="00831A54"/>
    <w:rsid w:val="008372A1"/>
    <w:rsid w:val="00844983"/>
    <w:rsid w:val="00882575"/>
    <w:rsid w:val="008E7475"/>
    <w:rsid w:val="00914B49"/>
    <w:rsid w:val="00944762"/>
    <w:rsid w:val="00990148"/>
    <w:rsid w:val="00A15A88"/>
    <w:rsid w:val="00A402D3"/>
    <w:rsid w:val="00AE21C2"/>
    <w:rsid w:val="00AF6F97"/>
    <w:rsid w:val="00B231D0"/>
    <w:rsid w:val="00B27699"/>
    <w:rsid w:val="00B37CF9"/>
    <w:rsid w:val="00B5656B"/>
    <w:rsid w:val="00C56917"/>
    <w:rsid w:val="00C60489"/>
    <w:rsid w:val="00C90D30"/>
    <w:rsid w:val="00CC417F"/>
    <w:rsid w:val="00CD2B52"/>
    <w:rsid w:val="00D4498B"/>
    <w:rsid w:val="00D7376A"/>
    <w:rsid w:val="00DF2C05"/>
    <w:rsid w:val="00E663EB"/>
    <w:rsid w:val="00E862CC"/>
    <w:rsid w:val="00EE3A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7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B276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character" w:customStyle="1" w:styleId="c2">
    <w:name w:val="c2"/>
    <w:basedOn w:val="a0"/>
    <w:rsid w:val="00B27699"/>
  </w:style>
  <w:style w:type="table" w:styleId="a3">
    <w:name w:val="Table Grid"/>
    <w:basedOn w:val="a1"/>
    <w:uiPriority w:val="39"/>
    <w:rsid w:val="009447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06D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06DA4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60489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C60489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084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nsportal.ru/detskii-sad/vospitatelnaya-rabota/2014/09/14/vospitanie-dobroty-u-doshkolnikov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B5D1BE-84A9-4FEB-9E80-3D1C603F92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1986</TotalTime>
  <Pages>7</Pages>
  <Words>1732</Words>
  <Characters>9877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</cp:revision>
  <dcterms:created xsi:type="dcterms:W3CDTF">2024-06-17T17:11:00Z</dcterms:created>
  <dcterms:modified xsi:type="dcterms:W3CDTF">2024-06-21T08:15:00Z</dcterms:modified>
</cp:coreProperties>
</file>