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D2D5D4" w14:textId="16CCFE53" w:rsidR="00816A42" w:rsidRPr="00B35071" w:rsidRDefault="007B0F97" w:rsidP="00155C1A">
      <w:pPr>
        <w:spacing w:line="360" w:lineRule="auto"/>
        <w:jc w:val="center"/>
        <w:rPr>
          <w:b/>
          <w:sz w:val="28"/>
          <w:szCs w:val="28"/>
        </w:rPr>
      </w:pPr>
      <w:r w:rsidRPr="0073712A">
        <w:rPr>
          <w:rFonts w:eastAsia="Calibri"/>
          <w:b/>
          <w:sz w:val="28"/>
          <w:szCs w:val="28"/>
        </w:rPr>
        <w:t>Использование средств наглядности в логопедической работе по развитию связ</w:t>
      </w:r>
      <w:r>
        <w:rPr>
          <w:rFonts w:eastAsia="Calibri"/>
          <w:b/>
          <w:sz w:val="28"/>
          <w:szCs w:val="28"/>
        </w:rPr>
        <w:t>н</w:t>
      </w:r>
      <w:r w:rsidRPr="0073712A">
        <w:rPr>
          <w:rFonts w:eastAsia="Calibri"/>
          <w:b/>
          <w:sz w:val="28"/>
          <w:szCs w:val="28"/>
        </w:rPr>
        <w:t>ой речи детей старшего дошкольного возраста</w:t>
      </w:r>
      <w:r>
        <w:rPr>
          <w:rFonts w:eastAsia="Calibri"/>
          <w:b/>
          <w:sz w:val="28"/>
          <w:szCs w:val="28"/>
        </w:rPr>
        <w:t xml:space="preserve"> </w:t>
      </w:r>
    </w:p>
    <w:p w14:paraId="5824B3BD" w14:textId="471E19C8" w:rsidR="00980524" w:rsidRPr="0030732C" w:rsidRDefault="0030732C" w:rsidP="00980524">
      <w:pPr>
        <w:spacing w:line="360" w:lineRule="auto"/>
        <w:jc w:val="center"/>
        <w:rPr>
          <w:sz w:val="28"/>
          <w:szCs w:val="28"/>
        </w:rPr>
      </w:pPr>
      <w:r w:rsidRPr="0030732C">
        <w:rPr>
          <w:sz w:val="28"/>
          <w:szCs w:val="28"/>
        </w:rPr>
        <w:t>Головина Августина Владимировна</w:t>
      </w:r>
      <w:r w:rsidR="00980524" w:rsidRPr="0030732C">
        <w:rPr>
          <w:sz w:val="28"/>
          <w:szCs w:val="28"/>
        </w:rPr>
        <w:t>, студент магистратуры</w:t>
      </w:r>
    </w:p>
    <w:p w14:paraId="43620B3E" w14:textId="57D18B37" w:rsidR="00155C1A" w:rsidRPr="0030732C" w:rsidRDefault="00980524" w:rsidP="00155C1A">
      <w:pPr>
        <w:spacing w:line="360" w:lineRule="auto"/>
        <w:jc w:val="center"/>
        <w:rPr>
          <w:sz w:val="28"/>
          <w:szCs w:val="28"/>
        </w:rPr>
      </w:pPr>
      <w:r w:rsidRPr="0030732C">
        <w:rPr>
          <w:sz w:val="28"/>
          <w:szCs w:val="28"/>
        </w:rPr>
        <w:t xml:space="preserve">Научный руководитель: </w:t>
      </w:r>
      <w:r w:rsidR="0030732C" w:rsidRPr="0030732C">
        <w:rPr>
          <w:sz w:val="28"/>
          <w:szCs w:val="28"/>
        </w:rPr>
        <w:t>Медова Наталья Анатольевна</w:t>
      </w:r>
      <w:r w:rsidR="00155C1A" w:rsidRPr="0030732C">
        <w:rPr>
          <w:sz w:val="28"/>
          <w:szCs w:val="28"/>
        </w:rPr>
        <w:t xml:space="preserve">, кандидат </w:t>
      </w:r>
      <w:r w:rsidR="004F49FD">
        <w:rPr>
          <w:sz w:val="28"/>
          <w:szCs w:val="28"/>
        </w:rPr>
        <w:t>педагогических наук</w:t>
      </w:r>
      <w:bookmarkStart w:id="0" w:name="_GoBack"/>
      <w:bookmarkEnd w:id="0"/>
    </w:p>
    <w:p w14:paraId="3CDEFE34" w14:textId="077182AC" w:rsidR="00345CE8" w:rsidRPr="00B35071" w:rsidRDefault="0030732C" w:rsidP="00345CE8">
      <w:pPr>
        <w:spacing w:line="360" w:lineRule="auto"/>
        <w:jc w:val="center"/>
        <w:rPr>
          <w:sz w:val="28"/>
          <w:szCs w:val="28"/>
        </w:rPr>
      </w:pPr>
      <w:r w:rsidRPr="0030732C">
        <w:rPr>
          <w:sz w:val="28"/>
          <w:szCs w:val="28"/>
        </w:rPr>
        <w:t>Томский</w:t>
      </w:r>
      <w:r w:rsidR="00345CE8" w:rsidRPr="0030732C">
        <w:rPr>
          <w:sz w:val="28"/>
          <w:szCs w:val="28"/>
        </w:rPr>
        <w:t xml:space="preserve"> государст</w:t>
      </w:r>
      <w:r w:rsidRPr="0030732C">
        <w:rPr>
          <w:sz w:val="28"/>
          <w:szCs w:val="28"/>
        </w:rPr>
        <w:t>венный педагогический университет (г. Томск</w:t>
      </w:r>
      <w:r w:rsidR="00345CE8" w:rsidRPr="0030732C">
        <w:rPr>
          <w:sz w:val="28"/>
          <w:szCs w:val="28"/>
        </w:rPr>
        <w:t>)</w:t>
      </w:r>
    </w:p>
    <w:p w14:paraId="51CAF1B2" w14:textId="77777777" w:rsidR="00F60348" w:rsidRPr="00B35071" w:rsidRDefault="00F60348" w:rsidP="00155C1A">
      <w:pPr>
        <w:pStyle w:val="bodytext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14:paraId="71A72D93" w14:textId="474DB5D0" w:rsidR="00155C1A" w:rsidRPr="00B35071" w:rsidRDefault="00815B78" w:rsidP="00135899">
      <w:pPr>
        <w:tabs>
          <w:tab w:val="left" w:pos="7513"/>
        </w:tabs>
        <w:spacing w:line="360" w:lineRule="auto"/>
        <w:ind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В статье автор </w:t>
      </w:r>
      <w:r w:rsidR="002E2A03">
        <w:rPr>
          <w:i/>
          <w:sz w:val="28"/>
          <w:szCs w:val="28"/>
        </w:rPr>
        <w:t>исследует</w:t>
      </w:r>
      <w:r w:rsidR="00980524">
        <w:rPr>
          <w:i/>
          <w:sz w:val="28"/>
          <w:szCs w:val="28"/>
        </w:rPr>
        <w:t xml:space="preserve"> </w:t>
      </w:r>
      <w:r w:rsidR="000F2FAD">
        <w:rPr>
          <w:i/>
          <w:sz w:val="28"/>
          <w:szCs w:val="28"/>
        </w:rPr>
        <w:t>виды</w:t>
      </w:r>
      <w:r w:rsidR="000F2FAD" w:rsidRPr="000F2FAD">
        <w:rPr>
          <w:i/>
          <w:sz w:val="28"/>
          <w:szCs w:val="28"/>
        </w:rPr>
        <w:t xml:space="preserve"> средств наглядности</w:t>
      </w:r>
      <w:r w:rsidR="000F2FAD">
        <w:rPr>
          <w:i/>
          <w:sz w:val="28"/>
          <w:szCs w:val="28"/>
        </w:rPr>
        <w:t xml:space="preserve"> и их применение</w:t>
      </w:r>
      <w:r w:rsidR="000F2FAD" w:rsidRPr="000F2FAD">
        <w:rPr>
          <w:i/>
          <w:sz w:val="28"/>
          <w:szCs w:val="28"/>
        </w:rPr>
        <w:t xml:space="preserve"> в логопедической работе по развитию связной речи детей старшего дошкольного возраста</w:t>
      </w:r>
      <w:r w:rsidR="00135899" w:rsidRPr="00B35071">
        <w:rPr>
          <w:i/>
          <w:sz w:val="28"/>
          <w:szCs w:val="28"/>
        </w:rPr>
        <w:t>.</w:t>
      </w:r>
    </w:p>
    <w:p w14:paraId="358C6088" w14:textId="0B7B09B1" w:rsidR="00135899" w:rsidRPr="00B35071" w:rsidRDefault="00135899" w:rsidP="00135899">
      <w:pPr>
        <w:tabs>
          <w:tab w:val="left" w:pos="7513"/>
        </w:tabs>
        <w:spacing w:line="360" w:lineRule="auto"/>
        <w:ind w:firstLine="709"/>
        <w:jc w:val="both"/>
        <w:rPr>
          <w:i/>
          <w:sz w:val="28"/>
          <w:szCs w:val="28"/>
        </w:rPr>
      </w:pPr>
      <w:r w:rsidRPr="00B35071">
        <w:rPr>
          <w:b/>
          <w:i/>
          <w:sz w:val="28"/>
          <w:szCs w:val="28"/>
        </w:rPr>
        <w:t>Ключевые слова:</w:t>
      </w:r>
      <w:r w:rsidRPr="00B35071">
        <w:rPr>
          <w:i/>
          <w:sz w:val="28"/>
          <w:szCs w:val="28"/>
        </w:rPr>
        <w:t xml:space="preserve"> </w:t>
      </w:r>
      <w:r w:rsidR="000F2FAD">
        <w:rPr>
          <w:i/>
          <w:sz w:val="28"/>
          <w:szCs w:val="28"/>
        </w:rPr>
        <w:t>связная речь</w:t>
      </w:r>
      <w:r w:rsidR="00815B78">
        <w:rPr>
          <w:i/>
          <w:sz w:val="28"/>
          <w:szCs w:val="28"/>
        </w:rPr>
        <w:t xml:space="preserve">, </w:t>
      </w:r>
      <w:r w:rsidR="000F2FAD">
        <w:rPr>
          <w:i/>
          <w:sz w:val="28"/>
          <w:szCs w:val="28"/>
        </w:rPr>
        <w:t>средства наглядности, логопедическая работа, развитие речи</w:t>
      </w:r>
      <w:r w:rsidRPr="00B35071">
        <w:rPr>
          <w:i/>
          <w:sz w:val="28"/>
          <w:szCs w:val="28"/>
        </w:rPr>
        <w:t xml:space="preserve">. </w:t>
      </w:r>
    </w:p>
    <w:p w14:paraId="65600C42" w14:textId="77777777" w:rsidR="00135899" w:rsidRPr="00B35071" w:rsidRDefault="00135899" w:rsidP="00155C1A">
      <w:pPr>
        <w:spacing w:line="360" w:lineRule="auto"/>
        <w:ind w:firstLine="709"/>
        <w:jc w:val="both"/>
        <w:rPr>
          <w:sz w:val="28"/>
          <w:szCs w:val="28"/>
        </w:rPr>
      </w:pPr>
    </w:p>
    <w:p w14:paraId="30C32B6D" w14:textId="33DCD2AE" w:rsidR="00135899" w:rsidRDefault="00DA0BC1" w:rsidP="00135899">
      <w:pPr>
        <w:pStyle w:val="bodytext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A0BC1">
        <w:rPr>
          <w:sz w:val="28"/>
          <w:szCs w:val="28"/>
        </w:rPr>
        <w:t>С каждым годом в мире возрастает количество детей с нарушениями речевого развития, в том числе с дизартрией. Согласно данным международной статистики, нарушения речи присутствуют у 17,5% детей в возрасте до 7 лет, и эта цифра продолжает расти. Развитие речи является важной частью психического развития ребенка.</w:t>
      </w:r>
    </w:p>
    <w:p w14:paraId="398B315B" w14:textId="55ED8075" w:rsidR="00DA0BC1" w:rsidRDefault="00DA0BC1" w:rsidP="00135899">
      <w:pPr>
        <w:pStyle w:val="bodytext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Исследованием связной речи много лет занимаются педагоги (такие как А.М. </w:t>
      </w:r>
      <w:proofErr w:type="spellStart"/>
      <w:r>
        <w:rPr>
          <w:sz w:val="28"/>
          <w:szCs w:val="28"/>
        </w:rPr>
        <w:t>Бородич</w:t>
      </w:r>
      <w:proofErr w:type="spellEnd"/>
      <w:r>
        <w:rPr>
          <w:sz w:val="28"/>
          <w:szCs w:val="28"/>
        </w:rPr>
        <w:t xml:space="preserve">, Е.И. Тихеев), психологи (такие как С.Л. Рубинштейн, Л.С. Выготский), логопеды (такие как, В.П. Глухов, Т.А. Ткаченко, Т.Б. Филичева, В.К. Воробьева), </w:t>
      </w:r>
      <w:proofErr w:type="spellStart"/>
      <w:r>
        <w:rPr>
          <w:sz w:val="28"/>
          <w:szCs w:val="28"/>
        </w:rPr>
        <w:t>психолингвисты</w:t>
      </w:r>
      <w:proofErr w:type="spellEnd"/>
      <w:r>
        <w:rPr>
          <w:sz w:val="28"/>
          <w:szCs w:val="28"/>
        </w:rPr>
        <w:t xml:space="preserve"> (такие как, Т.В. </w:t>
      </w:r>
      <w:proofErr w:type="spellStart"/>
      <w:r>
        <w:rPr>
          <w:sz w:val="28"/>
          <w:szCs w:val="28"/>
        </w:rPr>
        <w:t>Ахутина</w:t>
      </w:r>
      <w:proofErr w:type="spellEnd"/>
      <w:r>
        <w:rPr>
          <w:sz w:val="28"/>
          <w:szCs w:val="28"/>
        </w:rPr>
        <w:t>, А.А. Леонтьев).</w:t>
      </w:r>
    </w:p>
    <w:p w14:paraId="32A8110B" w14:textId="24E20FB3" w:rsidR="00DA0BC1" w:rsidRDefault="0094578F" w:rsidP="00135899">
      <w:pPr>
        <w:pStyle w:val="bodytext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мнению психолога С.Л. Рубинштейна в термине «связная» речь важно понимать происхождение термина, он считает, что именно лексема «связная» обозначает логически выстроенную, понятную</w:t>
      </w:r>
      <w:r w:rsidR="00FC29BC">
        <w:rPr>
          <w:sz w:val="28"/>
          <w:szCs w:val="28"/>
        </w:rPr>
        <w:t>, структурно правильную речь</w:t>
      </w:r>
      <w:r w:rsidR="00532B36">
        <w:rPr>
          <w:sz w:val="28"/>
          <w:szCs w:val="28"/>
        </w:rPr>
        <w:t xml:space="preserve"> </w:t>
      </w:r>
      <w:r w:rsidR="00532B36" w:rsidRPr="00532B36">
        <w:rPr>
          <w:sz w:val="28"/>
          <w:szCs w:val="28"/>
        </w:rPr>
        <w:t>[</w:t>
      </w:r>
      <w:r w:rsidR="00532B36">
        <w:rPr>
          <w:sz w:val="28"/>
          <w:szCs w:val="28"/>
        </w:rPr>
        <w:t>4, с. 204</w:t>
      </w:r>
      <w:r w:rsidR="00532B36" w:rsidRPr="00532B36">
        <w:rPr>
          <w:sz w:val="28"/>
          <w:szCs w:val="28"/>
        </w:rPr>
        <w:t>]</w:t>
      </w:r>
      <w:r w:rsidR="00FC29BC">
        <w:rPr>
          <w:sz w:val="28"/>
          <w:szCs w:val="28"/>
        </w:rPr>
        <w:t>.</w:t>
      </w:r>
    </w:p>
    <w:p w14:paraId="68970761" w14:textId="043D0B56" w:rsidR="001A1249" w:rsidRDefault="001A1249" w:rsidP="00135899">
      <w:pPr>
        <w:pStyle w:val="bodytext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А.А. Леон</w:t>
      </w:r>
      <w:r w:rsidR="000F0F08">
        <w:rPr>
          <w:sz w:val="28"/>
          <w:szCs w:val="28"/>
        </w:rPr>
        <w:t>тьев в своих трудах характеризует связность речи как один из элементов коммуникативной задачи при любом повествовании</w:t>
      </w:r>
      <w:r w:rsidR="00532B36" w:rsidRPr="00532B36">
        <w:rPr>
          <w:sz w:val="28"/>
          <w:szCs w:val="28"/>
        </w:rPr>
        <w:t xml:space="preserve"> [2</w:t>
      </w:r>
      <w:r w:rsidR="00532B36">
        <w:rPr>
          <w:sz w:val="28"/>
          <w:szCs w:val="28"/>
        </w:rPr>
        <w:t>, с. 94</w:t>
      </w:r>
      <w:r w:rsidR="00532B36" w:rsidRPr="00532B36">
        <w:rPr>
          <w:sz w:val="28"/>
          <w:szCs w:val="28"/>
        </w:rPr>
        <w:t>]</w:t>
      </w:r>
      <w:r w:rsidR="000F4220">
        <w:rPr>
          <w:sz w:val="28"/>
          <w:szCs w:val="28"/>
        </w:rPr>
        <w:t>.</w:t>
      </w:r>
    </w:p>
    <w:p w14:paraId="51947DC7" w14:textId="191D7589" w:rsidR="00FC29BC" w:rsidRDefault="000F4220" w:rsidP="005F368F">
      <w:pPr>
        <w:pStyle w:val="bodytext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Т.Б. Филичева утверждает, что развитие связной речи должно происходить</w:t>
      </w:r>
      <w:r w:rsidR="005F368F">
        <w:rPr>
          <w:sz w:val="28"/>
          <w:szCs w:val="28"/>
        </w:rPr>
        <w:t xml:space="preserve"> при</w:t>
      </w:r>
      <w:r w:rsidR="005F368F" w:rsidRPr="005F368F">
        <w:rPr>
          <w:sz w:val="28"/>
          <w:szCs w:val="28"/>
        </w:rPr>
        <w:t xml:space="preserve"> правильно</w:t>
      </w:r>
      <w:r w:rsidR="005F368F">
        <w:rPr>
          <w:sz w:val="28"/>
          <w:szCs w:val="28"/>
        </w:rPr>
        <w:t>м</w:t>
      </w:r>
      <w:r w:rsidR="005F368F" w:rsidRPr="005F368F">
        <w:rPr>
          <w:sz w:val="28"/>
          <w:szCs w:val="28"/>
        </w:rPr>
        <w:t xml:space="preserve"> под</w:t>
      </w:r>
      <w:r w:rsidR="005F368F">
        <w:rPr>
          <w:sz w:val="28"/>
          <w:szCs w:val="28"/>
        </w:rPr>
        <w:t>боре</w:t>
      </w:r>
      <w:r w:rsidR="005F368F" w:rsidRPr="005F368F">
        <w:rPr>
          <w:sz w:val="28"/>
          <w:szCs w:val="28"/>
        </w:rPr>
        <w:t xml:space="preserve"> </w:t>
      </w:r>
      <w:r w:rsidR="005F368F">
        <w:rPr>
          <w:sz w:val="28"/>
          <w:szCs w:val="28"/>
        </w:rPr>
        <w:t>наглядного</w:t>
      </w:r>
      <w:r w:rsidR="005F368F" w:rsidRPr="005F368F">
        <w:rPr>
          <w:sz w:val="28"/>
          <w:szCs w:val="28"/>
        </w:rPr>
        <w:t xml:space="preserve"> и лексическ</w:t>
      </w:r>
      <w:r w:rsidR="005F368F">
        <w:rPr>
          <w:sz w:val="28"/>
          <w:szCs w:val="28"/>
        </w:rPr>
        <w:t>ого</w:t>
      </w:r>
      <w:r w:rsidR="005F368F" w:rsidRPr="005F368F">
        <w:rPr>
          <w:sz w:val="28"/>
          <w:szCs w:val="28"/>
        </w:rPr>
        <w:t xml:space="preserve"> материал</w:t>
      </w:r>
      <w:r w:rsidR="005F368F">
        <w:rPr>
          <w:sz w:val="28"/>
          <w:szCs w:val="28"/>
        </w:rPr>
        <w:t>а</w:t>
      </w:r>
      <w:r w:rsidR="005F368F" w:rsidRPr="005F368F">
        <w:rPr>
          <w:sz w:val="28"/>
          <w:szCs w:val="28"/>
        </w:rPr>
        <w:t xml:space="preserve">, </w:t>
      </w:r>
      <w:r w:rsidR="005F368F">
        <w:rPr>
          <w:sz w:val="28"/>
          <w:szCs w:val="28"/>
        </w:rPr>
        <w:lastRenderedPageBreak/>
        <w:t xml:space="preserve">также необходимо </w:t>
      </w:r>
      <w:r w:rsidR="005F368F" w:rsidRPr="005F368F">
        <w:rPr>
          <w:sz w:val="28"/>
          <w:szCs w:val="28"/>
        </w:rPr>
        <w:t>определить методические приемы обучения с учетом возрастных и речевых возможностей детей</w:t>
      </w:r>
      <w:r w:rsidR="00532B36">
        <w:rPr>
          <w:sz w:val="28"/>
          <w:szCs w:val="28"/>
        </w:rPr>
        <w:t xml:space="preserve"> </w:t>
      </w:r>
      <w:r w:rsidR="00532B36" w:rsidRPr="00532B36">
        <w:rPr>
          <w:sz w:val="28"/>
          <w:szCs w:val="28"/>
        </w:rPr>
        <w:t>[</w:t>
      </w:r>
      <w:r w:rsidR="00532B36">
        <w:rPr>
          <w:sz w:val="28"/>
          <w:szCs w:val="28"/>
        </w:rPr>
        <w:t>4, с. 113</w:t>
      </w:r>
      <w:r w:rsidR="00532B36" w:rsidRPr="00532B36">
        <w:rPr>
          <w:sz w:val="28"/>
          <w:szCs w:val="28"/>
        </w:rPr>
        <w:t>]</w:t>
      </w:r>
      <w:r w:rsidR="005F368F" w:rsidRPr="005F368F">
        <w:rPr>
          <w:sz w:val="28"/>
          <w:szCs w:val="28"/>
        </w:rPr>
        <w:t>.</w:t>
      </w:r>
    </w:p>
    <w:p w14:paraId="2D55C17C" w14:textId="40A5E032" w:rsidR="00072C2B" w:rsidRPr="00072C2B" w:rsidRDefault="00072C2B" w:rsidP="00072C2B">
      <w:pPr>
        <w:pStyle w:val="bodytext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72C2B">
        <w:rPr>
          <w:sz w:val="28"/>
          <w:szCs w:val="28"/>
        </w:rPr>
        <w:t>Средства наглядности играют важную роль в логопедической работе с детьми старшего дошкольного возраста, особенно при развитии их связной речи. Они помогают детям лучше воспринимать и усваивать информацию, стимулируют речевую активность и способствуют более эффективному формированию языковых навыков</w:t>
      </w:r>
      <w:r w:rsidR="00532B36">
        <w:rPr>
          <w:sz w:val="28"/>
          <w:szCs w:val="28"/>
        </w:rPr>
        <w:t xml:space="preserve"> </w:t>
      </w:r>
      <w:r w:rsidR="00532B36" w:rsidRPr="00532B36">
        <w:rPr>
          <w:sz w:val="28"/>
          <w:szCs w:val="28"/>
        </w:rPr>
        <w:t>[1]</w:t>
      </w:r>
      <w:r w:rsidRPr="00072C2B">
        <w:rPr>
          <w:sz w:val="28"/>
          <w:szCs w:val="28"/>
        </w:rPr>
        <w:t>.</w:t>
      </w:r>
      <w:r>
        <w:rPr>
          <w:sz w:val="28"/>
          <w:szCs w:val="28"/>
        </w:rPr>
        <w:t xml:space="preserve"> Представим виды средств наглядности на рисунке 1.</w:t>
      </w:r>
    </w:p>
    <w:p w14:paraId="4DEC7808" w14:textId="45C1D251" w:rsidR="00072C2B" w:rsidRPr="00072C2B" w:rsidRDefault="00072C2B" w:rsidP="00072C2B">
      <w:pPr>
        <w:pStyle w:val="bodytext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14:paraId="62948D70" w14:textId="2298259A" w:rsidR="00072C2B" w:rsidRDefault="00072C2B" w:rsidP="00072C2B">
      <w:pPr>
        <w:pStyle w:val="bodytext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41E75040" wp14:editId="68F1D19B">
            <wp:extent cx="5486400" cy="4019550"/>
            <wp:effectExtent l="0" t="38100" r="0" b="95250"/>
            <wp:docPr id="2" name="Схема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9" r:lo="rId10" r:qs="rId11" r:cs="rId12"/>
              </a:graphicData>
            </a:graphic>
          </wp:inline>
        </w:drawing>
      </w:r>
    </w:p>
    <w:p w14:paraId="30D0E3A3" w14:textId="52CDE72F" w:rsidR="00072C2B" w:rsidRDefault="00072C2B" w:rsidP="00072C2B">
      <w:pPr>
        <w:pStyle w:val="bodytext0"/>
        <w:spacing w:before="0" w:beforeAutospacing="0" w:after="0" w:afterAutospacing="0"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Рис. 1. </w:t>
      </w:r>
      <w:r w:rsidRPr="00072C2B">
        <w:rPr>
          <w:sz w:val="28"/>
          <w:szCs w:val="28"/>
        </w:rPr>
        <w:t>Виды средств наглядности</w:t>
      </w:r>
    </w:p>
    <w:p w14:paraId="1CCC26F5" w14:textId="200311DC" w:rsidR="00072C2B" w:rsidRPr="00072C2B" w:rsidRDefault="00072C2B" w:rsidP="00072C2B">
      <w:pPr>
        <w:pStyle w:val="bodytext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72C2B">
        <w:rPr>
          <w:sz w:val="28"/>
          <w:szCs w:val="28"/>
        </w:rPr>
        <w:t>Преимущества использования средств наглядности:</w:t>
      </w:r>
    </w:p>
    <w:p w14:paraId="5EFF3F5F" w14:textId="7BAA5D1B" w:rsidR="00072C2B" w:rsidRPr="00072C2B" w:rsidRDefault="00072C2B" w:rsidP="00072C2B">
      <w:pPr>
        <w:pStyle w:val="bodytext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Pr="00072C2B">
        <w:rPr>
          <w:sz w:val="28"/>
          <w:szCs w:val="28"/>
        </w:rPr>
        <w:tab/>
        <w:t>Улучшение восприятия: Дети лучше понимают и запоминают информацию, когда она представлена визуально.</w:t>
      </w:r>
    </w:p>
    <w:p w14:paraId="012F0C76" w14:textId="39CBED57" w:rsidR="00072C2B" w:rsidRPr="00072C2B" w:rsidRDefault="00072C2B" w:rsidP="00072C2B">
      <w:pPr>
        <w:pStyle w:val="bodytext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Pr="00072C2B">
        <w:rPr>
          <w:sz w:val="28"/>
          <w:szCs w:val="28"/>
        </w:rPr>
        <w:tab/>
        <w:t>Развитие мышления: Наглядность помогает формировать у детей логическое мышление, способность анализировать и синтезировать информацию.</w:t>
      </w:r>
    </w:p>
    <w:p w14:paraId="04FDC265" w14:textId="09DAFACB" w:rsidR="00072C2B" w:rsidRPr="00072C2B" w:rsidRDefault="00072C2B" w:rsidP="00072C2B">
      <w:pPr>
        <w:pStyle w:val="bodytext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–</w:t>
      </w:r>
      <w:r w:rsidRPr="00072C2B">
        <w:rPr>
          <w:sz w:val="28"/>
          <w:szCs w:val="28"/>
        </w:rPr>
        <w:tab/>
        <w:t>Стимуляция речи: Средства наглядности вызывают у детей желание говорить, обсуждать увиденное, задавать вопросы.</w:t>
      </w:r>
    </w:p>
    <w:p w14:paraId="161740A9" w14:textId="4DA90B94" w:rsidR="00072C2B" w:rsidRPr="00072C2B" w:rsidRDefault="00072C2B" w:rsidP="00072C2B">
      <w:pPr>
        <w:pStyle w:val="bodytext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Pr="00072C2B">
        <w:rPr>
          <w:sz w:val="28"/>
          <w:szCs w:val="28"/>
        </w:rPr>
        <w:tab/>
        <w:t>Повышение интереса: Яркие и интересные изображения привлекают внимание детей, делая занятия более увлекательными.</w:t>
      </w:r>
    </w:p>
    <w:p w14:paraId="15185990" w14:textId="24AF2645" w:rsidR="00072C2B" w:rsidRPr="00072C2B" w:rsidRDefault="00072C2B" w:rsidP="00072C2B">
      <w:pPr>
        <w:pStyle w:val="bodytext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Pr="00072C2B">
        <w:rPr>
          <w:sz w:val="28"/>
          <w:szCs w:val="28"/>
        </w:rPr>
        <w:tab/>
        <w:t>Формирование коммуникативных навыков: Совместное обсуждение увиденного способствует развитию умения слушать собеседника, аргументированно высказываться и поддерживать диалог.</w:t>
      </w:r>
    </w:p>
    <w:p w14:paraId="6230AC6E" w14:textId="30C0B193" w:rsidR="00072C2B" w:rsidRPr="00072C2B" w:rsidRDefault="00072C2B" w:rsidP="00072C2B">
      <w:pPr>
        <w:pStyle w:val="bodytext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Применение средств наглядности в развитии связной речи старших дошкольников может применяться в таких ви</w:t>
      </w:r>
      <w:r w:rsidR="00532B36">
        <w:rPr>
          <w:sz w:val="28"/>
          <w:szCs w:val="28"/>
        </w:rPr>
        <w:t>дах деятельности, как</w:t>
      </w:r>
      <w:r w:rsidRPr="00072C2B">
        <w:rPr>
          <w:sz w:val="28"/>
          <w:szCs w:val="28"/>
        </w:rPr>
        <w:t>:</w:t>
      </w:r>
    </w:p>
    <w:p w14:paraId="0053D010" w14:textId="3CD2B696" w:rsidR="00072C2B" w:rsidRPr="00072C2B" w:rsidRDefault="00532B36" w:rsidP="00072C2B">
      <w:pPr>
        <w:pStyle w:val="bodytext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="00072C2B" w:rsidRPr="00072C2B">
        <w:rPr>
          <w:sz w:val="28"/>
          <w:szCs w:val="28"/>
        </w:rPr>
        <w:tab/>
        <w:t>Составление рассказов по серии картинок: Логопед показывает серию картинок, изображающих определенные события, и просит ребенка рассказать историю, основываясь на этих изображениях</w:t>
      </w:r>
      <w:r w:rsidR="000F2FAD" w:rsidRPr="000F2FAD">
        <w:rPr>
          <w:sz w:val="28"/>
          <w:szCs w:val="28"/>
        </w:rPr>
        <w:t xml:space="preserve"> [4]</w:t>
      </w:r>
      <w:r w:rsidR="00072C2B" w:rsidRPr="00072C2B">
        <w:rPr>
          <w:sz w:val="28"/>
          <w:szCs w:val="28"/>
        </w:rPr>
        <w:t>.</w:t>
      </w:r>
    </w:p>
    <w:p w14:paraId="2A61A22C" w14:textId="5C29A7C9" w:rsidR="00072C2B" w:rsidRPr="00072C2B" w:rsidRDefault="00532B36" w:rsidP="00072C2B">
      <w:pPr>
        <w:pStyle w:val="bodytext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="00072C2B" w:rsidRPr="00072C2B">
        <w:rPr>
          <w:sz w:val="28"/>
          <w:szCs w:val="28"/>
        </w:rPr>
        <w:tab/>
        <w:t>Описание сюжетных картинок: Ребенку предлагается описать, что происходит на картинке, кто участвует в событии, какие действия совершаются.</w:t>
      </w:r>
    </w:p>
    <w:p w14:paraId="7E9739D7" w14:textId="3AE1BC5C" w:rsidR="00072C2B" w:rsidRPr="00072C2B" w:rsidRDefault="00532B36" w:rsidP="00072C2B">
      <w:pPr>
        <w:pStyle w:val="bodytext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="00072C2B" w:rsidRPr="00072C2B">
        <w:rPr>
          <w:sz w:val="28"/>
          <w:szCs w:val="28"/>
        </w:rPr>
        <w:tab/>
        <w:t xml:space="preserve">Игра </w:t>
      </w:r>
      <w:r>
        <w:rPr>
          <w:sz w:val="28"/>
          <w:szCs w:val="28"/>
        </w:rPr>
        <w:t>«</w:t>
      </w:r>
      <w:r w:rsidR="00072C2B" w:rsidRPr="00072C2B">
        <w:rPr>
          <w:sz w:val="28"/>
          <w:szCs w:val="28"/>
        </w:rPr>
        <w:t>Что изменилось?</w:t>
      </w:r>
      <w:r>
        <w:rPr>
          <w:sz w:val="28"/>
          <w:szCs w:val="28"/>
        </w:rPr>
        <w:t>»</w:t>
      </w:r>
      <w:r w:rsidR="00072C2B" w:rsidRPr="00072C2B">
        <w:rPr>
          <w:sz w:val="28"/>
          <w:szCs w:val="28"/>
        </w:rPr>
        <w:t>: Логопед демонстрирует несколько предметов или картинок, затем меняет их местами или убирает некоторые. Ребенок должен заметить изменения и объяснить, что именно произошло.</w:t>
      </w:r>
    </w:p>
    <w:p w14:paraId="0A92DCC1" w14:textId="2F2E2CF2" w:rsidR="00072C2B" w:rsidRPr="00072C2B" w:rsidRDefault="00532B36" w:rsidP="00072C2B">
      <w:pPr>
        <w:pStyle w:val="bodytext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="00072C2B" w:rsidRPr="00072C2B">
        <w:rPr>
          <w:sz w:val="28"/>
          <w:szCs w:val="28"/>
        </w:rPr>
        <w:tab/>
        <w:t>Рисование и рассказывание историй: После прочтения сказки или просмотра мультфильма ребенок может нарисовать свою версию сюжета и рассказать о ней.</w:t>
      </w:r>
    </w:p>
    <w:p w14:paraId="40DB6B8C" w14:textId="3F2B7E1A" w:rsidR="00072C2B" w:rsidRDefault="00072C2B" w:rsidP="00072C2B">
      <w:pPr>
        <w:pStyle w:val="bodytext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72C2B">
        <w:rPr>
          <w:sz w:val="28"/>
          <w:szCs w:val="28"/>
        </w:rPr>
        <w:t>Таким образом, использование средств наглядности в логопедической работе значительно улучшает качество занятий, делает их более интересными и эффективными, способствуя всестороннему развитию связной речи у детей старшего дошкольного возраста.</w:t>
      </w:r>
    </w:p>
    <w:p w14:paraId="7ABA1196" w14:textId="77777777" w:rsidR="005F368F" w:rsidRPr="005F368F" w:rsidRDefault="005F368F" w:rsidP="00072C2B">
      <w:pPr>
        <w:pStyle w:val="bodytext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14:paraId="1ED62A8A" w14:textId="192AAC4E" w:rsidR="00DA0BC1" w:rsidRDefault="00DA0BC1" w:rsidP="00072C2B">
      <w:pPr>
        <w:pStyle w:val="bodytext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14:paraId="1C185831" w14:textId="77777777" w:rsidR="0030732C" w:rsidRDefault="0030732C" w:rsidP="00072C2B">
      <w:pPr>
        <w:pStyle w:val="bodytext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14:paraId="6CFC0FB6" w14:textId="77777777" w:rsidR="0030732C" w:rsidRDefault="0030732C" w:rsidP="00072C2B">
      <w:pPr>
        <w:pStyle w:val="bodytext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14:paraId="1CF3B700" w14:textId="77777777" w:rsidR="0030732C" w:rsidRDefault="0030732C" w:rsidP="00072C2B">
      <w:pPr>
        <w:pStyle w:val="bodytext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14:paraId="66B86FB7" w14:textId="77777777" w:rsidR="00C0273C" w:rsidRPr="00B35071" w:rsidRDefault="00C0273C" w:rsidP="00072C2B">
      <w:pPr>
        <w:spacing w:line="360" w:lineRule="auto"/>
        <w:jc w:val="both"/>
        <w:rPr>
          <w:sz w:val="28"/>
          <w:szCs w:val="28"/>
        </w:rPr>
      </w:pPr>
      <w:r w:rsidRPr="00B35071">
        <w:rPr>
          <w:sz w:val="28"/>
          <w:szCs w:val="28"/>
        </w:rPr>
        <w:lastRenderedPageBreak/>
        <w:t>Литература:</w:t>
      </w:r>
    </w:p>
    <w:p w14:paraId="4CA2A934" w14:textId="77777777" w:rsidR="00AD5954" w:rsidRPr="00B35071" w:rsidRDefault="00AD5954" w:rsidP="00072C2B">
      <w:pPr>
        <w:spacing w:line="360" w:lineRule="auto"/>
        <w:jc w:val="both"/>
        <w:rPr>
          <w:sz w:val="28"/>
          <w:szCs w:val="28"/>
        </w:rPr>
      </w:pPr>
    </w:p>
    <w:p w14:paraId="2F379EDD" w14:textId="77777777" w:rsidR="00532B36" w:rsidRPr="00532B36" w:rsidRDefault="00532B36" w:rsidP="000F2FAD">
      <w:pPr>
        <w:pStyle w:val="1"/>
        <w:numPr>
          <w:ilvl w:val="0"/>
          <w:numId w:val="1"/>
        </w:numPr>
        <w:shd w:val="clear" w:color="auto" w:fill="FFFFFF"/>
        <w:tabs>
          <w:tab w:val="clear" w:pos="1065"/>
          <w:tab w:val="num" w:pos="709"/>
        </w:tabs>
        <w:spacing w:before="0" w:beforeAutospacing="0" w:after="0" w:afterAutospacing="0" w:line="360" w:lineRule="auto"/>
        <w:ind w:left="142" w:firstLine="563"/>
        <w:jc w:val="both"/>
        <w:rPr>
          <w:b w:val="0"/>
          <w:bCs w:val="0"/>
          <w:kern w:val="0"/>
          <w:sz w:val="28"/>
          <w:szCs w:val="28"/>
        </w:rPr>
      </w:pPr>
      <w:proofErr w:type="spellStart"/>
      <w:r w:rsidRPr="00532B36">
        <w:rPr>
          <w:b w:val="0"/>
          <w:bCs w:val="0"/>
          <w:kern w:val="0"/>
          <w:sz w:val="28"/>
          <w:szCs w:val="28"/>
        </w:rPr>
        <w:t>Ахутина</w:t>
      </w:r>
      <w:proofErr w:type="spellEnd"/>
      <w:r w:rsidRPr="00532B36">
        <w:rPr>
          <w:b w:val="0"/>
          <w:bCs w:val="0"/>
          <w:kern w:val="0"/>
          <w:sz w:val="28"/>
          <w:szCs w:val="28"/>
        </w:rPr>
        <w:t xml:space="preserve">, Т. В. Порождение речи. Нейролингвистический анализ синтаксиса / Т. В. </w:t>
      </w:r>
      <w:proofErr w:type="spellStart"/>
      <w:r w:rsidRPr="00532B36">
        <w:rPr>
          <w:b w:val="0"/>
          <w:bCs w:val="0"/>
          <w:kern w:val="0"/>
          <w:sz w:val="28"/>
          <w:szCs w:val="28"/>
        </w:rPr>
        <w:t>Ахутина</w:t>
      </w:r>
      <w:proofErr w:type="spellEnd"/>
      <w:r w:rsidRPr="00532B36">
        <w:rPr>
          <w:b w:val="0"/>
          <w:bCs w:val="0"/>
          <w:kern w:val="0"/>
          <w:sz w:val="28"/>
          <w:szCs w:val="28"/>
        </w:rPr>
        <w:t>. − М.: МГУ, 1989 – 158 с.</w:t>
      </w:r>
    </w:p>
    <w:p w14:paraId="03D651EA" w14:textId="77777777" w:rsidR="00532B36" w:rsidRPr="00532B36" w:rsidRDefault="00532B36" w:rsidP="000F2FAD">
      <w:pPr>
        <w:pStyle w:val="1"/>
        <w:numPr>
          <w:ilvl w:val="0"/>
          <w:numId w:val="1"/>
        </w:numPr>
        <w:shd w:val="clear" w:color="auto" w:fill="FFFFFF"/>
        <w:tabs>
          <w:tab w:val="clear" w:pos="1065"/>
          <w:tab w:val="num" w:pos="709"/>
        </w:tabs>
        <w:spacing w:before="0" w:beforeAutospacing="0" w:after="0" w:afterAutospacing="0" w:line="360" w:lineRule="auto"/>
        <w:ind w:left="142" w:firstLine="563"/>
        <w:jc w:val="both"/>
        <w:rPr>
          <w:b w:val="0"/>
          <w:bCs w:val="0"/>
          <w:kern w:val="0"/>
          <w:sz w:val="28"/>
          <w:szCs w:val="28"/>
        </w:rPr>
      </w:pPr>
      <w:r w:rsidRPr="00532B36">
        <w:rPr>
          <w:b w:val="0"/>
          <w:bCs w:val="0"/>
          <w:kern w:val="0"/>
          <w:sz w:val="28"/>
          <w:szCs w:val="28"/>
        </w:rPr>
        <w:t>Леонтьев, А.А. Язык, речь, речевая деятельность / А.А. Леонтьев</w:t>
      </w:r>
      <w:proofErr w:type="gramStart"/>
      <w:r w:rsidRPr="00532B36">
        <w:rPr>
          <w:b w:val="0"/>
          <w:bCs w:val="0"/>
          <w:kern w:val="0"/>
          <w:sz w:val="28"/>
          <w:szCs w:val="28"/>
        </w:rPr>
        <w:t xml:space="preserve"> .</w:t>
      </w:r>
      <w:proofErr w:type="gramEnd"/>
      <w:r w:rsidRPr="00532B36">
        <w:rPr>
          <w:b w:val="0"/>
          <w:bCs w:val="0"/>
          <w:kern w:val="0"/>
          <w:sz w:val="28"/>
          <w:szCs w:val="28"/>
        </w:rPr>
        <w:t xml:space="preserve"> </w:t>
      </w:r>
      <w:r>
        <w:rPr>
          <w:b w:val="0"/>
          <w:bCs w:val="0"/>
          <w:kern w:val="0"/>
          <w:sz w:val="28"/>
          <w:szCs w:val="28"/>
        </w:rPr>
        <w:t>–</w:t>
      </w:r>
      <w:r w:rsidRPr="00532B36">
        <w:rPr>
          <w:b w:val="0"/>
          <w:bCs w:val="0"/>
          <w:kern w:val="0"/>
          <w:sz w:val="28"/>
          <w:szCs w:val="28"/>
        </w:rPr>
        <w:t xml:space="preserve"> М.: Просвещение, 1969. </w:t>
      </w:r>
      <w:r>
        <w:rPr>
          <w:b w:val="0"/>
          <w:bCs w:val="0"/>
          <w:kern w:val="0"/>
          <w:sz w:val="28"/>
          <w:szCs w:val="28"/>
        </w:rPr>
        <w:t>–</w:t>
      </w:r>
      <w:r w:rsidRPr="00532B36">
        <w:rPr>
          <w:b w:val="0"/>
          <w:bCs w:val="0"/>
          <w:kern w:val="0"/>
          <w:sz w:val="28"/>
          <w:szCs w:val="28"/>
        </w:rPr>
        <w:t xml:space="preserve"> 214 с.</w:t>
      </w:r>
      <w:r w:rsidRPr="00532B36">
        <w:rPr>
          <w:kern w:val="0"/>
          <w:sz w:val="28"/>
          <w:szCs w:val="28"/>
        </w:rPr>
        <w:t xml:space="preserve"> </w:t>
      </w:r>
      <w:r w:rsidRPr="00532B36">
        <w:rPr>
          <w:b w:val="0"/>
          <w:bCs w:val="0"/>
          <w:kern w:val="0"/>
          <w:sz w:val="28"/>
          <w:szCs w:val="28"/>
        </w:rPr>
        <w:t>[Электронный ресурс]. – http://pedlib.ru/Books/4/0285/4_0285-1.shtml</w:t>
      </w:r>
    </w:p>
    <w:p w14:paraId="50113860" w14:textId="77777777" w:rsidR="00532B36" w:rsidRDefault="00532B36" w:rsidP="000F2FAD">
      <w:pPr>
        <w:pStyle w:val="1"/>
        <w:numPr>
          <w:ilvl w:val="0"/>
          <w:numId w:val="1"/>
        </w:numPr>
        <w:shd w:val="clear" w:color="auto" w:fill="FFFFFF"/>
        <w:tabs>
          <w:tab w:val="clear" w:pos="1065"/>
          <w:tab w:val="num" w:pos="709"/>
        </w:tabs>
        <w:spacing w:before="0" w:beforeAutospacing="0" w:after="0" w:afterAutospacing="0" w:line="360" w:lineRule="auto"/>
        <w:ind w:left="142" w:firstLine="563"/>
        <w:jc w:val="both"/>
        <w:rPr>
          <w:b w:val="0"/>
          <w:bCs w:val="0"/>
          <w:kern w:val="0"/>
          <w:sz w:val="28"/>
          <w:szCs w:val="28"/>
        </w:rPr>
      </w:pPr>
      <w:r w:rsidRPr="00532B36">
        <w:rPr>
          <w:b w:val="0"/>
          <w:bCs w:val="0"/>
          <w:kern w:val="0"/>
          <w:sz w:val="28"/>
          <w:szCs w:val="28"/>
        </w:rPr>
        <w:t>Рубинштейн, С.Л. Основы общей психологии / С.Л. Рубинштейн. – М.: Питер, 2000 – 712 с.</w:t>
      </w:r>
    </w:p>
    <w:p w14:paraId="3FACA7D2" w14:textId="77777777" w:rsidR="00532B36" w:rsidRDefault="00532B36" w:rsidP="000F2FAD">
      <w:pPr>
        <w:pStyle w:val="1"/>
        <w:numPr>
          <w:ilvl w:val="0"/>
          <w:numId w:val="1"/>
        </w:numPr>
        <w:shd w:val="clear" w:color="auto" w:fill="FFFFFF"/>
        <w:tabs>
          <w:tab w:val="clear" w:pos="1065"/>
          <w:tab w:val="num" w:pos="709"/>
        </w:tabs>
        <w:spacing w:before="0" w:beforeAutospacing="0" w:after="0" w:afterAutospacing="0" w:line="360" w:lineRule="auto"/>
        <w:ind w:left="142" w:firstLine="563"/>
        <w:jc w:val="both"/>
        <w:rPr>
          <w:b w:val="0"/>
          <w:bCs w:val="0"/>
          <w:kern w:val="0"/>
          <w:sz w:val="28"/>
          <w:szCs w:val="28"/>
        </w:rPr>
      </w:pPr>
      <w:r w:rsidRPr="00532B36">
        <w:rPr>
          <w:b w:val="0"/>
          <w:bCs w:val="0"/>
          <w:kern w:val="0"/>
          <w:sz w:val="28"/>
          <w:szCs w:val="28"/>
        </w:rPr>
        <w:t xml:space="preserve">Филичева, Т. Б. Устранение общего недоразвития речи у детей дошкольного возраста: </w:t>
      </w:r>
      <w:proofErr w:type="spellStart"/>
      <w:r w:rsidRPr="00532B36">
        <w:rPr>
          <w:b w:val="0"/>
          <w:bCs w:val="0"/>
          <w:kern w:val="0"/>
          <w:sz w:val="28"/>
          <w:szCs w:val="28"/>
        </w:rPr>
        <w:t>практ</w:t>
      </w:r>
      <w:proofErr w:type="spellEnd"/>
      <w:r w:rsidRPr="00532B36">
        <w:rPr>
          <w:b w:val="0"/>
          <w:bCs w:val="0"/>
          <w:kern w:val="0"/>
          <w:sz w:val="28"/>
          <w:szCs w:val="28"/>
        </w:rPr>
        <w:t>. пособи</w:t>
      </w:r>
      <w:r>
        <w:rPr>
          <w:b w:val="0"/>
          <w:bCs w:val="0"/>
          <w:kern w:val="0"/>
          <w:sz w:val="28"/>
          <w:szCs w:val="28"/>
        </w:rPr>
        <w:t>е / Т. Б. Филичева, Г. В. Чирки</w:t>
      </w:r>
      <w:r w:rsidRPr="00532B36">
        <w:rPr>
          <w:b w:val="0"/>
          <w:bCs w:val="0"/>
          <w:kern w:val="0"/>
          <w:sz w:val="28"/>
          <w:szCs w:val="28"/>
        </w:rPr>
        <w:t xml:space="preserve">на. </w:t>
      </w:r>
      <w:r>
        <w:rPr>
          <w:b w:val="0"/>
          <w:bCs w:val="0"/>
          <w:kern w:val="0"/>
          <w:sz w:val="28"/>
          <w:szCs w:val="28"/>
        </w:rPr>
        <w:t>–</w:t>
      </w:r>
      <w:r w:rsidRPr="00532B36">
        <w:rPr>
          <w:b w:val="0"/>
          <w:bCs w:val="0"/>
          <w:kern w:val="0"/>
          <w:sz w:val="28"/>
          <w:szCs w:val="28"/>
        </w:rPr>
        <w:t xml:space="preserve"> 5-е изд. </w:t>
      </w:r>
      <w:r>
        <w:rPr>
          <w:b w:val="0"/>
          <w:bCs w:val="0"/>
          <w:kern w:val="0"/>
          <w:sz w:val="28"/>
          <w:szCs w:val="28"/>
        </w:rPr>
        <w:t>–</w:t>
      </w:r>
      <w:r w:rsidRPr="00532B36">
        <w:rPr>
          <w:b w:val="0"/>
          <w:bCs w:val="0"/>
          <w:kern w:val="0"/>
          <w:sz w:val="28"/>
          <w:szCs w:val="28"/>
        </w:rPr>
        <w:t xml:space="preserve"> М.: Айрис-пресс, 2008 </w:t>
      </w:r>
      <w:r>
        <w:rPr>
          <w:b w:val="0"/>
          <w:bCs w:val="0"/>
          <w:kern w:val="0"/>
          <w:sz w:val="28"/>
          <w:szCs w:val="28"/>
        </w:rPr>
        <w:t>–</w:t>
      </w:r>
      <w:r w:rsidRPr="00532B36">
        <w:rPr>
          <w:b w:val="0"/>
          <w:bCs w:val="0"/>
          <w:kern w:val="0"/>
          <w:sz w:val="28"/>
          <w:szCs w:val="28"/>
        </w:rPr>
        <w:t xml:space="preserve"> 224 с.</w:t>
      </w:r>
    </w:p>
    <w:sectPr w:rsidR="00532B36" w:rsidSect="00DB4D7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E33F562" w14:textId="77777777" w:rsidR="000611C7" w:rsidRDefault="000611C7" w:rsidP="00815B78">
      <w:r>
        <w:separator/>
      </w:r>
    </w:p>
  </w:endnote>
  <w:endnote w:type="continuationSeparator" w:id="0">
    <w:p w14:paraId="3A45EA2C" w14:textId="77777777" w:rsidR="000611C7" w:rsidRDefault="000611C7" w:rsidP="00815B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B57B61F" w14:textId="77777777" w:rsidR="000611C7" w:rsidRDefault="000611C7" w:rsidP="00815B78">
      <w:r>
        <w:separator/>
      </w:r>
    </w:p>
  </w:footnote>
  <w:footnote w:type="continuationSeparator" w:id="0">
    <w:p w14:paraId="1B316F40" w14:textId="77777777" w:rsidR="000611C7" w:rsidRDefault="000611C7" w:rsidP="00815B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D0A8D"/>
    <w:multiLevelType w:val="hybridMultilevel"/>
    <w:tmpl w:val="7C10EE40"/>
    <w:lvl w:ilvl="0" w:tplc="4D7E53E2">
      <w:start w:val="1"/>
      <w:numFmt w:val="decimal"/>
      <w:lvlText w:val="%1)"/>
      <w:lvlJc w:val="left"/>
      <w:pPr>
        <w:ind w:left="144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CF413BA"/>
    <w:multiLevelType w:val="hybridMultilevel"/>
    <w:tmpl w:val="01AEB592"/>
    <w:lvl w:ilvl="0" w:tplc="4A22547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>
    <w:nsid w:val="16B67464"/>
    <w:multiLevelType w:val="hybridMultilevel"/>
    <w:tmpl w:val="7C10EE40"/>
    <w:lvl w:ilvl="0" w:tplc="4D7E53E2">
      <w:start w:val="1"/>
      <w:numFmt w:val="decimal"/>
      <w:lvlText w:val="%1)"/>
      <w:lvlJc w:val="left"/>
      <w:pPr>
        <w:ind w:left="106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22EF572D"/>
    <w:multiLevelType w:val="hybridMultilevel"/>
    <w:tmpl w:val="31F4A984"/>
    <w:lvl w:ilvl="0" w:tplc="8D94DF6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22FE1DD5"/>
    <w:multiLevelType w:val="hybridMultilevel"/>
    <w:tmpl w:val="01AEB592"/>
    <w:lvl w:ilvl="0" w:tplc="4A22547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">
    <w:nsid w:val="40E96B0D"/>
    <w:multiLevelType w:val="hybridMultilevel"/>
    <w:tmpl w:val="01AEB592"/>
    <w:lvl w:ilvl="0" w:tplc="4A22547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6">
    <w:nsid w:val="5E5F24E8"/>
    <w:multiLevelType w:val="singleLevel"/>
    <w:tmpl w:val="019C0966"/>
    <w:lvl w:ilvl="0">
      <w:start w:val="1"/>
      <w:numFmt w:val="decimal"/>
      <w:lvlText w:val="%1)"/>
      <w:lvlJc w:val="left"/>
      <w:pPr>
        <w:tabs>
          <w:tab w:val="num" w:pos="1500"/>
        </w:tabs>
        <w:ind w:left="1500" w:hanging="360"/>
      </w:pPr>
      <w:rPr>
        <w:rFonts w:hint="default"/>
      </w:rPr>
    </w:lvl>
  </w:abstractNum>
  <w:abstractNum w:abstractNumId="7">
    <w:nsid w:val="6A9E072F"/>
    <w:multiLevelType w:val="singleLevel"/>
    <w:tmpl w:val="7C30DD56"/>
    <w:lvl w:ilvl="0">
      <w:start w:val="1"/>
      <w:numFmt w:val="decimal"/>
      <w:lvlText w:val="%1)"/>
      <w:lvlJc w:val="left"/>
      <w:pPr>
        <w:tabs>
          <w:tab w:val="num" w:pos="1500"/>
        </w:tabs>
        <w:ind w:left="1500" w:hanging="360"/>
      </w:pPr>
      <w:rPr>
        <w:rFonts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7"/>
  </w:num>
  <w:num w:numId="5">
    <w:abstractNumId w:val="6"/>
  </w:num>
  <w:num w:numId="6">
    <w:abstractNumId w:val="1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4D75"/>
    <w:rsid w:val="000451AE"/>
    <w:rsid w:val="000611C7"/>
    <w:rsid w:val="00072C2B"/>
    <w:rsid w:val="000C1C20"/>
    <w:rsid w:val="000D4653"/>
    <w:rsid w:val="000F0F08"/>
    <w:rsid w:val="000F22A6"/>
    <w:rsid w:val="000F2FAD"/>
    <w:rsid w:val="000F4220"/>
    <w:rsid w:val="00102761"/>
    <w:rsid w:val="00104D7E"/>
    <w:rsid w:val="00121B7E"/>
    <w:rsid w:val="00127237"/>
    <w:rsid w:val="00135899"/>
    <w:rsid w:val="00155C1A"/>
    <w:rsid w:val="00164838"/>
    <w:rsid w:val="00164DA1"/>
    <w:rsid w:val="001A1249"/>
    <w:rsid w:val="001D6AC8"/>
    <w:rsid w:val="00210688"/>
    <w:rsid w:val="0021079A"/>
    <w:rsid w:val="002201D1"/>
    <w:rsid w:val="00280125"/>
    <w:rsid w:val="002A7E85"/>
    <w:rsid w:val="002D1FFB"/>
    <w:rsid w:val="002E15C7"/>
    <w:rsid w:val="002E2A03"/>
    <w:rsid w:val="002E608D"/>
    <w:rsid w:val="003051EB"/>
    <w:rsid w:val="0030732C"/>
    <w:rsid w:val="00323DF6"/>
    <w:rsid w:val="00336540"/>
    <w:rsid w:val="00345CE8"/>
    <w:rsid w:val="003974CE"/>
    <w:rsid w:val="003D1528"/>
    <w:rsid w:val="003D73FB"/>
    <w:rsid w:val="003D7FD8"/>
    <w:rsid w:val="003E0802"/>
    <w:rsid w:val="003F6A9A"/>
    <w:rsid w:val="004036B1"/>
    <w:rsid w:val="00424629"/>
    <w:rsid w:val="00455428"/>
    <w:rsid w:val="0047254F"/>
    <w:rsid w:val="00481797"/>
    <w:rsid w:val="004906F5"/>
    <w:rsid w:val="004A0C7B"/>
    <w:rsid w:val="004E052A"/>
    <w:rsid w:val="004E5B88"/>
    <w:rsid w:val="004F42C1"/>
    <w:rsid w:val="004F49FD"/>
    <w:rsid w:val="00507AC1"/>
    <w:rsid w:val="00523E85"/>
    <w:rsid w:val="00524D92"/>
    <w:rsid w:val="00532B36"/>
    <w:rsid w:val="00550887"/>
    <w:rsid w:val="00590A8E"/>
    <w:rsid w:val="005B23BF"/>
    <w:rsid w:val="005D01BB"/>
    <w:rsid w:val="005E374F"/>
    <w:rsid w:val="005E7D7E"/>
    <w:rsid w:val="005F368F"/>
    <w:rsid w:val="00600A7C"/>
    <w:rsid w:val="0062584E"/>
    <w:rsid w:val="00630022"/>
    <w:rsid w:val="006520E2"/>
    <w:rsid w:val="00653BD4"/>
    <w:rsid w:val="0065734A"/>
    <w:rsid w:val="00663D07"/>
    <w:rsid w:val="00665FEF"/>
    <w:rsid w:val="00684C22"/>
    <w:rsid w:val="00696280"/>
    <w:rsid w:val="006E60ED"/>
    <w:rsid w:val="00702486"/>
    <w:rsid w:val="00703E49"/>
    <w:rsid w:val="00707CD1"/>
    <w:rsid w:val="00734392"/>
    <w:rsid w:val="00772E9F"/>
    <w:rsid w:val="00787C7D"/>
    <w:rsid w:val="007B0F97"/>
    <w:rsid w:val="007D39D2"/>
    <w:rsid w:val="00815B78"/>
    <w:rsid w:val="00816A42"/>
    <w:rsid w:val="00881608"/>
    <w:rsid w:val="008B127A"/>
    <w:rsid w:val="00927BC5"/>
    <w:rsid w:val="0094578F"/>
    <w:rsid w:val="00956B49"/>
    <w:rsid w:val="00973033"/>
    <w:rsid w:val="0098045D"/>
    <w:rsid w:val="00980524"/>
    <w:rsid w:val="00990125"/>
    <w:rsid w:val="00991076"/>
    <w:rsid w:val="009D612B"/>
    <w:rsid w:val="009F082A"/>
    <w:rsid w:val="00A306EA"/>
    <w:rsid w:val="00A71823"/>
    <w:rsid w:val="00A82A9E"/>
    <w:rsid w:val="00A8522D"/>
    <w:rsid w:val="00A9032A"/>
    <w:rsid w:val="00AB4A8D"/>
    <w:rsid w:val="00AD5954"/>
    <w:rsid w:val="00AE3AF2"/>
    <w:rsid w:val="00AF3978"/>
    <w:rsid w:val="00B30DE9"/>
    <w:rsid w:val="00B35071"/>
    <w:rsid w:val="00B37F5D"/>
    <w:rsid w:val="00B41B98"/>
    <w:rsid w:val="00B45554"/>
    <w:rsid w:val="00B521F7"/>
    <w:rsid w:val="00B8496B"/>
    <w:rsid w:val="00BB6C04"/>
    <w:rsid w:val="00BC46C6"/>
    <w:rsid w:val="00C0273C"/>
    <w:rsid w:val="00C079C1"/>
    <w:rsid w:val="00C755B1"/>
    <w:rsid w:val="00C95E41"/>
    <w:rsid w:val="00CA0896"/>
    <w:rsid w:val="00CC12C0"/>
    <w:rsid w:val="00CF41C8"/>
    <w:rsid w:val="00D433B3"/>
    <w:rsid w:val="00D701EF"/>
    <w:rsid w:val="00D9597B"/>
    <w:rsid w:val="00DA0BC1"/>
    <w:rsid w:val="00DB162F"/>
    <w:rsid w:val="00DB4D75"/>
    <w:rsid w:val="00DF0D35"/>
    <w:rsid w:val="00E17B30"/>
    <w:rsid w:val="00E3220C"/>
    <w:rsid w:val="00E42E18"/>
    <w:rsid w:val="00E4670D"/>
    <w:rsid w:val="00E47AA7"/>
    <w:rsid w:val="00EA4AE3"/>
    <w:rsid w:val="00EB117F"/>
    <w:rsid w:val="00F57C34"/>
    <w:rsid w:val="00F60348"/>
    <w:rsid w:val="00F615AA"/>
    <w:rsid w:val="00F65DFA"/>
    <w:rsid w:val="00F838B7"/>
    <w:rsid w:val="00FC2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188852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qFormat/>
    <w:rsid w:val="00707CD1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qFormat/>
    <w:rsid w:val="0069628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07CD1"/>
    <w:rPr>
      <w:color w:val="0000FF"/>
      <w:u w:val="single"/>
    </w:rPr>
  </w:style>
  <w:style w:type="paragraph" w:customStyle="1" w:styleId="bodytext0">
    <w:name w:val="bodytext0"/>
    <w:basedOn w:val="a"/>
    <w:rsid w:val="009F082A"/>
    <w:pPr>
      <w:spacing w:before="100" w:beforeAutospacing="1" w:after="100" w:afterAutospacing="1"/>
    </w:pPr>
  </w:style>
  <w:style w:type="character" w:customStyle="1" w:styleId="bodytextbold">
    <w:name w:val="bodytextbold"/>
    <w:basedOn w:val="a0"/>
    <w:rsid w:val="009F082A"/>
  </w:style>
  <w:style w:type="character" w:customStyle="1" w:styleId="apple-converted-space">
    <w:name w:val="apple-converted-space"/>
    <w:rsid w:val="00424629"/>
  </w:style>
  <w:style w:type="paragraph" w:customStyle="1" w:styleId="Default">
    <w:name w:val="Default"/>
    <w:rsid w:val="00164DA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4">
    <w:name w:val="Block Text"/>
    <w:basedOn w:val="a"/>
    <w:rsid w:val="00DF0D35"/>
    <w:pPr>
      <w:spacing w:line="360" w:lineRule="auto"/>
      <w:ind w:left="1134" w:right="1134" w:firstLine="425"/>
      <w:jc w:val="both"/>
    </w:pPr>
    <w:rPr>
      <w:sz w:val="28"/>
      <w:szCs w:val="20"/>
    </w:rPr>
  </w:style>
  <w:style w:type="paragraph" w:styleId="a5">
    <w:name w:val="Body Text"/>
    <w:basedOn w:val="a"/>
    <w:link w:val="a6"/>
    <w:rsid w:val="00AE3AF2"/>
    <w:pPr>
      <w:spacing w:line="360" w:lineRule="auto"/>
      <w:jc w:val="both"/>
    </w:pPr>
    <w:rPr>
      <w:sz w:val="28"/>
      <w:szCs w:val="20"/>
    </w:rPr>
  </w:style>
  <w:style w:type="character" w:customStyle="1" w:styleId="a6">
    <w:name w:val="Основной текст Знак"/>
    <w:link w:val="a5"/>
    <w:rsid w:val="00AE3AF2"/>
    <w:rPr>
      <w:sz w:val="28"/>
    </w:rPr>
  </w:style>
  <w:style w:type="paragraph" w:customStyle="1" w:styleId="10">
    <w:name w:val="Обычный (веб)1"/>
    <w:basedOn w:val="a"/>
    <w:uiPriority w:val="99"/>
    <w:unhideWhenUsed/>
    <w:rsid w:val="002201D1"/>
    <w:pPr>
      <w:spacing w:before="100" w:beforeAutospacing="1" w:after="100" w:afterAutospacing="1"/>
    </w:pPr>
  </w:style>
  <w:style w:type="character" w:styleId="a7">
    <w:name w:val="FollowedHyperlink"/>
    <w:rsid w:val="00734392"/>
    <w:rPr>
      <w:color w:val="800080"/>
      <w:u w:val="single"/>
    </w:rPr>
  </w:style>
  <w:style w:type="table" w:styleId="a8">
    <w:name w:val="Table Grid"/>
    <w:basedOn w:val="a1"/>
    <w:rsid w:val="00507A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note text"/>
    <w:basedOn w:val="a"/>
    <w:link w:val="aa"/>
    <w:rsid w:val="00815B78"/>
    <w:rPr>
      <w:sz w:val="20"/>
      <w:szCs w:val="20"/>
    </w:rPr>
  </w:style>
  <w:style w:type="character" w:customStyle="1" w:styleId="aa">
    <w:name w:val="Текст сноски Знак"/>
    <w:basedOn w:val="a0"/>
    <w:link w:val="a9"/>
    <w:rsid w:val="00815B78"/>
  </w:style>
  <w:style w:type="character" w:styleId="ab">
    <w:name w:val="footnote reference"/>
    <w:rsid w:val="00815B78"/>
    <w:rPr>
      <w:vertAlign w:val="superscript"/>
    </w:rPr>
  </w:style>
  <w:style w:type="paragraph" w:styleId="ac">
    <w:name w:val="Balloon Text"/>
    <w:basedOn w:val="a"/>
    <w:link w:val="ad"/>
    <w:rsid w:val="0030732C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30732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qFormat/>
    <w:rsid w:val="00707CD1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qFormat/>
    <w:rsid w:val="0069628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07CD1"/>
    <w:rPr>
      <w:color w:val="0000FF"/>
      <w:u w:val="single"/>
    </w:rPr>
  </w:style>
  <w:style w:type="paragraph" w:customStyle="1" w:styleId="bodytext0">
    <w:name w:val="bodytext0"/>
    <w:basedOn w:val="a"/>
    <w:rsid w:val="009F082A"/>
    <w:pPr>
      <w:spacing w:before="100" w:beforeAutospacing="1" w:after="100" w:afterAutospacing="1"/>
    </w:pPr>
  </w:style>
  <w:style w:type="character" w:customStyle="1" w:styleId="bodytextbold">
    <w:name w:val="bodytextbold"/>
    <w:basedOn w:val="a0"/>
    <w:rsid w:val="009F082A"/>
  </w:style>
  <w:style w:type="character" w:customStyle="1" w:styleId="apple-converted-space">
    <w:name w:val="apple-converted-space"/>
    <w:rsid w:val="00424629"/>
  </w:style>
  <w:style w:type="paragraph" w:customStyle="1" w:styleId="Default">
    <w:name w:val="Default"/>
    <w:rsid w:val="00164DA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4">
    <w:name w:val="Block Text"/>
    <w:basedOn w:val="a"/>
    <w:rsid w:val="00DF0D35"/>
    <w:pPr>
      <w:spacing w:line="360" w:lineRule="auto"/>
      <w:ind w:left="1134" w:right="1134" w:firstLine="425"/>
      <w:jc w:val="both"/>
    </w:pPr>
    <w:rPr>
      <w:sz w:val="28"/>
      <w:szCs w:val="20"/>
    </w:rPr>
  </w:style>
  <w:style w:type="paragraph" w:styleId="a5">
    <w:name w:val="Body Text"/>
    <w:basedOn w:val="a"/>
    <w:link w:val="a6"/>
    <w:rsid w:val="00AE3AF2"/>
    <w:pPr>
      <w:spacing w:line="360" w:lineRule="auto"/>
      <w:jc w:val="both"/>
    </w:pPr>
    <w:rPr>
      <w:sz w:val="28"/>
      <w:szCs w:val="20"/>
    </w:rPr>
  </w:style>
  <w:style w:type="character" w:customStyle="1" w:styleId="a6">
    <w:name w:val="Основной текст Знак"/>
    <w:link w:val="a5"/>
    <w:rsid w:val="00AE3AF2"/>
    <w:rPr>
      <w:sz w:val="28"/>
    </w:rPr>
  </w:style>
  <w:style w:type="paragraph" w:customStyle="1" w:styleId="10">
    <w:name w:val="Обычный (веб)1"/>
    <w:basedOn w:val="a"/>
    <w:uiPriority w:val="99"/>
    <w:unhideWhenUsed/>
    <w:rsid w:val="002201D1"/>
    <w:pPr>
      <w:spacing w:before="100" w:beforeAutospacing="1" w:after="100" w:afterAutospacing="1"/>
    </w:pPr>
  </w:style>
  <w:style w:type="character" w:styleId="a7">
    <w:name w:val="FollowedHyperlink"/>
    <w:rsid w:val="00734392"/>
    <w:rPr>
      <w:color w:val="800080"/>
      <w:u w:val="single"/>
    </w:rPr>
  </w:style>
  <w:style w:type="table" w:styleId="a8">
    <w:name w:val="Table Grid"/>
    <w:basedOn w:val="a1"/>
    <w:rsid w:val="00507A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note text"/>
    <w:basedOn w:val="a"/>
    <w:link w:val="aa"/>
    <w:rsid w:val="00815B78"/>
    <w:rPr>
      <w:sz w:val="20"/>
      <w:szCs w:val="20"/>
    </w:rPr>
  </w:style>
  <w:style w:type="character" w:customStyle="1" w:styleId="aa">
    <w:name w:val="Текст сноски Знак"/>
    <w:basedOn w:val="a0"/>
    <w:link w:val="a9"/>
    <w:rsid w:val="00815B78"/>
  </w:style>
  <w:style w:type="character" w:styleId="ab">
    <w:name w:val="footnote reference"/>
    <w:rsid w:val="00815B78"/>
    <w:rPr>
      <w:vertAlign w:val="superscript"/>
    </w:rPr>
  </w:style>
  <w:style w:type="paragraph" w:styleId="ac">
    <w:name w:val="Balloon Text"/>
    <w:basedOn w:val="a"/>
    <w:link w:val="ad"/>
    <w:rsid w:val="0030732C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30732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073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05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02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54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0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2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0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2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07/relationships/diagramDrawing" Target="diagrams/drawing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diagramColors" Target="diagrams/colors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diagramQuickStyle" Target="diagrams/quickStyle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diagramLayout" Target="diagrams/layout1.xml"/><Relationship Id="rId4" Type="http://schemas.microsoft.com/office/2007/relationships/stylesWithEffects" Target="stylesWithEffects.xml"/><Relationship Id="rId9" Type="http://schemas.openxmlformats.org/officeDocument/2006/relationships/diagramData" Target="diagrams/data1.xml"/><Relationship Id="rId14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D1CCB3C8-514F-453F-8323-9F1C783DCA9B}" type="doc">
      <dgm:prSet loTypeId="urn:microsoft.com/office/officeart/2008/layout/HorizontalMultiLevelHierarchy" loCatId="hierarchy" qsTypeId="urn:microsoft.com/office/officeart/2005/8/quickstyle/simple5" qsCatId="simple" csTypeId="urn:microsoft.com/office/officeart/2005/8/colors/accent0_1" csCatId="mainScheme" phldr="1"/>
      <dgm:spPr/>
      <dgm:t>
        <a:bodyPr/>
        <a:lstStyle/>
        <a:p>
          <a:endParaRPr lang="ru-RU"/>
        </a:p>
      </dgm:t>
    </dgm:pt>
    <dgm:pt modelId="{A4B30950-077E-48C0-BAA1-6280FDA315C1}">
      <dgm:prSet phldrT="[Текст]" custT="1"/>
      <dgm:spPr/>
      <dgm:t>
        <a:bodyPr/>
        <a:lstStyle/>
        <a:p>
          <a:r>
            <a:rPr lang="ru-RU" sz="1400">
              <a:latin typeface="Times New Roman" panose="02020603050405020304" pitchFamily="18" charset="0"/>
              <a:cs typeface="Times New Roman" panose="02020603050405020304" pitchFamily="18" charset="0"/>
            </a:rPr>
            <a:t>Виды средств наглядности</a:t>
          </a:r>
        </a:p>
      </dgm:t>
    </dgm:pt>
    <dgm:pt modelId="{61B6EE62-FB8D-41D6-AD8A-09ACFD9AB3DB}" type="parTrans" cxnId="{10864AAF-1B50-4A81-9B24-40D778C53E3F}">
      <dgm:prSet/>
      <dgm:spPr/>
      <dgm:t>
        <a:bodyPr/>
        <a:lstStyle/>
        <a:p>
          <a:endParaRPr lang="ru-RU" sz="140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9810955A-2840-425B-B426-C9547FD0E2D4}" type="sibTrans" cxnId="{10864AAF-1B50-4A81-9B24-40D778C53E3F}">
      <dgm:prSet/>
      <dgm:spPr/>
      <dgm:t>
        <a:bodyPr/>
        <a:lstStyle/>
        <a:p>
          <a:endParaRPr lang="ru-RU" sz="140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0C2A6389-040C-4960-BD14-1295EFEB50B0}">
      <dgm:prSet phldrT="[Текст]" custT="1"/>
      <dgm:spPr/>
      <dgm:t>
        <a:bodyPr/>
        <a:lstStyle/>
        <a:p>
          <a:r>
            <a:rPr lang="ru-RU" sz="1400">
              <a:latin typeface="Times New Roman" panose="02020603050405020304" pitchFamily="18" charset="0"/>
              <a:cs typeface="Times New Roman" panose="02020603050405020304" pitchFamily="18" charset="0"/>
            </a:rPr>
            <a:t>Предметные картинки;</a:t>
          </a:r>
        </a:p>
      </dgm:t>
    </dgm:pt>
    <dgm:pt modelId="{787030B7-578C-4AB1-A36F-D73D12FAAE94}" type="parTrans" cxnId="{1D42B251-8F1B-4175-A5E9-71FDD24463F3}">
      <dgm:prSet custT="1"/>
      <dgm:spPr/>
      <dgm:t>
        <a:bodyPr/>
        <a:lstStyle/>
        <a:p>
          <a:endParaRPr lang="ru-RU" sz="140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B580C880-4997-46A3-B00C-4CB4AFC6D26D}" type="sibTrans" cxnId="{1D42B251-8F1B-4175-A5E9-71FDD24463F3}">
      <dgm:prSet/>
      <dgm:spPr/>
      <dgm:t>
        <a:bodyPr/>
        <a:lstStyle/>
        <a:p>
          <a:endParaRPr lang="ru-RU" sz="140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D06735D6-9D07-4297-853F-31AC30BE387A}">
      <dgm:prSet custT="1"/>
      <dgm:spPr/>
      <dgm:t>
        <a:bodyPr/>
        <a:lstStyle/>
        <a:p>
          <a:r>
            <a:rPr lang="ru-RU" sz="1400">
              <a:latin typeface="Times New Roman" panose="02020603050405020304" pitchFamily="18" charset="0"/>
              <a:cs typeface="Times New Roman" panose="02020603050405020304" pitchFamily="18" charset="0"/>
            </a:rPr>
            <a:t>Сюжетные картинки; </a:t>
          </a:r>
        </a:p>
      </dgm:t>
    </dgm:pt>
    <dgm:pt modelId="{99FB8E56-3314-453A-BAFF-D0FEA7A1A4B1}" type="parTrans" cxnId="{C5D31892-EADD-466F-9A8B-FCA8003B02DE}">
      <dgm:prSet custT="1"/>
      <dgm:spPr/>
      <dgm:t>
        <a:bodyPr/>
        <a:lstStyle/>
        <a:p>
          <a:endParaRPr lang="ru-RU" sz="140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387B059B-A0BF-4A15-BBD5-22237E384383}" type="sibTrans" cxnId="{C5D31892-EADD-466F-9A8B-FCA8003B02DE}">
      <dgm:prSet/>
      <dgm:spPr/>
      <dgm:t>
        <a:bodyPr/>
        <a:lstStyle/>
        <a:p>
          <a:endParaRPr lang="ru-RU" sz="140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6268A8E9-F338-4222-975E-15F2E918D5CE}">
      <dgm:prSet custT="1"/>
      <dgm:spPr/>
      <dgm:t>
        <a:bodyPr/>
        <a:lstStyle/>
        <a:p>
          <a:r>
            <a:rPr lang="ru-RU" sz="1400">
              <a:latin typeface="Times New Roman" panose="02020603050405020304" pitchFamily="18" charset="0"/>
              <a:cs typeface="Times New Roman" panose="02020603050405020304" pitchFamily="18" charset="0"/>
            </a:rPr>
            <a:t>Серии картинок; </a:t>
          </a:r>
        </a:p>
      </dgm:t>
    </dgm:pt>
    <dgm:pt modelId="{7A971489-E98E-40FE-9CD8-D960FD2A0B2C}" type="parTrans" cxnId="{606ADDB1-C1C4-4481-BA93-18429A208146}">
      <dgm:prSet custT="1"/>
      <dgm:spPr/>
      <dgm:t>
        <a:bodyPr/>
        <a:lstStyle/>
        <a:p>
          <a:endParaRPr lang="ru-RU" sz="140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2175230A-B892-4C6A-AE0A-6BE8E2CBC659}" type="sibTrans" cxnId="{606ADDB1-C1C4-4481-BA93-18429A208146}">
      <dgm:prSet/>
      <dgm:spPr/>
      <dgm:t>
        <a:bodyPr/>
        <a:lstStyle/>
        <a:p>
          <a:endParaRPr lang="ru-RU" sz="140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58D27160-470F-439C-AEB8-F86CB72CC74D}">
      <dgm:prSet custT="1"/>
      <dgm:spPr/>
      <dgm:t>
        <a:bodyPr/>
        <a:lstStyle/>
        <a:p>
          <a:r>
            <a:rPr lang="ru-RU" sz="1400">
              <a:latin typeface="Times New Roman" panose="02020603050405020304" pitchFamily="18" charset="0"/>
              <a:cs typeface="Times New Roman" panose="02020603050405020304" pitchFamily="18" charset="0"/>
            </a:rPr>
            <a:t>Игрушки и реальные предметы; </a:t>
          </a:r>
        </a:p>
      </dgm:t>
    </dgm:pt>
    <dgm:pt modelId="{50BF1FD9-08A2-45F7-B578-158406F5DA9C}" type="parTrans" cxnId="{5CE6ADAD-F018-4B34-A382-3DEFCF4A124D}">
      <dgm:prSet custT="1"/>
      <dgm:spPr/>
      <dgm:t>
        <a:bodyPr/>
        <a:lstStyle/>
        <a:p>
          <a:endParaRPr lang="ru-RU" sz="140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B8E2104D-05B9-4875-A88E-8DE5B3CE8521}" type="sibTrans" cxnId="{5CE6ADAD-F018-4B34-A382-3DEFCF4A124D}">
      <dgm:prSet/>
      <dgm:spPr/>
      <dgm:t>
        <a:bodyPr/>
        <a:lstStyle/>
        <a:p>
          <a:endParaRPr lang="ru-RU" sz="140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97CAE0FF-DBFB-4ED8-ADF0-567E6161A115}">
      <dgm:prSet custT="1"/>
      <dgm:spPr/>
      <dgm:t>
        <a:bodyPr/>
        <a:lstStyle/>
        <a:p>
          <a:r>
            <a:rPr lang="ru-RU" sz="1400">
              <a:latin typeface="Times New Roman" panose="02020603050405020304" pitchFamily="18" charset="0"/>
              <a:cs typeface="Times New Roman" panose="02020603050405020304" pitchFamily="18" charset="0"/>
            </a:rPr>
            <a:t>Мультфильмы и видео; </a:t>
          </a:r>
        </a:p>
      </dgm:t>
    </dgm:pt>
    <dgm:pt modelId="{9C5A5602-8E00-457C-87EB-368B72E70CBF}" type="parTrans" cxnId="{D72FFC7D-2E46-46C9-991C-DEA93D4E65BC}">
      <dgm:prSet custT="1"/>
      <dgm:spPr/>
      <dgm:t>
        <a:bodyPr/>
        <a:lstStyle/>
        <a:p>
          <a:endParaRPr lang="ru-RU" sz="140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B5F670EF-26FD-45EB-BEA0-15E5EB1F9014}" type="sibTrans" cxnId="{D72FFC7D-2E46-46C9-991C-DEA93D4E65BC}">
      <dgm:prSet/>
      <dgm:spPr/>
      <dgm:t>
        <a:bodyPr/>
        <a:lstStyle/>
        <a:p>
          <a:endParaRPr lang="ru-RU" sz="140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30009EDA-E5DE-4F6A-BFC0-32A0071F4C74}">
      <dgm:prSet custT="1"/>
      <dgm:spPr/>
      <dgm:t>
        <a:bodyPr/>
        <a:lstStyle/>
        <a:p>
          <a:r>
            <a:rPr lang="ru-RU" sz="1400">
              <a:latin typeface="Times New Roman" panose="02020603050405020304" pitchFamily="18" charset="0"/>
              <a:cs typeface="Times New Roman" panose="02020603050405020304" pitchFamily="18" charset="0"/>
            </a:rPr>
            <a:t>Плакаты и схемы; </a:t>
          </a:r>
        </a:p>
      </dgm:t>
    </dgm:pt>
    <dgm:pt modelId="{12C4EAF8-2E45-4176-B7DF-F5CB185FB65E}" type="parTrans" cxnId="{ADAD4CE9-B46E-4376-A116-6F81F4267AC6}">
      <dgm:prSet custT="1"/>
      <dgm:spPr/>
      <dgm:t>
        <a:bodyPr/>
        <a:lstStyle/>
        <a:p>
          <a:endParaRPr lang="ru-RU" sz="140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FB08DBEE-EF3D-4F2D-B985-692EEC307B48}" type="sibTrans" cxnId="{ADAD4CE9-B46E-4376-A116-6F81F4267AC6}">
      <dgm:prSet/>
      <dgm:spPr/>
      <dgm:t>
        <a:bodyPr/>
        <a:lstStyle/>
        <a:p>
          <a:endParaRPr lang="ru-RU" sz="140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E3866B09-52E1-4054-B323-2E1046262253}">
      <dgm:prSet custT="1"/>
      <dgm:spPr/>
      <dgm:t>
        <a:bodyPr/>
        <a:lstStyle/>
        <a:p>
          <a:r>
            <a:rPr lang="ru-RU" sz="1400">
              <a:latin typeface="Times New Roman" panose="02020603050405020304" pitchFamily="18" charset="0"/>
              <a:cs typeface="Times New Roman" panose="02020603050405020304" pitchFamily="18" charset="0"/>
            </a:rPr>
            <a:t>Книги и иллюстрации; </a:t>
          </a:r>
        </a:p>
      </dgm:t>
    </dgm:pt>
    <dgm:pt modelId="{BD494129-CF77-4369-85CB-87EFEE20A2DE}" type="parTrans" cxnId="{2B14FD9D-300A-4022-86C3-69AED1465A48}">
      <dgm:prSet custT="1"/>
      <dgm:spPr/>
      <dgm:t>
        <a:bodyPr/>
        <a:lstStyle/>
        <a:p>
          <a:endParaRPr lang="ru-RU" sz="140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4C50F3D6-803C-4BD2-9AFE-5911C545517C}" type="sibTrans" cxnId="{2B14FD9D-300A-4022-86C3-69AED1465A48}">
      <dgm:prSet/>
      <dgm:spPr/>
      <dgm:t>
        <a:bodyPr/>
        <a:lstStyle/>
        <a:p>
          <a:endParaRPr lang="ru-RU" sz="140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43F81280-06CF-4261-AF1E-D17FDC26E89E}">
      <dgm:prSet custT="1"/>
      <dgm:spPr/>
      <dgm:t>
        <a:bodyPr/>
        <a:lstStyle/>
        <a:p>
          <a:r>
            <a:rPr lang="ru-RU" sz="1400">
              <a:latin typeface="Times New Roman" panose="02020603050405020304" pitchFamily="18" charset="0"/>
              <a:cs typeface="Times New Roman" panose="02020603050405020304" pitchFamily="18" charset="0"/>
            </a:rPr>
            <a:t>Компьютерные программы и приложения;</a:t>
          </a:r>
        </a:p>
      </dgm:t>
    </dgm:pt>
    <dgm:pt modelId="{411EF45C-F73F-4213-B085-DDF6F1A366F8}" type="parTrans" cxnId="{F7BF9391-7CC4-4208-81FF-EB6154D40BE2}">
      <dgm:prSet custT="1"/>
      <dgm:spPr/>
      <dgm:t>
        <a:bodyPr/>
        <a:lstStyle/>
        <a:p>
          <a:endParaRPr lang="ru-RU" sz="140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1ED581FE-6644-4F8E-83DF-8CD58D56C299}" type="sibTrans" cxnId="{F7BF9391-7CC4-4208-81FF-EB6154D40BE2}">
      <dgm:prSet/>
      <dgm:spPr/>
      <dgm:t>
        <a:bodyPr/>
        <a:lstStyle/>
        <a:p>
          <a:endParaRPr lang="ru-RU" sz="140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608C0B14-490D-4144-8A7B-6C64DD8F150A}">
      <dgm:prSet custT="1"/>
      <dgm:spPr/>
      <dgm:t>
        <a:bodyPr/>
        <a:lstStyle/>
        <a:p>
          <a:r>
            <a:rPr lang="ru-RU" sz="1400">
              <a:latin typeface="Times New Roman" panose="02020603050405020304" pitchFamily="18" charset="0"/>
              <a:cs typeface="Times New Roman" panose="02020603050405020304" pitchFamily="18" charset="0"/>
            </a:rPr>
            <a:t>Ручная деятельность;</a:t>
          </a:r>
        </a:p>
      </dgm:t>
    </dgm:pt>
    <dgm:pt modelId="{1F9DFAA2-91DF-4C41-A64B-7117A1BF574F}" type="parTrans" cxnId="{952251F0-1299-496D-8E44-2740EE5D8A89}">
      <dgm:prSet custT="1"/>
      <dgm:spPr/>
      <dgm:t>
        <a:bodyPr/>
        <a:lstStyle/>
        <a:p>
          <a:endParaRPr lang="ru-RU" sz="140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5E6C732A-9FF7-458C-9353-12DF874453D3}" type="sibTrans" cxnId="{952251F0-1299-496D-8E44-2740EE5D8A89}">
      <dgm:prSet/>
      <dgm:spPr/>
      <dgm:t>
        <a:bodyPr/>
        <a:lstStyle/>
        <a:p>
          <a:endParaRPr lang="ru-RU" sz="140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782C5B92-6974-4BA5-9D94-D06EE01E7CEC}">
      <dgm:prSet custT="1"/>
      <dgm:spPr/>
      <dgm:t>
        <a:bodyPr/>
        <a:lstStyle/>
        <a:p>
          <a:r>
            <a:rPr lang="ru-RU" sz="1400">
              <a:latin typeface="Times New Roman" panose="02020603050405020304" pitchFamily="18" charset="0"/>
              <a:cs typeface="Times New Roman" panose="02020603050405020304" pitchFamily="18" charset="0"/>
            </a:rPr>
            <a:t>Тактильные материалы.</a:t>
          </a:r>
        </a:p>
      </dgm:t>
    </dgm:pt>
    <dgm:pt modelId="{6089C34E-735D-4386-A202-5B630A1C1C8C}" type="parTrans" cxnId="{8B6CDB97-15AE-45B8-85AD-4D0D2618C222}">
      <dgm:prSet custT="1"/>
      <dgm:spPr/>
      <dgm:t>
        <a:bodyPr/>
        <a:lstStyle/>
        <a:p>
          <a:endParaRPr lang="ru-RU" sz="140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447EF08C-29EC-442D-B82F-D825679DFD50}" type="sibTrans" cxnId="{8B6CDB97-15AE-45B8-85AD-4D0D2618C222}">
      <dgm:prSet/>
      <dgm:spPr/>
      <dgm:t>
        <a:bodyPr/>
        <a:lstStyle/>
        <a:p>
          <a:endParaRPr lang="ru-RU" sz="140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4983E04C-BF98-43D3-97FC-C67D7FC7F23D}" type="pres">
      <dgm:prSet presAssocID="{D1CCB3C8-514F-453F-8323-9F1C783DCA9B}" presName="Name0" presStyleCnt="0">
        <dgm:presLayoutVars>
          <dgm:chPref val="1"/>
          <dgm:dir/>
          <dgm:animOne val="branch"/>
          <dgm:animLvl val="lvl"/>
          <dgm:resizeHandles val="exact"/>
        </dgm:presLayoutVars>
      </dgm:prSet>
      <dgm:spPr/>
      <dgm:t>
        <a:bodyPr/>
        <a:lstStyle/>
        <a:p>
          <a:endParaRPr lang="ru-RU"/>
        </a:p>
      </dgm:t>
    </dgm:pt>
    <dgm:pt modelId="{85838644-F122-4036-8CD6-1E053EEE7A2D}" type="pres">
      <dgm:prSet presAssocID="{A4B30950-077E-48C0-BAA1-6280FDA315C1}" presName="root1" presStyleCnt="0"/>
      <dgm:spPr/>
    </dgm:pt>
    <dgm:pt modelId="{1758E8D1-91B6-42AC-9C23-B995E366B8F7}" type="pres">
      <dgm:prSet presAssocID="{A4B30950-077E-48C0-BAA1-6280FDA315C1}" presName="LevelOneTextNode" presStyleLbl="node0" presStyleIdx="0" presStyleCnt="1" custScaleX="158633" custScaleY="202074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59835248-99D0-4336-B8D4-BED92572358A}" type="pres">
      <dgm:prSet presAssocID="{A4B30950-077E-48C0-BAA1-6280FDA315C1}" presName="level2hierChild" presStyleCnt="0"/>
      <dgm:spPr/>
    </dgm:pt>
    <dgm:pt modelId="{20279207-0A57-47E1-A2C1-BA03D9C833F4}" type="pres">
      <dgm:prSet presAssocID="{787030B7-578C-4AB1-A36F-D73D12FAAE94}" presName="conn2-1" presStyleLbl="parChTrans1D2" presStyleIdx="0" presStyleCnt="10"/>
      <dgm:spPr/>
      <dgm:t>
        <a:bodyPr/>
        <a:lstStyle/>
        <a:p>
          <a:endParaRPr lang="ru-RU"/>
        </a:p>
      </dgm:t>
    </dgm:pt>
    <dgm:pt modelId="{71982B48-6AEB-4EBD-9C72-26390D49481F}" type="pres">
      <dgm:prSet presAssocID="{787030B7-578C-4AB1-A36F-D73D12FAAE94}" presName="connTx" presStyleLbl="parChTrans1D2" presStyleIdx="0" presStyleCnt="10"/>
      <dgm:spPr/>
      <dgm:t>
        <a:bodyPr/>
        <a:lstStyle/>
        <a:p>
          <a:endParaRPr lang="ru-RU"/>
        </a:p>
      </dgm:t>
    </dgm:pt>
    <dgm:pt modelId="{5828E10B-7BD5-4BBD-847D-4E3DEEB3B48A}" type="pres">
      <dgm:prSet presAssocID="{0C2A6389-040C-4960-BD14-1295EFEB50B0}" presName="root2" presStyleCnt="0"/>
      <dgm:spPr/>
    </dgm:pt>
    <dgm:pt modelId="{7C921A71-ED44-40A9-901E-81E4380D5399}" type="pres">
      <dgm:prSet presAssocID="{0C2A6389-040C-4960-BD14-1295EFEB50B0}" presName="LevelTwoTextNode" presStyleLbl="node2" presStyleIdx="0" presStyleCnt="10" custScaleX="321447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5107BE12-E07E-4548-A270-83F18EEFDB5D}" type="pres">
      <dgm:prSet presAssocID="{0C2A6389-040C-4960-BD14-1295EFEB50B0}" presName="level3hierChild" presStyleCnt="0"/>
      <dgm:spPr/>
    </dgm:pt>
    <dgm:pt modelId="{97E60859-472D-49BB-B92E-D0E4B9C64749}" type="pres">
      <dgm:prSet presAssocID="{99FB8E56-3314-453A-BAFF-D0FEA7A1A4B1}" presName="conn2-1" presStyleLbl="parChTrans1D2" presStyleIdx="1" presStyleCnt="10"/>
      <dgm:spPr/>
      <dgm:t>
        <a:bodyPr/>
        <a:lstStyle/>
        <a:p>
          <a:endParaRPr lang="ru-RU"/>
        </a:p>
      </dgm:t>
    </dgm:pt>
    <dgm:pt modelId="{7AE3E921-C769-4A04-ADBF-B7BFE78244FE}" type="pres">
      <dgm:prSet presAssocID="{99FB8E56-3314-453A-BAFF-D0FEA7A1A4B1}" presName="connTx" presStyleLbl="parChTrans1D2" presStyleIdx="1" presStyleCnt="10"/>
      <dgm:spPr/>
      <dgm:t>
        <a:bodyPr/>
        <a:lstStyle/>
        <a:p>
          <a:endParaRPr lang="ru-RU"/>
        </a:p>
      </dgm:t>
    </dgm:pt>
    <dgm:pt modelId="{F65FA7A5-6185-42B9-8DAA-13F7903AB65D}" type="pres">
      <dgm:prSet presAssocID="{D06735D6-9D07-4297-853F-31AC30BE387A}" presName="root2" presStyleCnt="0"/>
      <dgm:spPr/>
    </dgm:pt>
    <dgm:pt modelId="{10106333-F238-4A75-A231-0F70E5A50EE2}" type="pres">
      <dgm:prSet presAssocID="{D06735D6-9D07-4297-853F-31AC30BE387A}" presName="LevelTwoTextNode" presStyleLbl="node2" presStyleIdx="1" presStyleCnt="10" custScaleX="321447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5A3B37C6-8DD7-43B9-A020-64C87F9C2BE8}" type="pres">
      <dgm:prSet presAssocID="{D06735D6-9D07-4297-853F-31AC30BE387A}" presName="level3hierChild" presStyleCnt="0"/>
      <dgm:spPr/>
    </dgm:pt>
    <dgm:pt modelId="{6B7E4B63-C8CB-4404-B649-A8ED5373096B}" type="pres">
      <dgm:prSet presAssocID="{7A971489-E98E-40FE-9CD8-D960FD2A0B2C}" presName="conn2-1" presStyleLbl="parChTrans1D2" presStyleIdx="2" presStyleCnt="10"/>
      <dgm:spPr/>
      <dgm:t>
        <a:bodyPr/>
        <a:lstStyle/>
        <a:p>
          <a:endParaRPr lang="ru-RU"/>
        </a:p>
      </dgm:t>
    </dgm:pt>
    <dgm:pt modelId="{2692B56A-D650-46BF-B65B-E04DC5BC899C}" type="pres">
      <dgm:prSet presAssocID="{7A971489-E98E-40FE-9CD8-D960FD2A0B2C}" presName="connTx" presStyleLbl="parChTrans1D2" presStyleIdx="2" presStyleCnt="10"/>
      <dgm:spPr/>
      <dgm:t>
        <a:bodyPr/>
        <a:lstStyle/>
        <a:p>
          <a:endParaRPr lang="ru-RU"/>
        </a:p>
      </dgm:t>
    </dgm:pt>
    <dgm:pt modelId="{81D2159B-2E9B-4857-BECC-15F8CEC94E08}" type="pres">
      <dgm:prSet presAssocID="{6268A8E9-F338-4222-975E-15F2E918D5CE}" presName="root2" presStyleCnt="0"/>
      <dgm:spPr/>
    </dgm:pt>
    <dgm:pt modelId="{23438D55-1798-4F46-AA11-46ED08D4D048}" type="pres">
      <dgm:prSet presAssocID="{6268A8E9-F338-4222-975E-15F2E918D5CE}" presName="LevelTwoTextNode" presStyleLbl="node2" presStyleIdx="2" presStyleCnt="10" custScaleX="321447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231F6118-631D-4FF8-80D0-1FBAAD68E400}" type="pres">
      <dgm:prSet presAssocID="{6268A8E9-F338-4222-975E-15F2E918D5CE}" presName="level3hierChild" presStyleCnt="0"/>
      <dgm:spPr/>
    </dgm:pt>
    <dgm:pt modelId="{CCD872C2-46A5-4B61-8113-99CE7C14FD3E}" type="pres">
      <dgm:prSet presAssocID="{50BF1FD9-08A2-45F7-B578-158406F5DA9C}" presName="conn2-1" presStyleLbl="parChTrans1D2" presStyleIdx="3" presStyleCnt="10"/>
      <dgm:spPr/>
      <dgm:t>
        <a:bodyPr/>
        <a:lstStyle/>
        <a:p>
          <a:endParaRPr lang="ru-RU"/>
        </a:p>
      </dgm:t>
    </dgm:pt>
    <dgm:pt modelId="{A94A5884-A558-4875-9D8C-AA3C4F6664C8}" type="pres">
      <dgm:prSet presAssocID="{50BF1FD9-08A2-45F7-B578-158406F5DA9C}" presName="connTx" presStyleLbl="parChTrans1D2" presStyleIdx="3" presStyleCnt="10"/>
      <dgm:spPr/>
      <dgm:t>
        <a:bodyPr/>
        <a:lstStyle/>
        <a:p>
          <a:endParaRPr lang="ru-RU"/>
        </a:p>
      </dgm:t>
    </dgm:pt>
    <dgm:pt modelId="{60D0D06D-406E-4459-94A1-06A30DF35B17}" type="pres">
      <dgm:prSet presAssocID="{58D27160-470F-439C-AEB8-F86CB72CC74D}" presName="root2" presStyleCnt="0"/>
      <dgm:spPr/>
    </dgm:pt>
    <dgm:pt modelId="{994D81CD-EEBB-4EF3-9837-4904FE678E89}" type="pres">
      <dgm:prSet presAssocID="{58D27160-470F-439C-AEB8-F86CB72CC74D}" presName="LevelTwoTextNode" presStyleLbl="node2" presStyleIdx="3" presStyleCnt="10" custScaleX="321447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951521FF-194E-4DD9-8E20-E9BF7FF09C49}" type="pres">
      <dgm:prSet presAssocID="{58D27160-470F-439C-AEB8-F86CB72CC74D}" presName="level3hierChild" presStyleCnt="0"/>
      <dgm:spPr/>
    </dgm:pt>
    <dgm:pt modelId="{68AD0FCC-81C7-4167-839C-B8151E6EE748}" type="pres">
      <dgm:prSet presAssocID="{9C5A5602-8E00-457C-87EB-368B72E70CBF}" presName="conn2-1" presStyleLbl="parChTrans1D2" presStyleIdx="4" presStyleCnt="10"/>
      <dgm:spPr/>
      <dgm:t>
        <a:bodyPr/>
        <a:lstStyle/>
        <a:p>
          <a:endParaRPr lang="ru-RU"/>
        </a:p>
      </dgm:t>
    </dgm:pt>
    <dgm:pt modelId="{3FAA3E38-8402-4274-B7AA-BC094E7EC902}" type="pres">
      <dgm:prSet presAssocID="{9C5A5602-8E00-457C-87EB-368B72E70CBF}" presName="connTx" presStyleLbl="parChTrans1D2" presStyleIdx="4" presStyleCnt="10"/>
      <dgm:spPr/>
      <dgm:t>
        <a:bodyPr/>
        <a:lstStyle/>
        <a:p>
          <a:endParaRPr lang="ru-RU"/>
        </a:p>
      </dgm:t>
    </dgm:pt>
    <dgm:pt modelId="{EA7CAF3D-425B-4D94-8206-CA166172AA59}" type="pres">
      <dgm:prSet presAssocID="{97CAE0FF-DBFB-4ED8-ADF0-567E6161A115}" presName="root2" presStyleCnt="0"/>
      <dgm:spPr/>
    </dgm:pt>
    <dgm:pt modelId="{65660AC7-4726-45F1-8B43-A70E8D78F871}" type="pres">
      <dgm:prSet presAssocID="{97CAE0FF-DBFB-4ED8-ADF0-567E6161A115}" presName="LevelTwoTextNode" presStyleLbl="node2" presStyleIdx="4" presStyleCnt="10" custScaleX="321447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CB94FE3A-66EE-480E-9DFB-EB891C8978CC}" type="pres">
      <dgm:prSet presAssocID="{97CAE0FF-DBFB-4ED8-ADF0-567E6161A115}" presName="level3hierChild" presStyleCnt="0"/>
      <dgm:spPr/>
    </dgm:pt>
    <dgm:pt modelId="{1C3591FC-FD69-48E9-831E-45DC2F1EB996}" type="pres">
      <dgm:prSet presAssocID="{12C4EAF8-2E45-4176-B7DF-F5CB185FB65E}" presName="conn2-1" presStyleLbl="parChTrans1D2" presStyleIdx="5" presStyleCnt="10"/>
      <dgm:spPr/>
      <dgm:t>
        <a:bodyPr/>
        <a:lstStyle/>
        <a:p>
          <a:endParaRPr lang="ru-RU"/>
        </a:p>
      </dgm:t>
    </dgm:pt>
    <dgm:pt modelId="{BC1E1945-3339-4AA5-9869-606B5E9DC32C}" type="pres">
      <dgm:prSet presAssocID="{12C4EAF8-2E45-4176-B7DF-F5CB185FB65E}" presName="connTx" presStyleLbl="parChTrans1D2" presStyleIdx="5" presStyleCnt="10"/>
      <dgm:spPr/>
      <dgm:t>
        <a:bodyPr/>
        <a:lstStyle/>
        <a:p>
          <a:endParaRPr lang="ru-RU"/>
        </a:p>
      </dgm:t>
    </dgm:pt>
    <dgm:pt modelId="{8A8D8706-EE3B-44E1-850F-3CA68D373682}" type="pres">
      <dgm:prSet presAssocID="{30009EDA-E5DE-4F6A-BFC0-32A0071F4C74}" presName="root2" presStyleCnt="0"/>
      <dgm:spPr/>
    </dgm:pt>
    <dgm:pt modelId="{A01827FC-8625-468E-92B2-B6F0D1D0083F}" type="pres">
      <dgm:prSet presAssocID="{30009EDA-E5DE-4F6A-BFC0-32A0071F4C74}" presName="LevelTwoTextNode" presStyleLbl="node2" presStyleIdx="5" presStyleCnt="10" custScaleX="321447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384761B7-443B-407E-8FA5-BF977A026816}" type="pres">
      <dgm:prSet presAssocID="{30009EDA-E5DE-4F6A-BFC0-32A0071F4C74}" presName="level3hierChild" presStyleCnt="0"/>
      <dgm:spPr/>
    </dgm:pt>
    <dgm:pt modelId="{F56D173A-E01C-4AFE-9C57-D99D69758A76}" type="pres">
      <dgm:prSet presAssocID="{BD494129-CF77-4369-85CB-87EFEE20A2DE}" presName="conn2-1" presStyleLbl="parChTrans1D2" presStyleIdx="6" presStyleCnt="10"/>
      <dgm:spPr/>
      <dgm:t>
        <a:bodyPr/>
        <a:lstStyle/>
        <a:p>
          <a:endParaRPr lang="ru-RU"/>
        </a:p>
      </dgm:t>
    </dgm:pt>
    <dgm:pt modelId="{266F63FE-ACBD-483C-A7FC-9424D634DA89}" type="pres">
      <dgm:prSet presAssocID="{BD494129-CF77-4369-85CB-87EFEE20A2DE}" presName="connTx" presStyleLbl="parChTrans1D2" presStyleIdx="6" presStyleCnt="10"/>
      <dgm:spPr/>
      <dgm:t>
        <a:bodyPr/>
        <a:lstStyle/>
        <a:p>
          <a:endParaRPr lang="ru-RU"/>
        </a:p>
      </dgm:t>
    </dgm:pt>
    <dgm:pt modelId="{A2BB6F80-3C65-48C0-A306-A72BC5888F4E}" type="pres">
      <dgm:prSet presAssocID="{E3866B09-52E1-4054-B323-2E1046262253}" presName="root2" presStyleCnt="0"/>
      <dgm:spPr/>
    </dgm:pt>
    <dgm:pt modelId="{BEA983AF-17A1-452F-8203-2E6C79E9262F}" type="pres">
      <dgm:prSet presAssocID="{E3866B09-52E1-4054-B323-2E1046262253}" presName="LevelTwoTextNode" presStyleLbl="node2" presStyleIdx="6" presStyleCnt="10" custScaleX="321447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E3E7A053-BE87-4AC5-BB20-468B04FB5A0C}" type="pres">
      <dgm:prSet presAssocID="{E3866B09-52E1-4054-B323-2E1046262253}" presName="level3hierChild" presStyleCnt="0"/>
      <dgm:spPr/>
    </dgm:pt>
    <dgm:pt modelId="{2EB586B0-7B1C-4A90-9B32-09910797848A}" type="pres">
      <dgm:prSet presAssocID="{411EF45C-F73F-4213-B085-DDF6F1A366F8}" presName="conn2-1" presStyleLbl="parChTrans1D2" presStyleIdx="7" presStyleCnt="10"/>
      <dgm:spPr/>
      <dgm:t>
        <a:bodyPr/>
        <a:lstStyle/>
        <a:p>
          <a:endParaRPr lang="ru-RU"/>
        </a:p>
      </dgm:t>
    </dgm:pt>
    <dgm:pt modelId="{45C44B3B-D69B-4CD4-8CAF-52BE975F9DFC}" type="pres">
      <dgm:prSet presAssocID="{411EF45C-F73F-4213-B085-DDF6F1A366F8}" presName="connTx" presStyleLbl="parChTrans1D2" presStyleIdx="7" presStyleCnt="10"/>
      <dgm:spPr/>
      <dgm:t>
        <a:bodyPr/>
        <a:lstStyle/>
        <a:p>
          <a:endParaRPr lang="ru-RU"/>
        </a:p>
      </dgm:t>
    </dgm:pt>
    <dgm:pt modelId="{B72FE4BC-0B31-4407-AC2C-D4751B78EF48}" type="pres">
      <dgm:prSet presAssocID="{43F81280-06CF-4261-AF1E-D17FDC26E89E}" presName="root2" presStyleCnt="0"/>
      <dgm:spPr/>
    </dgm:pt>
    <dgm:pt modelId="{B4FF2F7E-91BB-4945-9F64-66C6C543ABF4}" type="pres">
      <dgm:prSet presAssocID="{43F81280-06CF-4261-AF1E-D17FDC26E89E}" presName="LevelTwoTextNode" presStyleLbl="node2" presStyleIdx="7" presStyleCnt="10" custScaleX="321447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CF32FF7E-5A33-46C9-A231-BC36A648020F}" type="pres">
      <dgm:prSet presAssocID="{43F81280-06CF-4261-AF1E-D17FDC26E89E}" presName="level3hierChild" presStyleCnt="0"/>
      <dgm:spPr/>
    </dgm:pt>
    <dgm:pt modelId="{B8B28305-48A8-4630-B1EE-7EA384929083}" type="pres">
      <dgm:prSet presAssocID="{1F9DFAA2-91DF-4C41-A64B-7117A1BF574F}" presName="conn2-1" presStyleLbl="parChTrans1D2" presStyleIdx="8" presStyleCnt="10"/>
      <dgm:spPr/>
      <dgm:t>
        <a:bodyPr/>
        <a:lstStyle/>
        <a:p>
          <a:endParaRPr lang="ru-RU"/>
        </a:p>
      </dgm:t>
    </dgm:pt>
    <dgm:pt modelId="{C51643B5-6E03-457C-9036-F5DE064F87E8}" type="pres">
      <dgm:prSet presAssocID="{1F9DFAA2-91DF-4C41-A64B-7117A1BF574F}" presName="connTx" presStyleLbl="parChTrans1D2" presStyleIdx="8" presStyleCnt="10"/>
      <dgm:spPr/>
      <dgm:t>
        <a:bodyPr/>
        <a:lstStyle/>
        <a:p>
          <a:endParaRPr lang="ru-RU"/>
        </a:p>
      </dgm:t>
    </dgm:pt>
    <dgm:pt modelId="{DA590E16-A1D6-4235-A40F-2AF25BF2D8CE}" type="pres">
      <dgm:prSet presAssocID="{608C0B14-490D-4144-8A7B-6C64DD8F150A}" presName="root2" presStyleCnt="0"/>
      <dgm:spPr/>
    </dgm:pt>
    <dgm:pt modelId="{E29869AC-F170-4013-8064-83870548EFB9}" type="pres">
      <dgm:prSet presAssocID="{608C0B14-490D-4144-8A7B-6C64DD8F150A}" presName="LevelTwoTextNode" presStyleLbl="node2" presStyleIdx="8" presStyleCnt="10" custScaleX="321447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3DCF4D31-FAF3-4D75-9ACA-4D22235BB386}" type="pres">
      <dgm:prSet presAssocID="{608C0B14-490D-4144-8A7B-6C64DD8F150A}" presName="level3hierChild" presStyleCnt="0"/>
      <dgm:spPr/>
    </dgm:pt>
    <dgm:pt modelId="{C5A91143-817D-4ED3-9E28-8C64433F0290}" type="pres">
      <dgm:prSet presAssocID="{6089C34E-735D-4386-A202-5B630A1C1C8C}" presName="conn2-1" presStyleLbl="parChTrans1D2" presStyleIdx="9" presStyleCnt="10"/>
      <dgm:spPr/>
      <dgm:t>
        <a:bodyPr/>
        <a:lstStyle/>
        <a:p>
          <a:endParaRPr lang="ru-RU"/>
        </a:p>
      </dgm:t>
    </dgm:pt>
    <dgm:pt modelId="{AB72B061-22A7-4A8C-8390-8B66A6729AD9}" type="pres">
      <dgm:prSet presAssocID="{6089C34E-735D-4386-A202-5B630A1C1C8C}" presName="connTx" presStyleLbl="parChTrans1D2" presStyleIdx="9" presStyleCnt="10"/>
      <dgm:spPr/>
      <dgm:t>
        <a:bodyPr/>
        <a:lstStyle/>
        <a:p>
          <a:endParaRPr lang="ru-RU"/>
        </a:p>
      </dgm:t>
    </dgm:pt>
    <dgm:pt modelId="{C947B01C-9A09-45B2-8E56-1314DDB503B9}" type="pres">
      <dgm:prSet presAssocID="{782C5B92-6974-4BA5-9D94-D06EE01E7CEC}" presName="root2" presStyleCnt="0"/>
      <dgm:spPr/>
    </dgm:pt>
    <dgm:pt modelId="{15BCF5E7-E94C-47E3-B3A8-AC8082FE7E45}" type="pres">
      <dgm:prSet presAssocID="{782C5B92-6974-4BA5-9D94-D06EE01E7CEC}" presName="LevelTwoTextNode" presStyleLbl="node2" presStyleIdx="9" presStyleCnt="10" custScaleX="321447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2ABF86F6-F434-448B-B965-BA23635E0596}" type="pres">
      <dgm:prSet presAssocID="{782C5B92-6974-4BA5-9D94-D06EE01E7CEC}" presName="level3hierChild" presStyleCnt="0"/>
      <dgm:spPr/>
    </dgm:pt>
  </dgm:ptLst>
  <dgm:cxnLst>
    <dgm:cxn modelId="{B246E076-2D9F-4CB5-ADE7-5D0CE27A8556}" type="presOf" srcId="{0C2A6389-040C-4960-BD14-1295EFEB50B0}" destId="{7C921A71-ED44-40A9-901E-81E4380D5399}" srcOrd="0" destOrd="0" presId="urn:microsoft.com/office/officeart/2008/layout/HorizontalMultiLevelHierarchy"/>
    <dgm:cxn modelId="{8B6CDB97-15AE-45B8-85AD-4D0D2618C222}" srcId="{A4B30950-077E-48C0-BAA1-6280FDA315C1}" destId="{782C5B92-6974-4BA5-9D94-D06EE01E7CEC}" srcOrd="9" destOrd="0" parTransId="{6089C34E-735D-4386-A202-5B630A1C1C8C}" sibTransId="{447EF08C-29EC-442D-B82F-D825679DFD50}"/>
    <dgm:cxn modelId="{2B14FD9D-300A-4022-86C3-69AED1465A48}" srcId="{A4B30950-077E-48C0-BAA1-6280FDA315C1}" destId="{E3866B09-52E1-4054-B323-2E1046262253}" srcOrd="6" destOrd="0" parTransId="{BD494129-CF77-4369-85CB-87EFEE20A2DE}" sibTransId="{4C50F3D6-803C-4BD2-9AFE-5911C545517C}"/>
    <dgm:cxn modelId="{5563273B-5BC7-4A84-AABF-2236C362AAC5}" type="presOf" srcId="{6089C34E-735D-4386-A202-5B630A1C1C8C}" destId="{C5A91143-817D-4ED3-9E28-8C64433F0290}" srcOrd="0" destOrd="0" presId="urn:microsoft.com/office/officeart/2008/layout/HorizontalMultiLevelHierarchy"/>
    <dgm:cxn modelId="{0E4A8A64-2D9B-419C-AC2B-191AFF303E49}" type="presOf" srcId="{411EF45C-F73F-4213-B085-DDF6F1A366F8}" destId="{45C44B3B-D69B-4CD4-8CAF-52BE975F9DFC}" srcOrd="1" destOrd="0" presId="urn:microsoft.com/office/officeart/2008/layout/HorizontalMultiLevelHierarchy"/>
    <dgm:cxn modelId="{86F4E956-1368-42FA-9D20-A62563CE17FE}" type="presOf" srcId="{D06735D6-9D07-4297-853F-31AC30BE387A}" destId="{10106333-F238-4A75-A231-0F70E5A50EE2}" srcOrd="0" destOrd="0" presId="urn:microsoft.com/office/officeart/2008/layout/HorizontalMultiLevelHierarchy"/>
    <dgm:cxn modelId="{F67C9741-0B7F-426F-97E8-742B4809504F}" type="presOf" srcId="{43F81280-06CF-4261-AF1E-D17FDC26E89E}" destId="{B4FF2F7E-91BB-4945-9F64-66C6C543ABF4}" srcOrd="0" destOrd="0" presId="urn:microsoft.com/office/officeart/2008/layout/HorizontalMultiLevelHierarchy"/>
    <dgm:cxn modelId="{685589B1-0690-4111-ADFB-ACA353B1120B}" type="presOf" srcId="{1F9DFAA2-91DF-4C41-A64B-7117A1BF574F}" destId="{B8B28305-48A8-4630-B1EE-7EA384929083}" srcOrd="0" destOrd="0" presId="urn:microsoft.com/office/officeart/2008/layout/HorizontalMultiLevelHierarchy"/>
    <dgm:cxn modelId="{F7BF9391-7CC4-4208-81FF-EB6154D40BE2}" srcId="{A4B30950-077E-48C0-BAA1-6280FDA315C1}" destId="{43F81280-06CF-4261-AF1E-D17FDC26E89E}" srcOrd="7" destOrd="0" parTransId="{411EF45C-F73F-4213-B085-DDF6F1A366F8}" sibTransId="{1ED581FE-6644-4F8E-83DF-8CD58D56C299}"/>
    <dgm:cxn modelId="{D5C4E485-CFAD-4A5D-9E6B-DC824321E665}" type="presOf" srcId="{99FB8E56-3314-453A-BAFF-D0FEA7A1A4B1}" destId="{97E60859-472D-49BB-B92E-D0E4B9C64749}" srcOrd="0" destOrd="0" presId="urn:microsoft.com/office/officeart/2008/layout/HorizontalMultiLevelHierarchy"/>
    <dgm:cxn modelId="{FC9B7BB6-1665-4DCF-A014-1A78FD87A5E2}" type="presOf" srcId="{6268A8E9-F338-4222-975E-15F2E918D5CE}" destId="{23438D55-1798-4F46-AA11-46ED08D4D048}" srcOrd="0" destOrd="0" presId="urn:microsoft.com/office/officeart/2008/layout/HorizontalMultiLevelHierarchy"/>
    <dgm:cxn modelId="{ADAD4CE9-B46E-4376-A116-6F81F4267AC6}" srcId="{A4B30950-077E-48C0-BAA1-6280FDA315C1}" destId="{30009EDA-E5DE-4F6A-BFC0-32A0071F4C74}" srcOrd="5" destOrd="0" parTransId="{12C4EAF8-2E45-4176-B7DF-F5CB185FB65E}" sibTransId="{FB08DBEE-EF3D-4F2D-B985-692EEC307B48}"/>
    <dgm:cxn modelId="{AAC5EF14-C2F1-40E4-A3BF-C028CD801BE7}" type="presOf" srcId="{99FB8E56-3314-453A-BAFF-D0FEA7A1A4B1}" destId="{7AE3E921-C769-4A04-ADBF-B7BFE78244FE}" srcOrd="1" destOrd="0" presId="urn:microsoft.com/office/officeart/2008/layout/HorizontalMultiLevelHierarchy"/>
    <dgm:cxn modelId="{C5D31892-EADD-466F-9A8B-FCA8003B02DE}" srcId="{A4B30950-077E-48C0-BAA1-6280FDA315C1}" destId="{D06735D6-9D07-4297-853F-31AC30BE387A}" srcOrd="1" destOrd="0" parTransId="{99FB8E56-3314-453A-BAFF-D0FEA7A1A4B1}" sibTransId="{387B059B-A0BF-4A15-BBD5-22237E384383}"/>
    <dgm:cxn modelId="{28661BFD-0C0E-4DC8-B41D-4A14478ACCD1}" type="presOf" srcId="{608C0B14-490D-4144-8A7B-6C64DD8F150A}" destId="{E29869AC-F170-4013-8064-83870548EFB9}" srcOrd="0" destOrd="0" presId="urn:microsoft.com/office/officeart/2008/layout/HorizontalMultiLevelHierarchy"/>
    <dgm:cxn modelId="{5CE6ADAD-F018-4B34-A382-3DEFCF4A124D}" srcId="{A4B30950-077E-48C0-BAA1-6280FDA315C1}" destId="{58D27160-470F-439C-AEB8-F86CB72CC74D}" srcOrd="3" destOrd="0" parTransId="{50BF1FD9-08A2-45F7-B578-158406F5DA9C}" sibTransId="{B8E2104D-05B9-4875-A88E-8DE5B3CE8521}"/>
    <dgm:cxn modelId="{AD0ECA22-75FF-45C2-B0E5-387550B02715}" type="presOf" srcId="{BD494129-CF77-4369-85CB-87EFEE20A2DE}" destId="{266F63FE-ACBD-483C-A7FC-9424D634DA89}" srcOrd="1" destOrd="0" presId="urn:microsoft.com/office/officeart/2008/layout/HorizontalMultiLevelHierarchy"/>
    <dgm:cxn modelId="{3C305F37-BC09-4EB5-9DF0-DFA43DBF9489}" type="presOf" srcId="{D1CCB3C8-514F-453F-8323-9F1C783DCA9B}" destId="{4983E04C-BF98-43D3-97FC-C67D7FC7F23D}" srcOrd="0" destOrd="0" presId="urn:microsoft.com/office/officeart/2008/layout/HorizontalMultiLevelHierarchy"/>
    <dgm:cxn modelId="{08ED1561-12DE-44ED-BF8E-42D871298A51}" type="presOf" srcId="{97CAE0FF-DBFB-4ED8-ADF0-567E6161A115}" destId="{65660AC7-4726-45F1-8B43-A70E8D78F871}" srcOrd="0" destOrd="0" presId="urn:microsoft.com/office/officeart/2008/layout/HorizontalMultiLevelHierarchy"/>
    <dgm:cxn modelId="{1D42B251-8F1B-4175-A5E9-71FDD24463F3}" srcId="{A4B30950-077E-48C0-BAA1-6280FDA315C1}" destId="{0C2A6389-040C-4960-BD14-1295EFEB50B0}" srcOrd="0" destOrd="0" parTransId="{787030B7-578C-4AB1-A36F-D73D12FAAE94}" sibTransId="{B580C880-4997-46A3-B00C-4CB4AFC6D26D}"/>
    <dgm:cxn modelId="{0E8F1557-4631-448A-9877-37A768B57946}" type="presOf" srcId="{9C5A5602-8E00-457C-87EB-368B72E70CBF}" destId="{68AD0FCC-81C7-4167-839C-B8151E6EE748}" srcOrd="0" destOrd="0" presId="urn:microsoft.com/office/officeart/2008/layout/HorizontalMultiLevelHierarchy"/>
    <dgm:cxn modelId="{469A0600-740B-4CFC-A6AC-22513FE59682}" type="presOf" srcId="{E3866B09-52E1-4054-B323-2E1046262253}" destId="{BEA983AF-17A1-452F-8203-2E6C79E9262F}" srcOrd="0" destOrd="0" presId="urn:microsoft.com/office/officeart/2008/layout/HorizontalMultiLevelHierarchy"/>
    <dgm:cxn modelId="{952251F0-1299-496D-8E44-2740EE5D8A89}" srcId="{A4B30950-077E-48C0-BAA1-6280FDA315C1}" destId="{608C0B14-490D-4144-8A7B-6C64DD8F150A}" srcOrd="8" destOrd="0" parTransId="{1F9DFAA2-91DF-4C41-A64B-7117A1BF574F}" sibTransId="{5E6C732A-9FF7-458C-9353-12DF874453D3}"/>
    <dgm:cxn modelId="{D6AD9E7D-C36C-46A8-AD86-D8C8969382F7}" type="presOf" srcId="{787030B7-578C-4AB1-A36F-D73D12FAAE94}" destId="{71982B48-6AEB-4EBD-9C72-26390D49481F}" srcOrd="1" destOrd="0" presId="urn:microsoft.com/office/officeart/2008/layout/HorizontalMultiLevelHierarchy"/>
    <dgm:cxn modelId="{10864AAF-1B50-4A81-9B24-40D778C53E3F}" srcId="{D1CCB3C8-514F-453F-8323-9F1C783DCA9B}" destId="{A4B30950-077E-48C0-BAA1-6280FDA315C1}" srcOrd="0" destOrd="0" parTransId="{61B6EE62-FB8D-41D6-AD8A-09ACFD9AB3DB}" sibTransId="{9810955A-2840-425B-B426-C9547FD0E2D4}"/>
    <dgm:cxn modelId="{218EA646-1440-4AD8-8A84-FC53312F8EDF}" type="presOf" srcId="{12C4EAF8-2E45-4176-B7DF-F5CB185FB65E}" destId="{1C3591FC-FD69-48E9-831E-45DC2F1EB996}" srcOrd="0" destOrd="0" presId="urn:microsoft.com/office/officeart/2008/layout/HorizontalMultiLevelHierarchy"/>
    <dgm:cxn modelId="{D72FFC7D-2E46-46C9-991C-DEA93D4E65BC}" srcId="{A4B30950-077E-48C0-BAA1-6280FDA315C1}" destId="{97CAE0FF-DBFB-4ED8-ADF0-567E6161A115}" srcOrd="4" destOrd="0" parTransId="{9C5A5602-8E00-457C-87EB-368B72E70CBF}" sibTransId="{B5F670EF-26FD-45EB-BEA0-15E5EB1F9014}"/>
    <dgm:cxn modelId="{0CF07259-7C84-4E0B-B456-1983EB48302E}" type="presOf" srcId="{50BF1FD9-08A2-45F7-B578-158406F5DA9C}" destId="{CCD872C2-46A5-4B61-8113-99CE7C14FD3E}" srcOrd="0" destOrd="0" presId="urn:microsoft.com/office/officeart/2008/layout/HorizontalMultiLevelHierarchy"/>
    <dgm:cxn modelId="{53DF17CF-3376-432D-9474-6D9F7A0BAEC2}" type="presOf" srcId="{30009EDA-E5DE-4F6A-BFC0-32A0071F4C74}" destId="{A01827FC-8625-468E-92B2-B6F0D1D0083F}" srcOrd="0" destOrd="0" presId="urn:microsoft.com/office/officeart/2008/layout/HorizontalMultiLevelHierarchy"/>
    <dgm:cxn modelId="{606ADDB1-C1C4-4481-BA93-18429A208146}" srcId="{A4B30950-077E-48C0-BAA1-6280FDA315C1}" destId="{6268A8E9-F338-4222-975E-15F2E918D5CE}" srcOrd="2" destOrd="0" parTransId="{7A971489-E98E-40FE-9CD8-D960FD2A0B2C}" sibTransId="{2175230A-B892-4C6A-AE0A-6BE8E2CBC659}"/>
    <dgm:cxn modelId="{7D0B2AF0-47FF-4C22-AE63-04BC6282DD41}" type="presOf" srcId="{7A971489-E98E-40FE-9CD8-D960FD2A0B2C}" destId="{2692B56A-D650-46BF-B65B-E04DC5BC899C}" srcOrd="1" destOrd="0" presId="urn:microsoft.com/office/officeart/2008/layout/HorizontalMultiLevelHierarchy"/>
    <dgm:cxn modelId="{F079F181-C649-4377-9FA4-56952681074A}" type="presOf" srcId="{58D27160-470F-439C-AEB8-F86CB72CC74D}" destId="{994D81CD-EEBB-4EF3-9837-4904FE678E89}" srcOrd="0" destOrd="0" presId="urn:microsoft.com/office/officeart/2008/layout/HorizontalMultiLevelHierarchy"/>
    <dgm:cxn modelId="{C5E9FBB8-1404-482C-A904-624ED47D0411}" type="presOf" srcId="{411EF45C-F73F-4213-B085-DDF6F1A366F8}" destId="{2EB586B0-7B1C-4A90-9B32-09910797848A}" srcOrd="0" destOrd="0" presId="urn:microsoft.com/office/officeart/2008/layout/HorizontalMultiLevelHierarchy"/>
    <dgm:cxn modelId="{F9B5C9CE-5D1B-4457-ABE5-166525CD14D4}" type="presOf" srcId="{6089C34E-735D-4386-A202-5B630A1C1C8C}" destId="{AB72B061-22A7-4A8C-8390-8B66A6729AD9}" srcOrd="1" destOrd="0" presId="urn:microsoft.com/office/officeart/2008/layout/HorizontalMultiLevelHierarchy"/>
    <dgm:cxn modelId="{3E460B05-1719-44C2-A0DA-3FA7CBE26B8A}" type="presOf" srcId="{1F9DFAA2-91DF-4C41-A64B-7117A1BF574F}" destId="{C51643B5-6E03-457C-9036-F5DE064F87E8}" srcOrd="1" destOrd="0" presId="urn:microsoft.com/office/officeart/2008/layout/HorizontalMultiLevelHierarchy"/>
    <dgm:cxn modelId="{8AA79FAC-FE4F-4335-A2C3-A711281346AC}" type="presOf" srcId="{9C5A5602-8E00-457C-87EB-368B72E70CBF}" destId="{3FAA3E38-8402-4274-B7AA-BC094E7EC902}" srcOrd="1" destOrd="0" presId="urn:microsoft.com/office/officeart/2008/layout/HorizontalMultiLevelHierarchy"/>
    <dgm:cxn modelId="{3F669236-D5AF-4B51-9277-BA4076862CAA}" type="presOf" srcId="{787030B7-578C-4AB1-A36F-D73D12FAAE94}" destId="{20279207-0A57-47E1-A2C1-BA03D9C833F4}" srcOrd="0" destOrd="0" presId="urn:microsoft.com/office/officeart/2008/layout/HorizontalMultiLevelHierarchy"/>
    <dgm:cxn modelId="{E756F510-19F9-402C-BEA9-AB3447BF29BB}" type="presOf" srcId="{A4B30950-077E-48C0-BAA1-6280FDA315C1}" destId="{1758E8D1-91B6-42AC-9C23-B995E366B8F7}" srcOrd="0" destOrd="0" presId="urn:microsoft.com/office/officeart/2008/layout/HorizontalMultiLevelHierarchy"/>
    <dgm:cxn modelId="{BACE441B-8CAF-439D-AB59-144F980F426B}" type="presOf" srcId="{782C5B92-6974-4BA5-9D94-D06EE01E7CEC}" destId="{15BCF5E7-E94C-47E3-B3A8-AC8082FE7E45}" srcOrd="0" destOrd="0" presId="urn:microsoft.com/office/officeart/2008/layout/HorizontalMultiLevelHierarchy"/>
    <dgm:cxn modelId="{D39A0C0D-7E0E-45CD-BA7C-8090EABE8CF9}" type="presOf" srcId="{7A971489-E98E-40FE-9CD8-D960FD2A0B2C}" destId="{6B7E4B63-C8CB-4404-B649-A8ED5373096B}" srcOrd="0" destOrd="0" presId="urn:microsoft.com/office/officeart/2008/layout/HorizontalMultiLevelHierarchy"/>
    <dgm:cxn modelId="{58965EB9-3713-4575-87F5-3AA4049ACE8E}" type="presOf" srcId="{BD494129-CF77-4369-85CB-87EFEE20A2DE}" destId="{F56D173A-E01C-4AFE-9C57-D99D69758A76}" srcOrd="0" destOrd="0" presId="urn:microsoft.com/office/officeart/2008/layout/HorizontalMultiLevelHierarchy"/>
    <dgm:cxn modelId="{C5C88C98-D131-4310-8A7A-613E1A673010}" type="presOf" srcId="{12C4EAF8-2E45-4176-B7DF-F5CB185FB65E}" destId="{BC1E1945-3339-4AA5-9869-606B5E9DC32C}" srcOrd="1" destOrd="0" presId="urn:microsoft.com/office/officeart/2008/layout/HorizontalMultiLevelHierarchy"/>
    <dgm:cxn modelId="{E1BB9889-965C-408D-AE81-4440D8899B94}" type="presOf" srcId="{50BF1FD9-08A2-45F7-B578-158406F5DA9C}" destId="{A94A5884-A558-4875-9D8C-AA3C4F6664C8}" srcOrd="1" destOrd="0" presId="urn:microsoft.com/office/officeart/2008/layout/HorizontalMultiLevelHierarchy"/>
    <dgm:cxn modelId="{BB7F0700-9BD0-4BE6-910C-8744B4F6DCFE}" type="presParOf" srcId="{4983E04C-BF98-43D3-97FC-C67D7FC7F23D}" destId="{85838644-F122-4036-8CD6-1E053EEE7A2D}" srcOrd="0" destOrd="0" presId="urn:microsoft.com/office/officeart/2008/layout/HorizontalMultiLevelHierarchy"/>
    <dgm:cxn modelId="{FAC9D3AE-1125-4E17-B91A-83A937D1E6C1}" type="presParOf" srcId="{85838644-F122-4036-8CD6-1E053EEE7A2D}" destId="{1758E8D1-91B6-42AC-9C23-B995E366B8F7}" srcOrd="0" destOrd="0" presId="urn:microsoft.com/office/officeart/2008/layout/HorizontalMultiLevelHierarchy"/>
    <dgm:cxn modelId="{9E5D99E1-D0D7-4CEE-A764-990491882D61}" type="presParOf" srcId="{85838644-F122-4036-8CD6-1E053EEE7A2D}" destId="{59835248-99D0-4336-B8D4-BED92572358A}" srcOrd="1" destOrd="0" presId="urn:microsoft.com/office/officeart/2008/layout/HorizontalMultiLevelHierarchy"/>
    <dgm:cxn modelId="{3EE798DA-2A6A-4E34-ADF4-102D45D35A05}" type="presParOf" srcId="{59835248-99D0-4336-B8D4-BED92572358A}" destId="{20279207-0A57-47E1-A2C1-BA03D9C833F4}" srcOrd="0" destOrd="0" presId="urn:microsoft.com/office/officeart/2008/layout/HorizontalMultiLevelHierarchy"/>
    <dgm:cxn modelId="{F58D8525-C64A-4FBC-AFE4-0F837AB413D0}" type="presParOf" srcId="{20279207-0A57-47E1-A2C1-BA03D9C833F4}" destId="{71982B48-6AEB-4EBD-9C72-26390D49481F}" srcOrd="0" destOrd="0" presId="urn:microsoft.com/office/officeart/2008/layout/HorizontalMultiLevelHierarchy"/>
    <dgm:cxn modelId="{161A4D48-F31A-4D0F-BBCB-41E3AC339883}" type="presParOf" srcId="{59835248-99D0-4336-B8D4-BED92572358A}" destId="{5828E10B-7BD5-4BBD-847D-4E3DEEB3B48A}" srcOrd="1" destOrd="0" presId="urn:microsoft.com/office/officeart/2008/layout/HorizontalMultiLevelHierarchy"/>
    <dgm:cxn modelId="{78EACE75-0156-4C1B-AEDD-F3A5B880248B}" type="presParOf" srcId="{5828E10B-7BD5-4BBD-847D-4E3DEEB3B48A}" destId="{7C921A71-ED44-40A9-901E-81E4380D5399}" srcOrd="0" destOrd="0" presId="urn:microsoft.com/office/officeart/2008/layout/HorizontalMultiLevelHierarchy"/>
    <dgm:cxn modelId="{BDA22BC1-E3FF-491A-A465-915CFE41CB5C}" type="presParOf" srcId="{5828E10B-7BD5-4BBD-847D-4E3DEEB3B48A}" destId="{5107BE12-E07E-4548-A270-83F18EEFDB5D}" srcOrd="1" destOrd="0" presId="urn:microsoft.com/office/officeart/2008/layout/HorizontalMultiLevelHierarchy"/>
    <dgm:cxn modelId="{4810E8D7-9DE7-474E-8429-26DFB5B1E057}" type="presParOf" srcId="{59835248-99D0-4336-B8D4-BED92572358A}" destId="{97E60859-472D-49BB-B92E-D0E4B9C64749}" srcOrd="2" destOrd="0" presId="urn:microsoft.com/office/officeart/2008/layout/HorizontalMultiLevelHierarchy"/>
    <dgm:cxn modelId="{AC59DD88-73D4-4BD1-BCD2-4E80C67E2681}" type="presParOf" srcId="{97E60859-472D-49BB-B92E-D0E4B9C64749}" destId="{7AE3E921-C769-4A04-ADBF-B7BFE78244FE}" srcOrd="0" destOrd="0" presId="urn:microsoft.com/office/officeart/2008/layout/HorizontalMultiLevelHierarchy"/>
    <dgm:cxn modelId="{6A1A0A24-6954-45A5-8867-AB3FE1BFC336}" type="presParOf" srcId="{59835248-99D0-4336-B8D4-BED92572358A}" destId="{F65FA7A5-6185-42B9-8DAA-13F7903AB65D}" srcOrd="3" destOrd="0" presId="urn:microsoft.com/office/officeart/2008/layout/HorizontalMultiLevelHierarchy"/>
    <dgm:cxn modelId="{4C0D78A8-31BB-4BA5-9A62-2A58A547AC14}" type="presParOf" srcId="{F65FA7A5-6185-42B9-8DAA-13F7903AB65D}" destId="{10106333-F238-4A75-A231-0F70E5A50EE2}" srcOrd="0" destOrd="0" presId="urn:microsoft.com/office/officeart/2008/layout/HorizontalMultiLevelHierarchy"/>
    <dgm:cxn modelId="{C1B622CE-9277-406C-B2FB-B107A65DCDF1}" type="presParOf" srcId="{F65FA7A5-6185-42B9-8DAA-13F7903AB65D}" destId="{5A3B37C6-8DD7-43B9-A020-64C87F9C2BE8}" srcOrd="1" destOrd="0" presId="urn:microsoft.com/office/officeart/2008/layout/HorizontalMultiLevelHierarchy"/>
    <dgm:cxn modelId="{8841C49B-67F9-4210-A78A-0FF81FA4F8D1}" type="presParOf" srcId="{59835248-99D0-4336-B8D4-BED92572358A}" destId="{6B7E4B63-C8CB-4404-B649-A8ED5373096B}" srcOrd="4" destOrd="0" presId="urn:microsoft.com/office/officeart/2008/layout/HorizontalMultiLevelHierarchy"/>
    <dgm:cxn modelId="{A9FB1BC7-C613-41B3-94DA-F845CACEEBFF}" type="presParOf" srcId="{6B7E4B63-C8CB-4404-B649-A8ED5373096B}" destId="{2692B56A-D650-46BF-B65B-E04DC5BC899C}" srcOrd="0" destOrd="0" presId="urn:microsoft.com/office/officeart/2008/layout/HorizontalMultiLevelHierarchy"/>
    <dgm:cxn modelId="{17E02E9E-DBE6-4D34-A3C1-F4A61079EF48}" type="presParOf" srcId="{59835248-99D0-4336-B8D4-BED92572358A}" destId="{81D2159B-2E9B-4857-BECC-15F8CEC94E08}" srcOrd="5" destOrd="0" presId="urn:microsoft.com/office/officeart/2008/layout/HorizontalMultiLevelHierarchy"/>
    <dgm:cxn modelId="{F1999ABE-E40E-4AAE-97BC-18AF73034E8C}" type="presParOf" srcId="{81D2159B-2E9B-4857-BECC-15F8CEC94E08}" destId="{23438D55-1798-4F46-AA11-46ED08D4D048}" srcOrd="0" destOrd="0" presId="urn:microsoft.com/office/officeart/2008/layout/HorizontalMultiLevelHierarchy"/>
    <dgm:cxn modelId="{45892815-FA6D-4DAB-BC2D-29EACAA80060}" type="presParOf" srcId="{81D2159B-2E9B-4857-BECC-15F8CEC94E08}" destId="{231F6118-631D-4FF8-80D0-1FBAAD68E400}" srcOrd="1" destOrd="0" presId="urn:microsoft.com/office/officeart/2008/layout/HorizontalMultiLevelHierarchy"/>
    <dgm:cxn modelId="{4788833F-22A0-4C59-A367-62C03F10CC93}" type="presParOf" srcId="{59835248-99D0-4336-B8D4-BED92572358A}" destId="{CCD872C2-46A5-4B61-8113-99CE7C14FD3E}" srcOrd="6" destOrd="0" presId="urn:microsoft.com/office/officeart/2008/layout/HorizontalMultiLevelHierarchy"/>
    <dgm:cxn modelId="{8887D84E-0A10-4CC4-A31F-8AFB96417E99}" type="presParOf" srcId="{CCD872C2-46A5-4B61-8113-99CE7C14FD3E}" destId="{A94A5884-A558-4875-9D8C-AA3C4F6664C8}" srcOrd="0" destOrd="0" presId="urn:microsoft.com/office/officeart/2008/layout/HorizontalMultiLevelHierarchy"/>
    <dgm:cxn modelId="{192C0A8B-DCCA-4083-A0DC-F847E077BB06}" type="presParOf" srcId="{59835248-99D0-4336-B8D4-BED92572358A}" destId="{60D0D06D-406E-4459-94A1-06A30DF35B17}" srcOrd="7" destOrd="0" presId="urn:microsoft.com/office/officeart/2008/layout/HorizontalMultiLevelHierarchy"/>
    <dgm:cxn modelId="{684D001F-A9E6-4CE2-81F1-7FBEC39E9818}" type="presParOf" srcId="{60D0D06D-406E-4459-94A1-06A30DF35B17}" destId="{994D81CD-EEBB-4EF3-9837-4904FE678E89}" srcOrd="0" destOrd="0" presId="urn:microsoft.com/office/officeart/2008/layout/HorizontalMultiLevelHierarchy"/>
    <dgm:cxn modelId="{0FF43C5A-B854-4BE0-A6A3-A93E4DA604A0}" type="presParOf" srcId="{60D0D06D-406E-4459-94A1-06A30DF35B17}" destId="{951521FF-194E-4DD9-8E20-E9BF7FF09C49}" srcOrd="1" destOrd="0" presId="urn:microsoft.com/office/officeart/2008/layout/HorizontalMultiLevelHierarchy"/>
    <dgm:cxn modelId="{61AE740F-B762-4666-9119-EFEAEBBEEB4C}" type="presParOf" srcId="{59835248-99D0-4336-B8D4-BED92572358A}" destId="{68AD0FCC-81C7-4167-839C-B8151E6EE748}" srcOrd="8" destOrd="0" presId="urn:microsoft.com/office/officeart/2008/layout/HorizontalMultiLevelHierarchy"/>
    <dgm:cxn modelId="{1EDBC19E-EF0E-4D29-80AE-726AB5C073A1}" type="presParOf" srcId="{68AD0FCC-81C7-4167-839C-B8151E6EE748}" destId="{3FAA3E38-8402-4274-B7AA-BC094E7EC902}" srcOrd="0" destOrd="0" presId="urn:microsoft.com/office/officeart/2008/layout/HorizontalMultiLevelHierarchy"/>
    <dgm:cxn modelId="{96D1DA29-BE3F-4C0E-8EA3-4CC2389CE162}" type="presParOf" srcId="{59835248-99D0-4336-B8D4-BED92572358A}" destId="{EA7CAF3D-425B-4D94-8206-CA166172AA59}" srcOrd="9" destOrd="0" presId="urn:microsoft.com/office/officeart/2008/layout/HorizontalMultiLevelHierarchy"/>
    <dgm:cxn modelId="{C6C5EF6F-86B9-4304-ABCA-BD0C8332E643}" type="presParOf" srcId="{EA7CAF3D-425B-4D94-8206-CA166172AA59}" destId="{65660AC7-4726-45F1-8B43-A70E8D78F871}" srcOrd="0" destOrd="0" presId="urn:microsoft.com/office/officeart/2008/layout/HorizontalMultiLevelHierarchy"/>
    <dgm:cxn modelId="{E294AFC0-63A3-4037-AEC9-4DCA6C3C6994}" type="presParOf" srcId="{EA7CAF3D-425B-4D94-8206-CA166172AA59}" destId="{CB94FE3A-66EE-480E-9DFB-EB891C8978CC}" srcOrd="1" destOrd="0" presId="urn:microsoft.com/office/officeart/2008/layout/HorizontalMultiLevelHierarchy"/>
    <dgm:cxn modelId="{47C6711D-35A8-44CD-A0C8-AE3860949A18}" type="presParOf" srcId="{59835248-99D0-4336-B8D4-BED92572358A}" destId="{1C3591FC-FD69-48E9-831E-45DC2F1EB996}" srcOrd="10" destOrd="0" presId="urn:microsoft.com/office/officeart/2008/layout/HorizontalMultiLevelHierarchy"/>
    <dgm:cxn modelId="{DEE85F92-EB98-4DAA-845D-B4A05B723943}" type="presParOf" srcId="{1C3591FC-FD69-48E9-831E-45DC2F1EB996}" destId="{BC1E1945-3339-4AA5-9869-606B5E9DC32C}" srcOrd="0" destOrd="0" presId="urn:microsoft.com/office/officeart/2008/layout/HorizontalMultiLevelHierarchy"/>
    <dgm:cxn modelId="{F5D092D5-260C-4671-A45B-2474EBB7A0D1}" type="presParOf" srcId="{59835248-99D0-4336-B8D4-BED92572358A}" destId="{8A8D8706-EE3B-44E1-850F-3CA68D373682}" srcOrd="11" destOrd="0" presId="urn:microsoft.com/office/officeart/2008/layout/HorizontalMultiLevelHierarchy"/>
    <dgm:cxn modelId="{3C09EEAB-3EC4-42DC-8CFB-326DF302B4B4}" type="presParOf" srcId="{8A8D8706-EE3B-44E1-850F-3CA68D373682}" destId="{A01827FC-8625-468E-92B2-B6F0D1D0083F}" srcOrd="0" destOrd="0" presId="urn:microsoft.com/office/officeart/2008/layout/HorizontalMultiLevelHierarchy"/>
    <dgm:cxn modelId="{3F69D676-74A3-4635-972D-BAEF67359CC1}" type="presParOf" srcId="{8A8D8706-EE3B-44E1-850F-3CA68D373682}" destId="{384761B7-443B-407E-8FA5-BF977A026816}" srcOrd="1" destOrd="0" presId="urn:microsoft.com/office/officeart/2008/layout/HorizontalMultiLevelHierarchy"/>
    <dgm:cxn modelId="{90D0A16B-6336-47FF-9ECC-26EE0BB0C06E}" type="presParOf" srcId="{59835248-99D0-4336-B8D4-BED92572358A}" destId="{F56D173A-E01C-4AFE-9C57-D99D69758A76}" srcOrd="12" destOrd="0" presId="urn:microsoft.com/office/officeart/2008/layout/HorizontalMultiLevelHierarchy"/>
    <dgm:cxn modelId="{D1D908F0-94B6-40F2-AEB2-4012F0911D1B}" type="presParOf" srcId="{F56D173A-E01C-4AFE-9C57-D99D69758A76}" destId="{266F63FE-ACBD-483C-A7FC-9424D634DA89}" srcOrd="0" destOrd="0" presId="urn:microsoft.com/office/officeart/2008/layout/HorizontalMultiLevelHierarchy"/>
    <dgm:cxn modelId="{D8443FD1-7498-4499-B4F9-217984055929}" type="presParOf" srcId="{59835248-99D0-4336-B8D4-BED92572358A}" destId="{A2BB6F80-3C65-48C0-A306-A72BC5888F4E}" srcOrd="13" destOrd="0" presId="urn:microsoft.com/office/officeart/2008/layout/HorizontalMultiLevelHierarchy"/>
    <dgm:cxn modelId="{BF3A0247-A340-4FBC-BA46-6A3A67947C82}" type="presParOf" srcId="{A2BB6F80-3C65-48C0-A306-A72BC5888F4E}" destId="{BEA983AF-17A1-452F-8203-2E6C79E9262F}" srcOrd="0" destOrd="0" presId="urn:microsoft.com/office/officeart/2008/layout/HorizontalMultiLevelHierarchy"/>
    <dgm:cxn modelId="{D1654167-9241-44F5-AB73-5BD3E8CECB9C}" type="presParOf" srcId="{A2BB6F80-3C65-48C0-A306-A72BC5888F4E}" destId="{E3E7A053-BE87-4AC5-BB20-468B04FB5A0C}" srcOrd="1" destOrd="0" presId="urn:microsoft.com/office/officeart/2008/layout/HorizontalMultiLevelHierarchy"/>
    <dgm:cxn modelId="{602C8AA8-BBA1-4A69-AE26-BE33AB55FD4C}" type="presParOf" srcId="{59835248-99D0-4336-B8D4-BED92572358A}" destId="{2EB586B0-7B1C-4A90-9B32-09910797848A}" srcOrd="14" destOrd="0" presId="urn:microsoft.com/office/officeart/2008/layout/HorizontalMultiLevelHierarchy"/>
    <dgm:cxn modelId="{C1931A9A-6E75-48D0-9019-517EC1248454}" type="presParOf" srcId="{2EB586B0-7B1C-4A90-9B32-09910797848A}" destId="{45C44B3B-D69B-4CD4-8CAF-52BE975F9DFC}" srcOrd="0" destOrd="0" presId="urn:microsoft.com/office/officeart/2008/layout/HorizontalMultiLevelHierarchy"/>
    <dgm:cxn modelId="{4E9D98BD-F6E8-4725-A6D5-813EE2163FBA}" type="presParOf" srcId="{59835248-99D0-4336-B8D4-BED92572358A}" destId="{B72FE4BC-0B31-4407-AC2C-D4751B78EF48}" srcOrd="15" destOrd="0" presId="urn:microsoft.com/office/officeart/2008/layout/HorizontalMultiLevelHierarchy"/>
    <dgm:cxn modelId="{855343B5-0F37-4072-B85A-1C1251D606DA}" type="presParOf" srcId="{B72FE4BC-0B31-4407-AC2C-D4751B78EF48}" destId="{B4FF2F7E-91BB-4945-9F64-66C6C543ABF4}" srcOrd="0" destOrd="0" presId="urn:microsoft.com/office/officeart/2008/layout/HorizontalMultiLevelHierarchy"/>
    <dgm:cxn modelId="{4C861A3D-4CF6-4108-BBAA-B86E6417214C}" type="presParOf" srcId="{B72FE4BC-0B31-4407-AC2C-D4751B78EF48}" destId="{CF32FF7E-5A33-46C9-A231-BC36A648020F}" srcOrd="1" destOrd="0" presId="urn:microsoft.com/office/officeart/2008/layout/HorizontalMultiLevelHierarchy"/>
    <dgm:cxn modelId="{A8F52DE3-5768-4E17-9077-A2382EBA5E25}" type="presParOf" srcId="{59835248-99D0-4336-B8D4-BED92572358A}" destId="{B8B28305-48A8-4630-B1EE-7EA384929083}" srcOrd="16" destOrd="0" presId="urn:microsoft.com/office/officeart/2008/layout/HorizontalMultiLevelHierarchy"/>
    <dgm:cxn modelId="{F6C2F836-0FB3-4804-916D-BFA12242F406}" type="presParOf" srcId="{B8B28305-48A8-4630-B1EE-7EA384929083}" destId="{C51643B5-6E03-457C-9036-F5DE064F87E8}" srcOrd="0" destOrd="0" presId="urn:microsoft.com/office/officeart/2008/layout/HorizontalMultiLevelHierarchy"/>
    <dgm:cxn modelId="{2F7DD155-F588-439E-980A-9AE21D1936C1}" type="presParOf" srcId="{59835248-99D0-4336-B8D4-BED92572358A}" destId="{DA590E16-A1D6-4235-A40F-2AF25BF2D8CE}" srcOrd="17" destOrd="0" presId="urn:microsoft.com/office/officeart/2008/layout/HorizontalMultiLevelHierarchy"/>
    <dgm:cxn modelId="{9D93B06F-3B9B-45C0-9550-02ED88CCF9D5}" type="presParOf" srcId="{DA590E16-A1D6-4235-A40F-2AF25BF2D8CE}" destId="{E29869AC-F170-4013-8064-83870548EFB9}" srcOrd="0" destOrd="0" presId="urn:microsoft.com/office/officeart/2008/layout/HorizontalMultiLevelHierarchy"/>
    <dgm:cxn modelId="{D7D02ABF-F3CA-422B-A4BB-FEC86068F4AA}" type="presParOf" srcId="{DA590E16-A1D6-4235-A40F-2AF25BF2D8CE}" destId="{3DCF4D31-FAF3-4D75-9ACA-4D22235BB386}" srcOrd="1" destOrd="0" presId="urn:microsoft.com/office/officeart/2008/layout/HorizontalMultiLevelHierarchy"/>
    <dgm:cxn modelId="{84883202-8294-4C05-9057-DA47F349A75E}" type="presParOf" srcId="{59835248-99D0-4336-B8D4-BED92572358A}" destId="{C5A91143-817D-4ED3-9E28-8C64433F0290}" srcOrd="18" destOrd="0" presId="urn:microsoft.com/office/officeart/2008/layout/HorizontalMultiLevelHierarchy"/>
    <dgm:cxn modelId="{BDC2725A-8C88-467A-855B-6631DD4CF9C9}" type="presParOf" srcId="{C5A91143-817D-4ED3-9E28-8C64433F0290}" destId="{AB72B061-22A7-4A8C-8390-8B66A6729AD9}" srcOrd="0" destOrd="0" presId="urn:microsoft.com/office/officeart/2008/layout/HorizontalMultiLevelHierarchy"/>
    <dgm:cxn modelId="{3371E03E-F41E-43CD-9CCD-805AD72D03D6}" type="presParOf" srcId="{59835248-99D0-4336-B8D4-BED92572358A}" destId="{C947B01C-9A09-45B2-8E56-1314DDB503B9}" srcOrd="19" destOrd="0" presId="urn:microsoft.com/office/officeart/2008/layout/HorizontalMultiLevelHierarchy"/>
    <dgm:cxn modelId="{43892D7E-3BD5-4AEB-8DBA-E118680F6A43}" type="presParOf" srcId="{C947B01C-9A09-45B2-8E56-1314DDB503B9}" destId="{15BCF5E7-E94C-47E3-B3A8-AC8082FE7E45}" srcOrd="0" destOrd="0" presId="urn:microsoft.com/office/officeart/2008/layout/HorizontalMultiLevelHierarchy"/>
    <dgm:cxn modelId="{666DEA81-B91C-4B00-931E-57E33F5D0924}" type="presParOf" srcId="{C947B01C-9A09-45B2-8E56-1314DDB503B9}" destId="{2ABF86F6-F434-448B-B965-BA23635E0596}" srcOrd="1" destOrd="0" presId="urn:microsoft.com/office/officeart/2008/layout/HorizontalMultiLevelHierarchy"/>
  </dgm:cxnLst>
  <dgm:bg/>
  <dgm:whole/>
  <dgm:extLst>
    <a:ext uri="http://schemas.microsoft.com/office/drawing/2008/diagram">
      <dsp:dataModelExt xmlns:dsp="http://schemas.microsoft.com/office/drawing/2008/diagram" relId="rId13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C5A91143-817D-4ED3-9E28-8C64433F0290}">
      <dsp:nvSpPr>
        <dsp:cNvPr id="0" name=""/>
        <dsp:cNvSpPr/>
      </dsp:nvSpPr>
      <dsp:spPr>
        <a:xfrm>
          <a:off x="1169215" y="2009774"/>
          <a:ext cx="214817" cy="1841993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107408" y="0"/>
              </a:lnTo>
              <a:lnTo>
                <a:pt x="107408" y="1841993"/>
              </a:lnTo>
              <a:lnTo>
                <a:pt x="214817" y="1841993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1400" kern="1200">
            <a:latin typeface="Times New Roman" panose="02020603050405020304" pitchFamily="18" charset="0"/>
            <a:cs typeface="Times New Roman" panose="02020603050405020304" pitchFamily="18" charset="0"/>
          </a:endParaRPr>
        </a:p>
      </dsp:txBody>
      <dsp:txXfrm>
        <a:off x="1230261" y="2884409"/>
        <a:ext cx="92723" cy="92723"/>
      </dsp:txXfrm>
    </dsp:sp>
    <dsp:sp modelId="{B8B28305-48A8-4630-B1EE-7EA384929083}">
      <dsp:nvSpPr>
        <dsp:cNvPr id="0" name=""/>
        <dsp:cNvSpPr/>
      </dsp:nvSpPr>
      <dsp:spPr>
        <a:xfrm>
          <a:off x="1169215" y="2009774"/>
          <a:ext cx="214817" cy="143266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107408" y="0"/>
              </a:lnTo>
              <a:lnTo>
                <a:pt x="107408" y="1432661"/>
              </a:lnTo>
              <a:lnTo>
                <a:pt x="214817" y="1432661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1400" kern="1200">
            <a:latin typeface="Times New Roman" panose="02020603050405020304" pitchFamily="18" charset="0"/>
            <a:cs typeface="Times New Roman" panose="02020603050405020304" pitchFamily="18" charset="0"/>
          </a:endParaRPr>
        </a:p>
      </dsp:txBody>
      <dsp:txXfrm>
        <a:off x="1240406" y="2689888"/>
        <a:ext cx="72433" cy="72433"/>
      </dsp:txXfrm>
    </dsp:sp>
    <dsp:sp modelId="{2EB586B0-7B1C-4A90-9B32-09910797848A}">
      <dsp:nvSpPr>
        <dsp:cNvPr id="0" name=""/>
        <dsp:cNvSpPr/>
      </dsp:nvSpPr>
      <dsp:spPr>
        <a:xfrm>
          <a:off x="1169215" y="2009774"/>
          <a:ext cx="214817" cy="102332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107408" y="0"/>
              </a:lnTo>
              <a:lnTo>
                <a:pt x="107408" y="1023329"/>
              </a:lnTo>
              <a:lnTo>
                <a:pt x="214817" y="1023329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1400" kern="1200">
            <a:latin typeface="Times New Roman" panose="02020603050405020304" pitchFamily="18" charset="0"/>
            <a:cs typeface="Times New Roman" panose="02020603050405020304" pitchFamily="18" charset="0"/>
          </a:endParaRPr>
        </a:p>
      </dsp:txBody>
      <dsp:txXfrm>
        <a:off x="1250483" y="2495299"/>
        <a:ext cx="52281" cy="52281"/>
      </dsp:txXfrm>
    </dsp:sp>
    <dsp:sp modelId="{F56D173A-E01C-4AFE-9C57-D99D69758A76}">
      <dsp:nvSpPr>
        <dsp:cNvPr id="0" name=""/>
        <dsp:cNvSpPr/>
      </dsp:nvSpPr>
      <dsp:spPr>
        <a:xfrm>
          <a:off x="1169215" y="2009774"/>
          <a:ext cx="214817" cy="61399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107408" y="0"/>
              </a:lnTo>
              <a:lnTo>
                <a:pt x="107408" y="613997"/>
              </a:lnTo>
              <a:lnTo>
                <a:pt x="214817" y="613997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1400" kern="1200">
            <a:latin typeface="Times New Roman" panose="02020603050405020304" pitchFamily="18" charset="0"/>
            <a:cs typeface="Times New Roman" panose="02020603050405020304" pitchFamily="18" charset="0"/>
          </a:endParaRPr>
        </a:p>
      </dsp:txBody>
      <dsp:txXfrm>
        <a:off x="1260361" y="2300511"/>
        <a:ext cx="32524" cy="32524"/>
      </dsp:txXfrm>
    </dsp:sp>
    <dsp:sp modelId="{1C3591FC-FD69-48E9-831E-45DC2F1EB996}">
      <dsp:nvSpPr>
        <dsp:cNvPr id="0" name=""/>
        <dsp:cNvSpPr/>
      </dsp:nvSpPr>
      <dsp:spPr>
        <a:xfrm>
          <a:off x="1169215" y="2009774"/>
          <a:ext cx="214817" cy="20466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107408" y="0"/>
              </a:lnTo>
              <a:lnTo>
                <a:pt x="107408" y="204665"/>
              </a:lnTo>
              <a:lnTo>
                <a:pt x="214817" y="204665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1400" kern="1200">
            <a:latin typeface="Times New Roman" panose="02020603050405020304" pitchFamily="18" charset="0"/>
            <a:cs typeface="Times New Roman" panose="02020603050405020304" pitchFamily="18" charset="0"/>
          </a:endParaRPr>
        </a:p>
      </dsp:txBody>
      <dsp:txXfrm>
        <a:off x="1269206" y="2104690"/>
        <a:ext cx="14835" cy="14835"/>
      </dsp:txXfrm>
    </dsp:sp>
    <dsp:sp modelId="{68AD0FCC-81C7-4167-839C-B8151E6EE748}">
      <dsp:nvSpPr>
        <dsp:cNvPr id="0" name=""/>
        <dsp:cNvSpPr/>
      </dsp:nvSpPr>
      <dsp:spPr>
        <a:xfrm>
          <a:off x="1169215" y="1805109"/>
          <a:ext cx="214817" cy="204665"/>
        </a:xfrm>
        <a:custGeom>
          <a:avLst/>
          <a:gdLst/>
          <a:ahLst/>
          <a:cxnLst/>
          <a:rect l="0" t="0" r="0" b="0"/>
          <a:pathLst>
            <a:path>
              <a:moveTo>
                <a:pt x="0" y="204665"/>
              </a:moveTo>
              <a:lnTo>
                <a:pt x="107408" y="204665"/>
              </a:lnTo>
              <a:lnTo>
                <a:pt x="107408" y="0"/>
              </a:lnTo>
              <a:lnTo>
                <a:pt x="214817" y="0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1400" kern="1200">
            <a:latin typeface="Times New Roman" panose="02020603050405020304" pitchFamily="18" charset="0"/>
            <a:cs typeface="Times New Roman" panose="02020603050405020304" pitchFamily="18" charset="0"/>
          </a:endParaRPr>
        </a:p>
      </dsp:txBody>
      <dsp:txXfrm>
        <a:off x="1269206" y="1900024"/>
        <a:ext cx="14835" cy="14835"/>
      </dsp:txXfrm>
    </dsp:sp>
    <dsp:sp modelId="{CCD872C2-46A5-4B61-8113-99CE7C14FD3E}">
      <dsp:nvSpPr>
        <dsp:cNvPr id="0" name=""/>
        <dsp:cNvSpPr/>
      </dsp:nvSpPr>
      <dsp:spPr>
        <a:xfrm>
          <a:off x="1169215" y="1395777"/>
          <a:ext cx="214817" cy="613997"/>
        </a:xfrm>
        <a:custGeom>
          <a:avLst/>
          <a:gdLst/>
          <a:ahLst/>
          <a:cxnLst/>
          <a:rect l="0" t="0" r="0" b="0"/>
          <a:pathLst>
            <a:path>
              <a:moveTo>
                <a:pt x="0" y="613997"/>
              </a:moveTo>
              <a:lnTo>
                <a:pt x="107408" y="613997"/>
              </a:lnTo>
              <a:lnTo>
                <a:pt x="107408" y="0"/>
              </a:lnTo>
              <a:lnTo>
                <a:pt x="214817" y="0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1400" kern="1200">
            <a:latin typeface="Times New Roman" panose="02020603050405020304" pitchFamily="18" charset="0"/>
            <a:cs typeface="Times New Roman" panose="02020603050405020304" pitchFamily="18" charset="0"/>
          </a:endParaRPr>
        </a:p>
      </dsp:txBody>
      <dsp:txXfrm>
        <a:off x="1260361" y="1686513"/>
        <a:ext cx="32524" cy="32524"/>
      </dsp:txXfrm>
    </dsp:sp>
    <dsp:sp modelId="{6B7E4B63-C8CB-4404-B649-A8ED5373096B}">
      <dsp:nvSpPr>
        <dsp:cNvPr id="0" name=""/>
        <dsp:cNvSpPr/>
      </dsp:nvSpPr>
      <dsp:spPr>
        <a:xfrm>
          <a:off x="1169215" y="986445"/>
          <a:ext cx="214817" cy="1023329"/>
        </a:xfrm>
        <a:custGeom>
          <a:avLst/>
          <a:gdLst/>
          <a:ahLst/>
          <a:cxnLst/>
          <a:rect l="0" t="0" r="0" b="0"/>
          <a:pathLst>
            <a:path>
              <a:moveTo>
                <a:pt x="0" y="1023329"/>
              </a:moveTo>
              <a:lnTo>
                <a:pt x="107408" y="1023329"/>
              </a:lnTo>
              <a:lnTo>
                <a:pt x="107408" y="0"/>
              </a:lnTo>
              <a:lnTo>
                <a:pt x="214817" y="0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1400" kern="1200">
            <a:latin typeface="Times New Roman" panose="02020603050405020304" pitchFamily="18" charset="0"/>
            <a:cs typeface="Times New Roman" panose="02020603050405020304" pitchFamily="18" charset="0"/>
          </a:endParaRPr>
        </a:p>
      </dsp:txBody>
      <dsp:txXfrm>
        <a:off x="1250483" y="1471969"/>
        <a:ext cx="52281" cy="52281"/>
      </dsp:txXfrm>
    </dsp:sp>
    <dsp:sp modelId="{97E60859-472D-49BB-B92E-D0E4B9C64749}">
      <dsp:nvSpPr>
        <dsp:cNvPr id="0" name=""/>
        <dsp:cNvSpPr/>
      </dsp:nvSpPr>
      <dsp:spPr>
        <a:xfrm>
          <a:off x="1169215" y="577113"/>
          <a:ext cx="214817" cy="1432661"/>
        </a:xfrm>
        <a:custGeom>
          <a:avLst/>
          <a:gdLst/>
          <a:ahLst/>
          <a:cxnLst/>
          <a:rect l="0" t="0" r="0" b="0"/>
          <a:pathLst>
            <a:path>
              <a:moveTo>
                <a:pt x="0" y="1432661"/>
              </a:moveTo>
              <a:lnTo>
                <a:pt x="107408" y="1432661"/>
              </a:lnTo>
              <a:lnTo>
                <a:pt x="107408" y="0"/>
              </a:lnTo>
              <a:lnTo>
                <a:pt x="214817" y="0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1400" kern="1200">
            <a:latin typeface="Times New Roman" panose="02020603050405020304" pitchFamily="18" charset="0"/>
            <a:cs typeface="Times New Roman" panose="02020603050405020304" pitchFamily="18" charset="0"/>
          </a:endParaRPr>
        </a:p>
      </dsp:txBody>
      <dsp:txXfrm>
        <a:off x="1240406" y="1257227"/>
        <a:ext cx="72433" cy="72433"/>
      </dsp:txXfrm>
    </dsp:sp>
    <dsp:sp modelId="{20279207-0A57-47E1-A2C1-BA03D9C833F4}">
      <dsp:nvSpPr>
        <dsp:cNvPr id="0" name=""/>
        <dsp:cNvSpPr/>
      </dsp:nvSpPr>
      <dsp:spPr>
        <a:xfrm>
          <a:off x="1169215" y="167781"/>
          <a:ext cx="214817" cy="1841993"/>
        </a:xfrm>
        <a:custGeom>
          <a:avLst/>
          <a:gdLst/>
          <a:ahLst/>
          <a:cxnLst/>
          <a:rect l="0" t="0" r="0" b="0"/>
          <a:pathLst>
            <a:path>
              <a:moveTo>
                <a:pt x="0" y="1841993"/>
              </a:moveTo>
              <a:lnTo>
                <a:pt x="107408" y="1841993"/>
              </a:lnTo>
              <a:lnTo>
                <a:pt x="107408" y="0"/>
              </a:lnTo>
              <a:lnTo>
                <a:pt x="214817" y="0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1400" kern="1200">
            <a:latin typeface="Times New Roman" panose="02020603050405020304" pitchFamily="18" charset="0"/>
            <a:cs typeface="Times New Roman" panose="02020603050405020304" pitchFamily="18" charset="0"/>
          </a:endParaRPr>
        </a:p>
      </dsp:txBody>
      <dsp:txXfrm>
        <a:off x="1230261" y="1042416"/>
        <a:ext cx="92723" cy="92723"/>
      </dsp:txXfrm>
    </dsp:sp>
    <dsp:sp modelId="{1758E8D1-91B6-42AC-9C23-B995E366B8F7}">
      <dsp:nvSpPr>
        <dsp:cNvPr id="0" name=""/>
        <dsp:cNvSpPr/>
      </dsp:nvSpPr>
      <dsp:spPr>
        <a:xfrm rot="16200000">
          <a:off x="-831894" y="1750040"/>
          <a:ext cx="3482751" cy="519468"/>
        </a:xfrm>
        <a:prstGeom prst="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lt1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>
          <a:outerShdw blurRad="57150" dist="19050" dir="5400000" algn="ctr" rotWithShape="0">
            <a:srgbClr val="000000">
              <a:alpha val="63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400" kern="1200">
              <a:latin typeface="Times New Roman" panose="02020603050405020304" pitchFamily="18" charset="0"/>
              <a:cs typeface="Times New Roman" panose="02020603050405020304" pitchFamily="18" charset="0"/>
            </a:rPr>
            <a:t>Виды средств наглядности</a:t>
          </a:r>
        </a:p>
      </dsp:txBody>
      <dsp:txXfrm>
        <a:off x="-831894" y="1750040"/>
        <a:ext cx="3482751" cy="519468"/>
      </dsp:txXfrm>
    </dsp:sp>
    <dsp:sp modelId="{7C921A71-ED44-40A9-901E-81E4380D5399}">
      <dsp:nvSpPr>
        <dsp:cNvPr id="0" name=""/>
        <dsp:cNvSpPr/>
      </dsp:nvSpPr>
      <dsp:spPr>
        <a:xfrm>
          <a:off x="1384032" y="4048"/>
          <a:ext cx="3452620" cy="327465"/>
        </a:xfrm>
        <a:prstGeom prst="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lt1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>
          <a:outerShdw blurRad="57150" dist="19050" dir="5400000" algn="ctr" rotWithShape="0">
            <a:srgbClr val="000000">
              <a:alpha val="63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400" kern="1200">
              <a:latin typeface="Times New Roman" panose="02020603050405020304" pitchFamily="18" charset="0"/>
              <a:cs typeface="Times New Roman" panose="02020603050405020304" pitchFamily="18" charset="0"/>
            </a:rPr>
            <a:t>Предметные картинки;</a:t>
          </a:r>
        </a:p>
      </dsp:txBody>
      <dsp:txXfrm>
        <a:off x="1384032" y="4048"/>
        <a:ext cx="3452620" cy="327465"/>
      </dsp:txXfrm>
    </dsp:sp>
    <dsp:sp modelId="{10106333-F238-4A75-A231-0F70E5A50EE2}">
      <dsp:nvSpPr>
        <dsp:cNvPr id="0" name=""/>
        <dsp:cNvSpPr/>
      </dsp:nvSpPr>
      <dsp:spPr>
        <a:xfrm>
          <a:off x="1384032" y="413380"/>
          <a:ext cx="3452620" cy="327465"/>
        </a:xfrm>
        <a:prstGeom prst="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lt1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>
          <a:outerShdw blurRad="57150" dist="19050" dir="5400000" algn="ctr" rotWithShape="0">
            <a:srgbClr val="000000">
              <a:alpha val="63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400" kern="1200">
              <a:latin typeface="Times New Roman" panose="02020603050405020304" pitchFamily="18" charset="0"/>
              <a:cs typeface="Times New Roman" panose="02020603050405020304" pitchFamily="18" charset="0"/>
            </a:rPr>
            <a:t>Сюжетные картинки; </a:t>
          </a:r>
        </a:p>
      </dsp:txBody>
      <dsp:txXfrm>
        <a:off x="1384032" y="413380"/>
        <a:ext cx="3452620" cy="327465"/>
      </dsp:txXfrm>
    </dsp:sp>
    <dsp:sp modelId="{23438D55-1798-4F46-AA11-46ED08D4D048}">
      <dsp:nvSpPr>
        <dsp:cNvPr id="0" name=""/>
        <dsp:cNvSpPr/>
      </dsp:nvSpPr>
      <dsp:spPr>
        <a:xfrm>
          <a:off x="1384032" y="822712"/>
          <a:ext cx="3452620" cy="327465"/>
        </a:xfrm>
        <a:prstGeom prst="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lt1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>
          <a:outerShdw blurRad="57150" dist="19050" dir="5400000" algn="ctr" rotWithShape="0">
            <a:srgbClr val="000000">
              <a:alpha val="63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400" kern="1200">
              <a:latin typeface="Times New Roman" panose="02020603050405020304" pitchFamily="18" charset="0"/>
              <a:cs typeface="Times New Roman" panose="02020603050405020304" pitchFamily="18" charset="0"/>
            </a:rPr>
            <a:t>Серии картинок; </a:t>
          </a:r>
        </a:p>
      </dsp:txBody>
      <dsp:txXfrm>
        <a:off x="1384032" y="822712"/>
        <a:ext cx="3452620" cy="327465"/>
      </dsp:txXfrm>
    </dsp:sp>
    <dsp:sp modelId="{994D81CD-EEBB-4EF3-9837-4904FE678E89}">
      <dsp:nvSpPr>
        <dsp:cNvPr id="0" name=""/>
        <dsp:cNvSpPr/>
      </dsp:nvSpPr>
      <dsp:spPr>
        <a:xfrm>
          <a:off x="1384032" y="1232044"/>
          <a:ext cx="3452620" cy="327465"/>
        </a:xfrm>
        <a:prstGeom prst="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lt1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>
          <a:outerShdw blurRad="57150" dist="19050" dir="5400000" algn="ctr" rotWithShape="0">
            <a:srgbClr val="000000">
              <a:alpha val="63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400" kern="1200">
              <a:latin typeface="Times New Roman" panose="02020603050405020304" pitchFamily="18" charset="0"/>
              <a:cs typeface="Times New Roman" panose="02020603050405020304" pitchFamily="18" charset="0"/>
            </a:rPr>
            <a:t>Игрушки и реальные предметы; </a:t>
          </a:r>
        </a:p>
      </dsp:txBody>
      <dsp:txXfrm>
        <a:off x="1384032" y="1232044"/>
        <a:ext cx="3452620" cy="327465"/>
      </dsp:txXfrm>
    </dsp:sp>
    <dsp:sp modelId="{65660AC7-4726-45F1-8B43-A70E8D78F871}">
      <dsp:nvSpPr>
        <dsp:cNvPr id="0" name=""/>
        <dsp:cNvSpPr/>
      </dsp:nvSpPr>
      <dsp:spPr>
        <a:xfrm>
          <a:off x="1384032" y="1641376"/>
          <a:ext cx="3452620" cy="327465"/>
        </a:xfrm>
        <a:prstGeom prst="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lt1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>
          <a:outerShdw blurRad="57150" dist="19050" dir="5400000" algn="ctr" rotWithShape="0">
            <a:srgbClr val="000000">
              <a:alpha val="63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400" kern="1200">
              <a:latin typeface="Times New Roman" panose="02020603050405020304" pitchFamily="18" charset="0"/>
              <a:cs typeface="Times New Roman" panose="02020603050405020304" pitchFamily="18" charset="0"/>
            </a:rPr>
            <a:t>Мультфильмы и видео; </a:t>
          </a:r>
        </a:p>
      </dsp:txBody>
      <dsp:txXfrm>
        <a:off x="1384032" y="1641376"/>
        <a:ext cx="3452620" cy="327465"/>
      </dsp:txXfrm>
    </dsp:sp>
    <dsp:sp modelId="{A01827FC-8625-468E-92B2-B6F0D1D0083F}">
      <dsp:nvSpPr>
        <dsp:cNvPr id="0" name=""/>
        <dsp:cNvSpPr/>
      </dsp:nvSpPr>
      <dsp:spPr>
        <a:xfrm>
          <a:off x="1384032" y="2050708"/>
          <a:ext cx="3452620" cy="327465"/>
        </a:xfrm>
        <a:prstGeom prst="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lt1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>
          <a:outerShdw blurRad="57150" dist="19050" dir="5400000" algn="ctr" rotWithShape="0">
            <a:srgbClr val="000000">
              <a:alpha val="63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400" kern="1200">
              <a:latin typeface="Times New Roman" panose="02020603050405020304" pitchFamily="18" charset="0"/>
              <a:cs typeface="Times New Roman" panose="02020603050405020304" pitchFamily="18" charset="0"/>
            </a:rPr>
            <a:t>Плакаты и схемы; </a:t>
          </a:r>
        </a:p>
      </dsp:txBody>
      <dsp:txXfrm>
        <a:off x="1384032" y="2050708"/>
        <a:ext cx="3452620" cy="327465"/>
      </dsp:txXfrm>
    </dsp:sp>
    <dsp:sp modelId="{BEA983AF-17A1-452F-8203-2E6C79E9262F}">
      <dsp:nvSpPr>
        <dsp:cNvPr id="0" name=""/>
        <dsp:cNvSpPr/>
      </dsp:nvSpPr>
      <dsp:spPr>
        <a:xfrm>
          <a:off x="1384032" y="2460040"/>
          <a:ext cx="3452620" cy="327465"/>
        </a:xfrm>
        <a:prstGeom prst="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lt1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>
          <a:outerShdw blurRad="57150" dist="19050" dir="5400000" algn="ctr" rotWithShape="0">
            <a:srgbClr val="000000">
              <a:alpha val="63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400" kern="1200">
              <a:latin typeface="Times New Roman" panose="02020603050405020304" pitchFamily="18" charset="0"/>
              <a:cs typeface="Times New Roman" panose="02020603050405020304" pitchFamily="18" charset="0"/>
            </a:rPr>
            <a:t>Книги и иллюстрации; </a:t>
          </a:r>
        </a:p>
      </dsp:txBody>
      <dsp:txXfrm>
        <a:off x="1384032" y="2460040"/>
        <a:ext cx="3452620" cy="327465"/>
      </dsp:txXfrm>
    </dsp:sp>
    <dsp:sp modelId="{B4FF2F7E-91BB-4945-9F64-66C6C543ABF4}">
      <dsp:nvSpPr>
        <dsp:cNvPr id="0" name=""/>
        <dsp:cNvSpPr/>
      </dsp:nvSpPr>
      <dsp:spPr>
        <a:xfrm>
          <a:off x="1384032" y="2869372"/>
          <a:ext cx="3452620" cy="327465"/>
        </a:xfrm>
        <a:prstGeom prst="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lt1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>
          <a:outerShdw blurRad="57150" dist="19050" dir="5400000" algn="ctr" rotWithShape="0">
            <a:srgbClr val="000000">
              <a:alpha val="63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400" kern="1200">
              <a:latin typeface="Times New Roman" panose="02020603050405020304" pitchFamily="18" charset="0"/>
              <a:cs typeface="Times New Roman" panose="02020603050405020304" pitchFamily="18" charset="0"/>
            </a:rPr>
            <a:t>Компьютерные программы и приложения;</a:t>
          </a:r>
        </a:p>
      </dsp:txBody>
      <dsp:txXfrm>
        <a:off x="1384032" y="2869372"/>
        <a:ext cx="3452620" cy="327465"/>
      </dsp:txXfrm>
    </dsp:sp>
    <dsp:sp modelId="{E29869AC-F170-4013-8064-83870548EFB9}">
      <dsp:nvSpPr>
        <dsp:cNvPr id="0" name=""/>
        <dsp:cNvSpPr/>
      </dsp:nvSpPr>
      <dsp:spPr>
        <a:xfrm>
          <a:off x="1384032" y="3278704"/>
          <a:ext cx="3452620" cy="327465"/>
        </a:xfrm>
        <a:prstGeom prst="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lt1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>
          <a:outerShdw blurRad="57150" dist="19050" dir="5400000" algn="ctr" rotWithShape="0">
            <a:srgbClr val="000000">
              <a:alpha val="63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400" kern="1200">
              <a:latin typeface="Times New Roman" panose="02020603050405020304" pitchFamily="18" charset="0"/>
              <a:cs typeface="Times New Roman" panose="02020603050405020304" pitchFamily="18" charset="0"/>
            </a:rPr>
            <a:t>Ручная деятельность;</a:t>
          </a:r>
        </a:p>
      </dsp:txBody>
      <dsp:txXfrm>
        <a:off x="1384032" y="3278704"/>
        <a:ext cx="3452620" cy="327465"/>
      </dsp:txXfrm>
    </dsp:sp>
    <dsp:sp modelId="{15BCF5E7-E94C-47E3-B3A8-AC8082FE7E45}">
      <dsp:nvSpPr>
        <dsp:cNvPr id="0" name=""/>
        <dsp:cNvSpPr/>
      </dsp:nvSpPr>
      <dsp:spPr>
        <a:xfrm>
          <a:off x="1384032" y="3688036"/>
          <a:ext cx="3452620" cy="327465"/>
        </a:xfrm>
        <a:prstGeom prst="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lt1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>
          <a:outerShdw blurRad="57150" dist="19050" dir="5400000" algn="ctr" rotWithShape="0">
            <a:srgbClr val="000000">
              <a:alpha val="63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400" kern="1200">
              <a:latin typeface="Times New Roman" panose="02020603050405020304" pitchFamily="18" charset="0"/>
              <a:cs typeface="Times New Roman" panose="02020603050405020304" pitchFamily="18" charset="0"/>
            </a:rPr>
            <a:t>Тактильные материалы.</a:t>
          </a:r>
        </a:p>
      </dsp:txBody>
      <dsp:txXfrm>
        <a:off x="1384032" y="3688036"/>
        <a:ext cx="3452620" cy="327465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8/layout/HorizontalMultiLevelHierarchy">
  <dgm:title val=""/>
  <dgm:desc val=""/>
  <dgm:catLst>
    <dgm:cat type="hierarchy" pri="46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</dgm:cxnLst>
      <dgm:bg/>
      <dgm:whole/>
    </dgm:dataModel>
  </dgm:sampData>
  <dgm:style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</dgm:cxnLst>
      <dgm:bg/>
      <dgm:whole/>
    </dgm:dataModel>
  </dgm:styleData>
  <dgm:clr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</dgm:cxnLst>
      <dgm:bg/>
      <dgm:whole/>
    </dgm:dataModel>
  </dgm:clrData>
  <dgm:layoutNode name="Name0">
    <dgm:varLst>
      <dgm:chPref val="1"/>
      <dgm:dir/>
      <dgm:animOne val="branch"/>
      <dgm:animLvl val="lvl"/>
      <dgm:resizeHandles val="exact"/>
    </dgm:varLst>
    <dgm:choose name="Name1">
      <dgm:if name="Name2" func="var" arg="dir" op="equ" val="norm">
        <dgm:alg type="hierChild">
          <dgm:param type="linDir" val="fromT"/>
          <dgm:param type="chAlign" val="l"/>
        </dgm:alg>
      </dgm:if>
      <dgm:else name="Name3">
        <dgm:alg type="hierChild">
          <dgm:param type="linDir" val="fromT"/>
          <dgm:param type="ch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des" forName="LevelOneTextNode" refType="h"/>
      <dgm:constr type="w" for="des" forName="LevelOneTextNode" refType="h" refFor="des" refForName="LevelOneTextNode" fact="0.19"/>
      <dgm:constr type="h" for="des" forName="LevelTwoTextNode" refType="w" refFor="des" refForName="LevelOneTextNode"/>
      <dgm:constr type="w" for="des" forName="LevelTwoTextNode" refType="h" refFor="des" refForName="LevelTwoTextNode" fact="3.28"/>
      <dgm:constr type="sibSp" refType="h" refFor="des" refForName="LevelTwoTextNode" op="equ" fact="0.25"/>
      <dgm:constr type="sibSp" for="des" forName="level2hierChild" refType="h" refFor="des" refForName="LevelTwoTextNode" op="equ" fact="0.25"/>
      <dgm:constr type="sibSp" for="des" forName="level3hierChild" refType="h" refFor="des" refForName="LevelTwoTextNode" op="equ" fact="0.25"/>
      <dgm:constr type="sp" for="des" forName="root1" refType="w" refFor="des" refForName="LevelTwoTextNode" fact="0.2"/>
      <dgm:constr type="sp" for="des" forName="root2" refType="sp" refFor="des" refForName="root1" op="equ"/>
      <dgm:constr type="primFontSz" for="des" forName="LevelOneTextNode" op="equ" val="65"/>
      <dgm:constr type="primFontSz" for="des" forName="LevelTwoTextNode" op="equ" val="65"/>
      <dgm:constr type="primFontSz" for="des" forName="LevelTwoTextNode" refType="primFontSz" refFor="des" refForName="LevelOneTextNode" op="lte"/>
      <dgm:constr type="primFontSz" for="des" forName="connTx" op="equ" val="50"/>
      <dgm:constr type="primFontSz" for="des" forName="connTx" refType="primFontSz" refFor="des" refForName="LevelOneTextNode" op="lte" fact="0.78"/>
    </dgm:constrLst>
    <dgm:forEach name="Name4" axis="ch">
      <dgm:forEach name="Name5" axis="self" ptType="node">
        <dgm:layoutNode name="root1">
          <dgm:choose name="Name6">
            <dgm:if name="Name7" func="var" arg="dir" op="equ" val="norm">
              <dgm:alg type="hierRoot">
                <dgm:param type="hierAlign" val="lCtrCh"/>
              </dgm:alg>
            </dgm:if>
            <dgm:else name="Name8">
              <dgm:alg type="hierRoot">
                <dgm:param type="hierAlign" val="rCtrCh"/>
              </dgm:alg>
            </dgm:else>
          </dgm:choose>
          <dgm:shape xmlns:r="http://schemas.openxmlformats.org/officeDocument/2006/relationships" r:blip="">
            <dgm:adjLst/>
          </dgm:shape>
          <dgm:presOf/>
          <dgm:layoutNode name="LevelOneTextNode" styleLbl="node0">
            <dgm:varLst>
              <dgm:chPref val="3"/>
            </dgm:varLst>
            <dgm:alg type="tx">
              <dgm:param type="autoTxRot" val="grav"/>
            </dgm:alg>
            <dgm:choose name="Name9">
              <dgm:if name="Name10" func="var" arg="dir" op="equ" val="norm">
                <dgm:shape xmlns:r="http://schemas.openxmlformats.org/officeDocument/2006/relationships" rot="270" type="rect" r:blip="">
                  <dgm:adjLst/>
                </dgm:shape>
              </dgm:if>
              <dgm:else name="Name11">
                <dgm:shape xmlns:r="http://schemas.openxmlformats.org/officeDocument/2006/relationships" rot="90" type="rect" r:blip="">
                  <dgm:adjLst/>
                </dgm:shape>
              </dgm:else>
            </dgm:choose>
            <dgm:presOf axis="self"/>
            <dgm:constrLst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2" fact="NaN" max="NaN"/>
            </dgm:ruleLst>
          </dgm:layoutNode>
          <dgm:layoutNode name="level2hierChild">
            <dgm:choose name="Name12">
              <dgm:if name="Name13" func="var" arg="dir" op="equ" val="norm">
                <dgm:alg type="hierChild">
                  <dgm:param type="linDir" val="fromT"/>
                  <dgm:param type="chAlign" val="l"/>
                </dgm:alg>
              </dgm:if>
              <dgm:else name="Name14">
                <dgm:alg type="hierChild">
                  <dgm:param type="linDir" val="fromT"/>
                  <dgm:param type="chAlign" val="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forEach name="repeat" axis="ch">
              <dgm:forEach name="Name15" axis="self" ptType="parTrans" cnt="1">
                <dgm:layoutNode name="conn2-1">
                  <dgm:choose name="Name16">
                    <dgm:if name="Name17" func="var" arg="dir" op="equ" val="norm">
                      <dgm:alg type="conn">
                        <dgm:param type="dim" val="1D"/>
                        <dgm:param type="begPts" val="midR"/>
                        <dgm:param type="endPts" val="midL"/>
                        <dgm:param type="endSty" val="noArr"/>
                        <dgm:param type="connRout" val="bend"/>
                      </dgm:alg>
                    </dgm:if>
                    <dgm:else name="Name18">
                      <dgm:alg type="conn">
                        <dgm:param type="dim" val="1D"/>
                        <dgm:param type="begPts" val="midL"/>
                        <dgm:param type="endPts" val="midR"/>
                        <dgm:param type="endSty" val="noArr"/>
                        <dgm:param type="connRout" val="bend"/>
                      </dgm:alg>
                    </dgm:else>
                  </dgm:choose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w" val="1"/>
                    <dgm:constr type="h" val="5"/>
                    <dgm:constr type="connDist"/>
                    <dgm:constr type="begPad"/>
                    <dgm:constr type="endPad"/>
                    <dgm:constr type="userA" for="ch" refType="connDist"/>
                  </dgm:constrLst>
                  <dgm:layoutNode name="connTx">
                    <dgm:alg type="tx">
                      <dgm:param type="autoTxRot" val="grav"/>
                    </dgm:alg>
                    <dgm:shape xmlns:r="http://schemas.openxmlformats.org/officeDocument/2006/relationships" type="rect" r:blip="" hideGeom="1">
                      <dgm:adjLst/>
                    </dgm:shape>
                    <dgm:presOf axis="self"/>
                    <dgm:constrLst>
                      <dgm:constr type="userA"/>
                      <dgm:constr type="w" refType="userA" fact="0.05"/>
                      <dgm:constr type="h" refType="userA" fact="0.05"/>
                      <dgm:constr type="lMarg" val="1"/>
                      <dgm:constr type="rMarg" val="1"/>
                      <dgm:constr type="tMarg"/>
                      <dgm:constr type="bMarg"/>
                    </dgm:constrLst>
                    <dgm:ruleLst>
                      <dgm:rule type="h" val="NaN" fact="0.25" max="NaN"/>
                      <dgm:rule type="w" val="NaN" fact="0.8" max="NaN"/>
                      <dgm:rule type="primFontSz" val="5" fact="NaN" max="NaN"/>
                    </dgm:ruleLst>
                  </dgm:layoutNode>
                </dgm:layoutNode>
              </dgm:forEach>
              <dgm:forEach name="Name19" axis="self" ptType="node">
                <dgm:layoutNode name="root2">
                  <dgm:choose name="Name20">
                    <dgm:if name="Name21" func="var" arg="dir" op="equ" val="norm">
                      <dgm:alg type="hierRoot">
                        <dgm:param type="hierAlign" val="lCtrCh"/>
                      </dgm:alg>
                    </dgm:if>
                    <dgm:else name="Name22">
                      <dgm:alg type="hierRoot">
                        <dgm:param type="hierAlign" val="rCtrCh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layoutNode name="LevelTwoTextNode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/>
                    <dgm:constrLst>
                      <dgm:constr type="tMarg" refType="primFontSz" fact="0.05"/>
                      <dgm:constr type="bMarg" refType="primFontSz" fact="0.05"/>
                      <dgm:constr type="lMarg" refType="primFontSz" fact="0.05"/>
                      <dgm:constr type="rMarg" refType="primFontSz" fact="0.05"/>
                    </dgm:constrLst>
                    <dgm:ruleLst>
                      <dgm:rule type="primFontSz" val="2" fact="NaN" max="NaN"/>
                    </dgm:ruleLst>
                  </dgm:layoutNode>
                  <dgm:layoutNode name="level3hierChild">
                    <dgm:choose name="Name23">
                      <dgm:if name="Name24" func="var" arg="dir" op="equ" val="norm">
                        <dgm:alg type="hierChild">
                          <dgm:param type="linDir" val="fromT"/>
                          <dgm:param type="chAlign" val="l"/>
                        </dgm:alg>
                      </dgm:if>
                      <dgm:else name="Name25">
                        <dgm:alg type="hierChild">
                          <dgm:param type="linDir" val="fromT"/>
                          <dgm:param type="chAlign" val="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forEach name="Name26" ref="repeat"/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5">
  <dgm:title val=""/>
  <dgm:desc val=""/>
  <dgm:catLst>
    <dgm:cat type="simple" pri="105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CE949D-2047-4611-94B6-297291F60A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667</Words>
  <Characters>3802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4461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Usr</cp:lastModifiedBy>
  <cp:revision>3</cp:revision>
  <cp:lastPrinted>2023-06-09T20:31:00Z</cp:lastPrinted>
  <dcterms:created xsi:type="dcterms:W3CDTF">2025-01-21T14:47:00Z</dcterms:created>
  <dcterms:modified xsi:type="dcterms:W3CDTF">2025-01-21T14:48:00Z</dcterms:modified>
</cp:coreProperties>
</file>