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ГБУ ДПО «СТАВРОПОЛЬСКИЙ КРАЕВОЙ ИНСТИТУТ</w:t>
      </w: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РАЗВИТИЯ ОБРАЗОВАНИЯ, ПОВЫШЕНИЯ КВАЛИФИКАЦИИ И ПЕРЕПОДГОТОВКИ РАБОТНИКОВ ОБРАЗОВАНИЯ»</w:t>
      </w: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Кафедра физической культуры и здоровьесбережения</w:t>
      </w:r>
    </w:p>
    <w:p w:rsid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0CF" w:rsidRDefault="00C710CF" w:rsidP="00383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Итоговая работа слушателя</w:t>
      </w: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курсов повышения квалификации по проблеме:</w:t>
      </w: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образовательной среде»</w:t>
      </w: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Педагогический проект по теме</w:t>
      </w:r>
      <w:r w:rsidR="00650B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3C27" w:rsidRPr="00383C27" w:rsidRDefault="002C05DA" w:rsidP="002C0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0BAC">
        <w:rPr>
          <w:rFonts w:ascii="Times New Roman" w:hAnsi="Times New Roman" w:cs="Times New Roman"/>
          <w:sz w:val="28"/>
          <w:szCs w:val="28"/>
        </w:rPr>
        <w:t xml:space="preserve"> </w:t>
      </w:r>
      <w:r w:rsidR="005B0567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установок неприятия идеологии экстремизма и терроризма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3C27" w:rsidRPr="00383C2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5DA" w:rsidRDefault="002C05DA" w:rsidP="002C05DA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2C05DA" w:rsidRDefault="002C05DA" w:rsidP="002C05DA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2C05DA" w:rsidRDefault="002C05DA" w:rsidP="002C05DA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383C27" w:rsidRPr="00383C27" w:rsidRDefault="00383C27" w:rsidP="002C05DA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Выполнил:</w:t>
      </w:r>
    </w:p>
    <w:p w:rsidR="00383C27" w:rsidRPr="00383C27" w:rsidRDefault="00383C27" w:rsidP="002C05DA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Преподаватель</w:t>
      </w:r>
      <w:r w:rsidR="00723B1A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</w:p>
    <w:p w:rsidR="00383C27" w:rsidRPr="00383C27" w:rsidRDefault="00723B1A" w:rsidP="002C05DA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«МРМК»</w:t>
      </w:r>
    </w:p>
    <w:p w:rsidR="00383C27" w:rsidRPr="00383C27" w:rsidRDefault="00723B1A" w:rsidP="002C05DA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Минеральные Воды </w:t>
      </w:r>
    </w:p>
    <w:p w:rsidR="00383C27" w:rsidRPr="00383C27" w:rsidRDefault="00723B1A" w:rsidP="002C05DA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Коробкина </w:t>
      </w:r>
      <w:r w:rsidR="00383C27" w:rsidRPr="00383C27">
        <w:rPr>
          <w:rFonts w:ascii="Times New Roman" w:hAnsi="Times New Roman" w:cs="Times New Roman"/>
          <w:sz w:val="28"/>
          <w:szCs w:val="28"/>
        </w:rPr>
        <w:t xml:space="preserve">Светлана </w:t>
      </w:r>
      <w:r>
        <w:rPr>
          <w:rFonts w:ascii="Times New Roman" w:hAnsi="Times New Roman" w:cs="Times New Roman"/>
          <w:sz w:val="28"/>
          <w:szCs w:val="28"/>
        </w:rPr>
        <w:t xml:space="preserve">Васильевна </w:t>
      </w:r>
    </w:p>
    <w:p w:rsidR="00383C27" w:rsidRPr="00383C27" w:rsidRDefault="00383C27" w:rsidP="002C05DA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83C27" w:rsidRPr="00383C27" w:rsidRDefault="00383C27" w:rsidP="00383C27">
      <w:pPr>
        <w:rPr>
          <w:rFonts w:ascii="Times New Roman" w:hAnsi="Times New Roman" w:cs="Times New Roman"/>
          <w:sz w:val="28"/>
          <w:szCs w:val="28"/>
        </w:rPr>
      </w:pPr>
    </w:p>
    <w:p w:rsidR="009D3207" w:rsidRDefault="00383C27" w:rsidP="00383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27">
        <w:rPr>
          <w:rFonts w:ascii="Times New Roman" w:hAnsi="Times New Roman" w:cs="Times New Roman"/>
          <w:sz w:val="28"/>
          <w:szCs w:val="28"/>
        </w:rPr>
        <w:t>Ставрополь 2018 г.</w:t>
      </w:r>
    </w:p>
    <w:p w:rsidR="00021192" w:rsidRPr="00021192" w:rsidRDefault="003D208C" w:rsidP="001150E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021192" w:rsidRPr="00021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Введение </w:t>
      </w:r>
      <w:r w:rsidR="001150E6" w:rsidRPr="00021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1150E6" w:rsidRPr="001A71E7" w:rsidRDefault="003D208C" w:rsidP="003D20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7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50E6"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является одной из наиболее сложных социально-политических проблем современного российского общества.</w:t>
      </w:r>
    </w:p>
    <w:p w:rsidR="001150E6" w:rsidRPr="001A71E7" w:rsidRDefault="001150E6" w:rsidP="003D20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7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</w:t>
      </w:r>
      <w:proofErr w:type="gramStart"/>
      <w:r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уязвимой средой для проникновения идей экстремизма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 </w:t>
      </w:r>
      <w:r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ещё не сформировавшейся и легко поддающейся влиянию психикой.</w:t>
      </w:r>
      <w:proofErr w:type="gramEnd"/>
    </w:p>
    <w:p w:rsidR="001150E6" w:rsidRPr="001A71E7" w:rsidRDefault="006D5F3B" w:rsidP="003D20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150E6"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живем в одном обществе. Вокруг нас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</w:t>
      </w:r>
    </w:p>
    <w:p w:rsidR="001150E6" w:rsidRDefault="006D5F3B" w:rsidP="003D20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150E6"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Прелесть современного мира именно в многообразии, разногранности. Не все это могут понять и принять.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021192" w:rsidRPr="001A71E7" w:rsidRDefault="00021192" w:rsidP="003D20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50E6" w:rsidRPr="001A71E7" w:rsidRDefault="006D5F3B" w:rsidP="003D20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50E6"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13 лет – в эту пору начинается становление человека как самостоятельной личности.</w:t>
      </w:r>
      <w:r w:rsidR="0022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0E6"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1150E6" w:rsidRPr="001A71E7" w:rsidRDefault="006D5F3B" w:rsidP="003D20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1150E6"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A60970" w:rsidRDefault="00A60970" w:rsidP="00A6097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970" w:rsidRPr="001A71E7" w:rsidRDefault="00A60970" w:rsidP="00F704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A60970" w:rsidRDefault="00234B9F" w:rsidP="00F704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0970" w:rsidRPr="001A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подростков толерантного отношения к окружающему миру, снижение экстремистских проявлений в молодежной среде.</w:t>
      </w:r>
    </w:p>
    <w:p w:rsidR="001F41ED" w:rsidRDefault="00F70462" w:rsidP="00F7046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F70462" w:rsidRPr="001A71E7" w:rsidRDefault="00F70462" w:rsidP="001F41E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B0CE2" w:rsidRDefault="00FB0CE2" w:rsidP="00FB0CE2">
      <w:pPr>
        <w:ind w:left="360"/>
        <w:rPr>
          <w:rFonts w:ascii="Times New Roman" w:hAnsi="Times New Roman" w:cs="Times New Roman"/>
          <w:sz w:val="28"/>
          <w:szCs w:val="28"/>
        </w:rPr>
      </w:pPr>
      <w:r w:rsidRPr="00FB0CE2">
        <w:rPr>
          <w:rFonts w:ascii="Times New Roman" w:hAnsi="Times New Roman" w:cs="Times New Roman"/>
          <w:sz w:val="28"/>
          <w:szCs w:val="28"/>
        </w:rPr>
        <w:t xml:space="preserve">1.Изучить с </w:t>
      </w:r>
      <w:r w:rsidR="00EE42BD">
        <w:rPr>
          <w:rFonts w:ascii="Times New Roman" w:hAnsi="Times New Roman" w:cs="Times New Roman"/>
          <w:sz w:val="28"/>
          <w:szCs w:val="28"/>
        </w:rPr>
        <w:t xml:space="preserve">подростками </w:t>
      </w:r>
      <w:r w:rsidRPr="00FB0CE2">
        <w:rPr>
          <w:rFonts w:ascii="Times New Roman" w:hAnsi="Times New Roman" w:cs="Times New Roman"/>
          <w:sz w:val="28"/>
          <w:szCs w:val="28"/>
        </w:rPr>
        <w:t xml:space="preserve"> основы современных понятий «экстремизм» и «толерантность» и их влияние на </w:t>
      </w:r>
      <w:r w:rsidR="00EE42BD">
        <w:rPr>
          <w:rFonts w:ascii="Times New Roman" w:hAnsi="Times New Roman" w:cs="Times New Roman"/>
          <w:sz w:val="28"/>
          <w:szCs w:val="28"/>
        </w:rPr>
        <w:t>студента</w:t>
      </w:r>
      <w:r w:rsidRPr="00FB0CE2">
        <w:rPr>
          <w:rFonts w:ascii="Times New Roman" w:hAnsi="Times New Roman" w:cs="Times New Roman"/>
          <w:sz w:val="28"/>
          <w:szCs w:val="28"/>
        </w:rPr>
        <w:t>.</w:t>
      </w:r>
    </w:p>
    <w:p w:rsidR="00E617DC" w:rsidRDefault="00FB0CE2" w:rsidP="00E617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0CE2">
        <w:rPr>
          <w:rFonts w:ascii="Times New Roman" w:hAnsi="Times New Roman" w:cs="Times New Roman"/>
          <w:sz w:val="28"/>
          <w:szCs w:val="28"/>
        </w:rPr>
        <w:t>Определить нравственную основу поведения человека в определённой ситуации.</w:t>
      </w:r>
    </w:p>
    <w:p w:rsidR="00E617DC" w:rsidRDefault="00E617DC" w:rsidP="00E617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0CE2" w:rsidRPr="00E617DC">
        <w:rPr>
          <w:rFonts w:ascii="Times New Roman" w:hAnsi="Times New Roman" w:cs="Times New Roman"/>
          <w:sz w:val="28"/>
          <w:szCs w:val="28"/>
        </w:rPr>
        <w:t>Развивать творчески</w:t>
      </w:r>
      <w:r w:rsidR="00057301">
        <w:rPr>
          <w:rFonts w:ascii="Times New Roman" w:hAnsi="Times New Roman" w:cs="Times New Roman"/>
          <w:sz w:val="28"/>
          <w:szCs w:val="28"/>
        </w:rPr>
        <w:t xml:space="preserve">е способности студентов 1- 4 курсов </w:t>
      </w:r>
    </w:p>
    <w:p w:rsidR="00E617DC" w:rsidRDefault="00E617DC" w:rsidP="00E617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0CE2" w:rsidRPr="00E61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E2" w:rsidRPr="00E617DC">
        <w:rPr>
          <w:rFonts w:ascii="Times New Roman" w:hAnsi="Times New Roman" w:cs="Times New Roman"/>
          <w:sz w:val="28"/>
          <w:szCs w:val="28"/>
        </w:rPr>
        <w:t>Определить основные положения профилактики экстремизма в молодёжной среде с целью сохранения мира в мире.</w:t>
      </w:r>
    </w:p>
    <w:p w:rsidR="00E27526" w:rsidRDefault="003A2B5B" w:rsidP="003A2B5B">
      <w:pPr>
        <w:pStyle w:val="a7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Новизна проекта: </w:t>
      </w:r>
      <w:r w:rsidRPr="003A2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к формированию у обучающихся установок неприятия идеологии экстремизма и терроризма </w:t>
      </w:r>
      <w:r w:rsidR="00D6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 гуманитарных, естественно - математических и профессиональных дисциплин</w:t>
      </w:r>
      <w:r w:rsidR="00E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E2695" w:rsidRDefault="00E27526" w:rsidP="003A2B5B">
      <w:pPr>
        <w:pStyle w:val="a7"/>
        <w:spacing w:after="0" w:line="36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3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43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методов и средств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воздействия на </w:t>
      </w:r>
      <w:r w:rsidRPr="00543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подростков;</w:t>
      </w:r>
    </w:p>
    <w:p w:rsidR="00E27526" w:rsidRPr="003A2B5B" w:rsidRDefault="00E27526" w:rsidP="003A2B5B">
      <w:pPr>
        <w:pStyle w:val="a7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43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43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взаимосвяз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Pr="00543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и внеучебного процесса по воспитанию межэтнической и межкультурн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толерантности</w:t>
      </w:r>
      <w:r w:rsidR="008B7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27E8" w:rsidRDefault="002927E8" w:rsidP="003A2B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9F4" w:rsidRDefault="00250C6C" w:rsidP="00250C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1A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проекта</w:t>
      </w:r>
    </w:p>
    <w:p w:rsidR="00E279F4" w:rsidRDefault="00E279F4" w:rsidP="003A2B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D9C" w:rsidRDefault="00E279F4" w:rsidP="00E279F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Данный проект  является дополнением к общему плану учебно-воспитательной работы колледжа.  </w:t>
      </w:r>
    </w:p>
    <w:p w:rsidR="00F24318" w:rsidRPr="00383C27" w:rsidRDefault="00CE13F6" w:rsidP="00F24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Для того</w:t>
      </w:r>
      <w:r w:rsidR="00DA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начать реализацию проекта</w:t>
      </w:r>
      <w:r w:rsidR="0084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в</w:t>
      </w:r>
      <w:r w:rsidR="00C83F90" w:rsidRPr="0008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ыступить </w:t>
      </w:r>
      <w:r w:rsidR="00E17200" w:rsidRPr="0008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методических объединениях  колледжа </w:t>
      </w:r>
      <w:r w:rsidR="00C83F90" w:rsidRPr="0008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предложением принять участие в </w:t>
      </w:r>
      <w:r w:rsidR="00F2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проекте </w:t>
      </w:r>
      <w:r w:rsidR="00F24318">
        <w:rPr>
          <w:rFonts w:ascii="Times New Roman" w:hAnsi="Times New Roman" w:cs="Times New Roman"/>
          <w:sz w:val="28"/>
          <w:szCs w:val="28"/>
        </w:rPr>
        <w:t>« Формирование у обучающихся установок неприятия идеологии экстремизма и терроризма »</w:t>
      </w:r>
    </w:p>
    <w:p w:rsidR="002927E8" w:rsidRPr="001A71E7" w:rsidRDefault="002927E8" w:rsidP="002927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8"/>
        <w:gridCol w:w="3540"/>
        <w:gridCol w:w="1993"/>
        <w:gridCol w:w="2789"/>
      </w:tblGrid>
      <w:tr w:rsidR="002927E8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7E8" w:rsidRPr="001A71E7" w:rsidRDefault="002927E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7E8" w:rsidRPr="001A71E7" w:rsidRDefault="002927E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7E8" w:rsidRPr="001A71E7" w:rsidRDefault="002927E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E8" w:rsidRPr="001A71E7" w:rsidRDefault="002927E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2927E8" w:rsidRPr="001A71E7" w:rsidRDefault="002927E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7E8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7E8" w:rsidRPr="001A71E7" w:rsidRDefault="002927E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19F" w:rsidRDefault="0045219F" w:rsidP="009C4D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Стенгазета, устный журнал </w:t>
            </w:r>
          </w:p>
          <w:p w:rsidR="00780869" w:rsidRDefault="0047112A" w:rsidP="00BA15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71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трашные слова</w:t>
            </w:r>
            <w:r w:rsidR="009C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«терроризм» и «экстремизм»</w:t>
            </w:r>
          </w:p>
          <w:p w:rsidR="00E177A2" w:rsidRPr="001A71E7" w:rsidRDefault="000A1142" w:rsidP="00BA15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курс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7E8" w:rsidRPr="001A71E7" w:rsidRDefault="00A85C40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27E8" w:rsidRDefault="006C626F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Преподаватели </w:t>
            </w:r>
          </w:p>
          <w:p w:rsidR="00A85C40" w:rsidRDefault="00A85C40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 языка и литературы</w:t>
            </w:r>
            <w:r w:rsidR="008F4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иностранного языка </w:t>
            </w:r>
          </w:p>
          <w:p w:rsidR="006C626F" w:rsidRPr="001A71E7" w:rsidRDefault="006C626F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626F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626F" w:rsidRPr="001A71E7" w:rsidRDefault="00F0569A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24B92" w:rsidRDefault="00F0569A" w:rsidP="00BA15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п</w:t>
            </w:r>
            <w:r w:rsidR="006C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 «</w:t>
            </w:r>
            <w:r w:rsidR="006C626F" w:rsidRPr="006C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РФ – против терроризма</w:t>
            </w:r>
            <w:r w:rsidR="006C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C626F" w:rsidRPr="006C6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64BC" w:rsidRDefault="005C64BC" w:rsidP="00BA15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2 курс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626F" w:rsidRPr="001A71E7" w:rsidRDefault="00624B92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7CB1" w:rsidRDefault="00F77CB1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Преподаватели </w:t>
            </w:r>
          </w:p>
          <w:p w:rsidR="006C626F" w:rsidRDefault="00F77CB1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права </w:t>
            </w:r>
          </w:p>
        </w:tc>
      </w:tr>
      <w:tr w:rsidR="008E2D78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D78" w:rsidRDefault="008E2D7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D78" w:rsidRDefault="008E2D78" w:rsidP="00706AD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:</w:t>
            </w:r>
          </w:p>
          <w:p w:rsidR="008E2D78" w:rsidRDefault="008E2D78" w:rsidP="00706AD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47">
              <w:rPr>
                <w:rFonts w:ascii="Times New Roman" w:hAnsi="Times New Roman" w:cs="Times New Roman"/>
                <w:sz w:val="28"/>
                <w:szCs w:val="28"/>
              </w:rPr>
              <w:t xml:space="preserve">«Толерантность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экстремизму» </w:t>
            </w:r>
          </w:p>
          <w:p w:rsidR="008E2D78" w:rsidRPr="00C43016" w:rsidRDefault="008E2D78" w:rsidP="00706ADB">
            <w:pPr>
              <w:pStyle w:val="a7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D78" w:rsidRDefault="008E2D78" w:rsidP="00706A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2D78" w:rsidRDefault="008E2D78" w:rsidP="00706A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естественно-математических дисциплин</w:t>
            </w:r>
          </w:p>
        </w:tc>
      </w:tr>
      <w:tr w:rsidR="00624B92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24B92" w:rsidRPr="001A71E7" w:rsidRDefault="003D16BC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305E" w:rsidRDefault="00F3305E" w:rsidP="006C62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="001D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проф. мастерства</w:t>
            </w:r>
            <w:r w:rsidR="008F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7D9B" w:rsidRDefault="001D242E" w:rsidP="006C62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33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народов Кавказа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24B92" w:rsidRPr="00624B92" w:rsidRDefault="00147D9B" w:rsidP="006C62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курсы </w:t>
            </w:r>
            <w:r w:rsidR="00F33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24B92" w:rsidRPr="001A71E7" w:rsidRDefault="00BA229D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4B92" w:rsidRDefault="00A57DBD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Преподаватели сервисных дисциплин, </w:t>
            </w:r>
          </w:p>
          <w:p w:rsidR="00541307" w:rsidRDefault="00A57DBD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Парикмахеры, строители, </w:t>
            </w:r>
          </w:p>
          <w:p w:rsidR="00A57DBD" w:rsidRPr="001A71E7" w:rsidRDefault="00A57DBD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автомеханики</w:t>
            </w:r>
          </w:p>
        </w:tc>
      </w:tr>
      <w:tr w:rsidR="00A30E95" w:rsidRPr="001A71E7" w:rsidTr="00B4452C"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0E95" w:rsidRDefault="00A30E95" w:rsidP="00A30E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сервисных дисциплин - история и традиции национальных блюд, для групп парикмахеров  - стиль отдельных молодежных субкультур, строительное отделение – строительство православных и буддистских храмов, мечетей, транспортное отделение – развитие транспорта на КМВ. </w:t>
            </w:r>
          </w:p>
        </w:tc>
      </w:tr>
      <w:tr w:rsidR="00051C91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1C91" w:rsidRPr="001A71E7" w:rsidRDefault="009808A3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1C91" w:rsidRPr="001A71E7" w:rsidRDefault="00051C91" w:rsidP="00051C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буклета</w:t>
            </w:r>
            <w:r w:rsidR="0014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презентаций, соц. роликов </w:t>
            </w: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экстремизма среди подростков</w:t>
            </w:r>
          </w:p>
          <w:p w:rsidR="00051C91" w:rsidRPr="005424E0" w:rsidRDefault="00895C2B" w:rsidP="005424E0">
            <w:pPr>
              <w:pStyle w:val="a7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4E0">
              <w:rPr>
                <w:rFonts w:ascii="Times New Roman" w:hAnsi="Times New Roman" w:cs="Times New Roman"/>
                <w:sz w:val="28"/>
                <w:szCs w:val="28"/>
              </w:rPr>
              <w:t xml:space="preserve">4 курсы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1C91" w:rsidRPr="001A71E7" w:rsidRDefault="00544E21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1C91" w:rsidRPr="001A71E7" w:rsidRDefault="00620DBF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Преподаватели информационных технологий </w:t>
            </w:r>
          </w:p>
        </w:tc>
      </w:tr>
      <w:tr w:rsidR="002927E8" w:rsidRPr="001A71E7" w:rsidTr="0084385A"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E8" w:rsidRPr="001A71E7" w:rsidRDefault="002927E8" w:rsidP="00E06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7E8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7E8" w:rsidRPr="001A71E7" w:rsidRDefault="00DC4D44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7E8" w:rsidRPr="001A71E7" w:rsidRDefault="002927E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Мини-спектакль</w:t>
            </w:r>
          </w:p>
          <w:p w:rsidR="002927E8" w:rsidRPr="001A71E7" w:rsidRDefault="002927E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все хорошее – смерть!»</w:t>
            </w:r>
          </w:p>
          <w:p w:rsidR="002927E8" w:rsidRPr="00C43016" w:rsidRDefault="00AD14FD" w:rsidP="00C43016">
            <w:pPr>
              <w:pStyle w:val="a7"/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курс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7E8" w:rsidRPr="001A71E7" w:rsidRDefault="0091152E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7E8" w:rsidRPr="001A71E7" w:rsidRDefault="0091152E" w:rsidP="00843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  <w:p w:rsidR="002927E8" w:rsidRPr="001A71E7" w:rsidRDefault="0091152E" w:rsidP="008438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гуманитарных дисциплин</w:t>
            </w:r>
          </w:p>
        </w:tc>
      </w:tr>
      <w:tr w:rsidR="008E2D78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D78" w:rsidRPr="001A71E7" w:rsidRDefault="008E2D7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D78" w:rsidRDefault="008E2D78" w:rsidP="00706AD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Философский стол</w:t>
            </w:r>
          </w:p>
          <w:p w:rsidR="008E2D78" w:rsidRDefault="008E2D78" w:rsidP="00706AD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 и терроризм </w:t>
            </w:r>
            <w:r w:rsidRPr="00624B92">
              <w:rPr>
                <w:rFonts w:ascii="Times New Roman" w:hAnsi="Times New Roman" w:cs="Times New Roman"/>
                <w:sz w:val="28"/>
                <w:szCs w:val="28"/>
              </w:rPr>
              <w:t xml:space="preserve"> как глобальная проблема современности.</w:t>
            </w:r>
          </w:p>
          <w:p w:rsidR="008E2D78" w:rsidRPr="001A71E7" w:rsidRDefault="008E2D78" w:rsidP="00706A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курс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2D78" w:rsidRPr="001A71E7" w:rsidRDefault="008E2D78" w:rsidP="00706A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2D78" w:rsidRPr="001A71E7" w:rsidRDefault="008E2D78" w:rsidP="00706A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философии</w:t>
            </w:r>
          </w:p>
        </w:tc>
      </w:tr>
      <w:tr w:rsidR="002927E8" w:rsidRPr="001A71E7" w:rsidTr="00DE1247">
        <w:trPr>
          <w:trHeight w:val="138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7E8" w:rsidRPr="001A71E7" w:rsidRDefault="0035689D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224A" w:rsidRDefault="00640F0E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студентов</w:t>
            </w:r>
          </w:p>
          <w:p w:rsidR="002927E8" w:rsidRPr="001A71E7" w:rsidRDefault="000F224A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 стать жертвой террористов.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7E8" w:rsidRPr="001A71E7" w:rsidRDefault="002B264F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B9D" w:rsidRDefault="002F2B9D" w:rsidP="002F2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Преподаватели </w:t>
            </w:r>
          </w:p>
          <w:p w:rsidR="002F2B9D" w:rsidRDefault="002F2B9D" w:rsidP="002F2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ОБЖ и </w:t>
            </w:r>
          </w:p>
          <w:p w:rsidR="002F2B9D" w:rsidRPr="001A71E7" w:rsidRDefault="002F2B9D" w:rsidP="002F2B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физ.воспитани</w:t>
            </w:r>
            <w:r w:rsidR="00184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2927E8" w:rsidRPr="001A71E7" w:rsidTr="00DE124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7E8" w:rsidRPr="001A71E7" w:rsidRDefault="00996731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7E8" w:rsidRPr="001A71E7" w:rsidRDefault="00556C38" w:rsidP="00636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тестирование </w:t>
            </w:r>
            <w:r w:rsidR="00636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неприятию терроризма в молодежной среде.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27E8" w:rsidRPr="001A71E7" w:rsidRDefault="002B264F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27E8" w:rsidRPr="001A71E7" w:rsidRDefault="00556C38" w:rsidP="00843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</w:tbl>
    <w:p w:rsidR="0059157F" w:rsidRDefault="0059157F" w:rsidP="002927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57F" w:rsidRPr="001A71E7" w:rsidRDefault="0059157F" w:rsidP="002927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A2D" w:rsidRDefault="001B0A2D" w:rsidP="001B0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2D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1B0A2D" w:rsidRPr="001B0A2D" w:rsidRDefault="001B0A2D" w:rsidP="001B0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A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A2D">
        <w:rPr>
          <w:rFonts w:ascii="Times New Roman" w:hAnsi="Times New Roman" w:cs="Times New Roman"/>
          <w:sz w:val="28"/>
          <w:szCs w:val="28"/>
        </w:rPr>
        <w:t xml:space="preserve">повышение социальной и гражданской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B0A2D">
        <w:rPr>
          <w:rFonts w:ascii="Times New Roman" w:hAnsi="Times New Roman" w:cs="Times New Roman"/>
          <w:sz w:val="28"/>
          <w:szCs w:val="28"/>
        </w:rPr>
        <w:t>, их готовность принять практическое участие в развитии гражданского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A2D" w:rsidRPr="001B0A2D" w:rsidRDefault="001B0A2D" w:rsidP="001B0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A2D" w:rsidRPr="001B0A2D" w:rsidRDefault="001B0A2D" w:rsidP="001B0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A2D">
        <w:rPr>
          <w:rFonts w:ascii="Times New Roman" w:hAnsi="Times New Roman" w:cs="Times New Roman"/>
          <w:sz w:val="28"/>
          <w:szCs w:val="28"/>
        </w:rPr>
        <w:t>-</w:t>
      </w:r>
      <w:r w:rsidR="00626D31">
        <w:rPr>
          <w:rFonts w:ascii="Times New Roman" w:hAnsi="Times New Roman" w:cs="Times New Roman"/>
          <w:sz w:val="28"/>
          <w:szCs w:val="28"/>
        </w:rPr>
        <w:t xml:space="preserve"> </w:t>
      </w:r>
      <w:r w:rsidRPr="001B0A2D">
        <w:rPr>
          <w:rFonts w:ascii="Times New Roman" w:hAnsi="Times New Roman" w:cs="Times New Roman"/>
          <w:sz w:val="28"/>
          <w:szCs w:val="28"/>
        </w:rPr>
        <w:t>рост заинтересованности всех субъектов учебно-воспитательного процесса в деятельности, направленной на развитие межэтнического взаимодействия и профилактику экстремизма;</w:t>
      </w:r>
    </w:p>
    <w:p w:rsidR="001B0A2D" w:rsidRPr="001B0A2D" w:rsidRDefault="001B0A2D" w:rsidP="001B0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A2D" w:rsidRPr="001B0A2D" w:rsidRDefault="001B0A2D" w:rsidP="001B0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A2D">
        <w:rPr>
          <w:rFonts w:ascii="Times New Roman" w:hAnsi="Times New Roman" w:cs="Times New Roman"/>
          <w:sz w:val="28"/>
          <w:szCs w:val="28"/>
        </w:rPr>
        <w:t>-</w:t>
      </w:r>
      <w:r w:rsidR="00626D31">
        <w:rPr>
          <w:rFonts w:ascii="Times New Roman" w:hAnsi="Times New Roman" w:cs="Times New Roman"/>
          <w:sz w:val="28"/>
          <w:szCs w:val="28"/>
        </w:rPr>
        <w:t xml:space="preserve"> </w:t>
      </w:r>
      <w:r w:rsidRPr="001B0A2D">
        <w:rPr>
          <w:rFonts w:ascii="Times New Roman" w:hAnsi="Times New Roman" w:cs="Times New Roman"/>
          <w:sz w:val="28"/>
          <w:szCs w:val="28"/>
        </w:rPr>
        <w:t xml:space="preserve">рост гражданского и правового самосознания </w:t>
      </w:r>
      <w:r w:rsidR="00DB0002">
        <w:rPr>
          <w:rFonts w:ascii="Times New Roman" w:hAnsi="Times New Roman" w:cs="Times New Roman"/>
          <w:sz w:val="28"/>
          <w:szCs w:val="28"/>
        </w:rPr>
        <w:t>студентов</w:t>
      </w:r>
      <w:r w:rsidRPr="001B0A2D">
        <w:rPr>
          <w:rFonts w:ascii="Times New Roman" w:hAnsi="Times New Roman" w:cs="Times New Roman"/>
          <w:sz w:val="28"/>
          <w:szCs w:val="28"/>
        </w:rPr>
        <w:t>;</w:t>
      </w:r>
    </w:p>
    <w:p w:rsidR="001B0A2D" w:rsidRPr="001B0A2D" w:rsidRDefault="001B0A2D" w:rsidP="001B0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A2D" w:rsidRPr="001B0A2D" w:rsidRDefault="001B0A2D" w:rsidP="001B0A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B0A2D">
        <w:rPr>
          <w:rFonts w:ascii="Times New Roman" w:hAnsi="Times New Roman" w:cs="Times New Roman"/>
          <w:sz w:val="28"/>
          <w:szCs w:val="28"/>
        </w:rPr>
        <w:t>-</w:t>
      </w:r>
      <w:r w:rsidR="00626D31">
        <w:rPr>
          <w:rFonts w:ascii="Times New Roman" w:hAnsi="Times New Roman" w:cs="Times New Roman"/>
          <w:sz w:val="28"/>
          <w:szCs w:val="28"/>
        </w:rPr>
        <w:t xml:space="preserve"> </w:t>
      </w:r>
      <w:r w:rsidRPr="001B0A2D">
        <w:rPr>
          <w:rFonts w:ascii="Times New Roman" w:hAnsi="Times New Roman" w:cs="Times New Roman"/>
          <w:sz w:val="28"/>
          <w:szCs w:val="28"/>
        </w:rPr>
        <w:t xml:space="preserve">рост информационной культуры </w:t>
      </w:r>
      <w:r w:rsidR="00DB0002">
        <w:rPr>
          <w:rFonts w:ascii="Times New Roman" w:hAnsi="Times New Roman" w:cs="Times New Roman"/>
          <w:sz w:val="28"/>
          <w:szCs w:val="28"/>
        </w:rPr>
        <w:t>обучающихся</w:t>
      </w:r>
      <w:r w:rsidRPr="001B0A2D">
        <w:rPr>
          <w:rFonts w:ascii="Times New Roman" w:hAnsi="Times New Roman" w:cs="Times New Roman"/>
          <w:sz w:val="28"/>
          <w:szCs w:val="28"/>
        </w:rPr>
        <w:t xml:space="preserve">, способствующей позитивному восприятию социальных </w:t>
      </w:r>
      <w:r w:rsidR="007753AF">
        <w:rPr>
          <w:rFonts w:ascii="Times New Roman" w:hAnsi="Times New Roman" w:cs="Times New Roman"/>
          <w:sz w:val="28"/>
          <w:szCs w:val="28"/>
        </w:rPr>
        <w:t>явлений в обществе;</w:t>
      </w:r>
      <w:proofErr w:type="gramEnd"/>
    </w:p>
    <w:p w:rsidR="001B0A2D" w:rsidRPr="001B0A2D" w:rsidRDefault="001B0A2D" w:rsidP="001B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86" w:rsidRDefault="008B1286" w:rsidP="008B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747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5747">
        <w:rPr>
          <w:rFonts w:ascii="Times New Roman" w:hAnsi="Times New Roman" w:cs="Times New Roman"/>
          <w:sz w:val="28"/>
          <w:szCs w:val="28"/>
        </w:rPr>
        <w:t>ть полученные знания об экстремизме, научи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Pr="00375747">
        <w:rPr>
          <w:rFonts w:ascii="Times New Roman" w:hAnsi="Times New Roman" w:cs="Times New Roman"/>
          <w:sz w:val="28"/>
          <w:szCs w:val="28"/>
        </w:rPr>
        <w:t xml:space="preserve"> быть более самостоятельным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5747">
        <w:rPr>
          <w:rFonts w:ascii="Times New Roman" w:hAnsi="Times New Roman" w:cs="Times New Roman"/>
          <w:sz w:val="28"/>
          <w:szCs w:val="28"/>
        </w:rPr>
        <w:t xml:space="preserve"> </w:t>
      </w:r>
      <w:r w:rsidR="007753AF">
        <w:rPr>
          <w:rFonts w:ascii="Times New Roman" w:hAnsi="Times New Roman" w:cs="Times New Roman"/>
          <w:sz w:val="28"/>
          <w:szCs w:val="28"/>
        </w:rPr>
        <w:t xml:space="preserve">в реализации полученных заданий; </w:t>
      </w:r>
    </w:p>
    <w:p w:rsidR="007753AF" w:rsidRPr="00375747" w:rsidRDefault="007753AF" w:rsidP="0077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студенты </w:t>
      </w:r>
      <w:r w:rsidRPr="00375747">
        <w:rPr>
          <w:rFonts w:ascii="Times New Roman" w:hAnsi="Times New Roman" w:cs="Times New Roman"/>
          <w:sz w:val="28"/>
          <w:szCs w:val="28"/>
        </w:rPr>
        <w:t xml:space="preserve"> </w:t>
      </w:r>
      <w:r w:rsidR="00E1564E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375747">
        <w:rPr>
          <w:rFonts w:ascii="Times New Roman" w:hAnsi="Times New Roman" w:cs="Times New Roman"/>
          <w:sz w:val="28"/>
          <w:szCs w:val="28"/>
        </w:rPr>
        <w:t>поня</w:t>
      </w:r>
      <w:r w:rsidR="00E1564E">
        <w:rPr>
          <w:rFonts w:ascii="Times New Roman" w:hAnsi="Times New Roman" w:cs="Times New Roman"/>
          <w:sz w:val="28"/>
          <w:szCs w:val="28"/>
        </w:rPr>
        <w:t>ть</w:t>
      </w:r>
      <w:r w:rsidRPr="00375747">
        <w:rPr>
          <w:rFonts w:ascii="Times New Roman" w:hAnsi="Times New Roman" w:cs="Times New Roman"/>
          <w:sz w:val="28"/>
          <w:szCs w:val="28"/>
        </w:rPr>
        <w:t>, что экстремистские действия тормозят экономическое и политическое развитие страны.</w:t>
      </w:r>
    </w:p>
    <w:p w:rsidR="00B7017E" w:rsidRDefault="00B7017E" w:rsidP="00332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CDC" w:rsidRPr="00630411" w:rsidRDefault="00332CDC" w:rsidP="00332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11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040F32" w:rsidRDefault="001740E5" w:rsidP="00D67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0E5">
        <w:rPr>
          <w:rFonts w:ascii="Times New Roman" w:hAnsi="Times New Roman" w:cs="Times New Roman"/>
          <w:sz w:val="28"/>
          <w:szCs w:val="28"/>
        </w:rPr>
        <w:t xml:space="preserve">        «Стремительный и блистательный, жестокий и равнодушный </w:t>
      </w:r>
      <w:r w:rsidRPr="001740E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740E5">
        <w:rPr>
          <w:rFonts w:ascii="Times New Roman" w:hAnsi="Times New Roman" w:cs="Times New Roman"/>
          <w:sz w:val="28"/>
          <w:szCs w:val="28"/>
        </w:rPr>
        <w:t xml:space="preserve"> век. Его можно смело назвать монстром с железным сердцем, он не хочет слышать стоны, не замечает слезы, принимая их часто за прозрачную росу на лице человека».</w:t>
      </w:r>
    </w:p>
    <w:p w:rsidR="004600FD" w:rsidRPr="00375747" w:rsidRDefault="004600FD" w:rsidP="00D67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375747">
        <w:rPr>
          <w:rFonts w:ascii="Times New Roman" w:hAnsi="Times New Roman" w:cs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изменений чаще всего оказывается наиболее уязвимой с экономической и социальной точек зрения.</w:t>
      </w:r>
      <w:proofErr w:type="gramEnd"/>
      <w:r w:rsidRPr="00375747">
        <w:rPr>
          <w:rFonts w:ascii="Times New Roman" w:hAnsi="Times New Roman" w:cs="Times New Roman"/>
          <w:sz w:val="28"/>
          <w:szCs w:val="28"/>
        </w:rPr>
        <w:t xml:space="preserve">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сн</w:t>
      </w:r>
      <w:r w:rsidR="005B1AB6">
        <w:rPr>
          <w:rFonts w:ascii="Times New Roman" w:hAnsi="Times New Roman" w:cs="Times New Roman"/>
          <w:sz w:val="28"/>
          <w:szCs w:val="28"/>
        </w:rPr>
        <w:t xml:space="preserve">ижения уровня культуры общества, поэтому очень важно формировать у студентов установки неприятия идеологии экстремизму и терроризму. </w:t>
      </w:r>
    </w:p>
    <w:p w:rsidR="004600FD" w:rsidRDefault="004600FD" w:rsidP="001740E5">
      <w:pPr>
        <w:rPr>
          <w:rFonts w:ascii="Times New Roman" w:hAnsi="Times New Roman" w:cs="Times New Roman"/>
          <w:sz w:val="28"/>
          <w:szCs w:val="28"/>
        </w:rPr>
      </w:pPr>
    </w:p>
    <w:p w:rsidR="003E6506" w:rsidRDefault="003E6506" w:rsidP="001740E5">
      <w:pPr>
        <w:rPr>
          <w:rFonts w:ascii="Times New Roman" w:hAnsi="Times New Roman" w:cs="Times New Roman"/>
          <w:sz w:val="28"/>
          <w:szCs w:val="28"/>
        </w:rPr>
      </w:pPr>
    </w:p>
    <w:p w:rsidR="003E6506" w:rsidRDefault="003E6506" w:rsidP="001740E5">
      <w:pPr>
        <w:rPr>
          <w:rFonts w:ascii="Times New Roman" w:hAnsi="Times New Roman" w:cs="Times New Roman"/>
          <w:sz w:val="28"/>
          <w:szCs w:val="28"/>
        </w:rPr>
      </w:pPr>
    </w:p>
    <w:p w:rsidR="003E6506" w:rsidRDefault="003E6506" w:rsidP="001740E5">
      <w:pPr>
        <w:rPr>
          <w:rFonts w:ascii="Times New Roman" w:hAnsi="Times New Roman" w:cs="Times New Roman"/>
          <w:sz w:val="28"/>
          <w:szCs w:val="28"/>
        </w:rPr>
      </w:pPr>
    </w:p>
    <w:p w:rsidR="0059254E" w:rsidRDefault="0059254E" w:rsidP="001740E5">
      <w:pPr>
        <w:rPr>
          <w:rFonts w:ascii="Times New Roman" w:hAnsi="Times New Roman" w:cs="Times New Roman"/>
          <w:sz w:val="28"/>
          <w:szCs w:val="28"/>
        </w:rPr>
      </w:pPr>
    </w:p>
    <w:p w:rsidR="0059254E" w:rsidRDefault="0059254E" w:rsidP="001740E5">
      <w:pPr>
        <w:rPr>
          <w:rFonts w:ascii="Times New Roman" w:hAnsi="Times New Roman" w:cs="Times New Roman"/>
          <w:sz w:val="28"/>
          <w:szCs w:val="28"/>
        </w:rPr>
      </w:pPr>
    </w:p>
    <w:p w:rsidR="0059254E" w:rsidRDefault="0059254E" w:rsidP="001740E5">
      <w:pPr>
        <w:rPr>
          <w:rFonts w:ascii="Times New Roman" w:hAnsi="Times New Roman" w:cs="Times New Roman"/>
          <w:sz w:val="28"/>
          <w:szCs w:val="28"/>
        </w:rPr>
      </w:pPr>
    </w:p>
    <w:p w:rsidR="0059254E" w:rsidRDefault="0059254E" w:rsidP="001740E5">
      <w:pPr>
        <w:rPr>
          <w:rFonts w:ascii="Times New Roman" w:hAnsi="Times New Roman" w:cs="Times New Roman"/>
          <w:sz w:val="28"/>
          <w:szCs w:val="28"/>
        </w:rPr>
      </w:pPr>
    </w:p>
    <w:p w:rsidR="0059254E" w:rsidRDefault="0059254E" w:rsidP="001740E5">
      <w:pPr>
        <w:rPr>
          <w:rFonts w:ascii="Times New Roman" w:hAnsi="Times New Roman" w:cs="Times New Roman"/>
          <w:sz w:val="28"/>
          <w:szCs w:val="28"/>
        </w:rPr>
      </w:pPr>
    </w:p>
    <w:p w:rsidR="0059254E" w:rsidRDefault="0059254E" w:rsidP="001740E5">
      <w:pPr>
        <w:rPr>
          <w:rFonts w:ascii="Times New Roman" w:hAnsi="Times New Roman" w:cs="Times New Roman"/>
          <w:sz w:val="28"/>
          <w:szCs w:val="28"/>
        </w:rPr>
      </w:pPr>
    </w:p>
    <w:p w:rsidR="0059254E" w:rsidRDefault="0059254E" w:rsidP="001740E5">
      <w:pPr>
        <w:rPr>
          <w:rFonts w:ascii="Times New Roman" w:hAnsi="Times New Roman" w:cs="Times New Roman"/>
          <w:sz w:val="28"/>
          <w:szCs w:val="28"/>
        </w:rPr>
      </w:pPr>
    </w:p>
    <w:p w:rsidR="00FD1F3E" w:rsidRDefault="00FD1F3E" w:rsidP="001059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97B" w:rsidRPr="0010597B" w:rsidRDefault="0010597B" w:rsidP="001059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Абдулатипов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Р.Г. Проблемы профилактики экстремизма // </w:t>
      </w: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Этнопанорама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2002, №2 с.74.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Антонян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Ю.М. Экстремизм и его причины / Ю.М. </w:t>
      </w: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Антонян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</w:t>
      </w:r>
      <w:proofErr w:type="gram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:Л</w:t>
      </w:r>
      <w:proofErr w:type="gram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огос , 2010. - 288с.- ISBN: 978-5-98704-502-2.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Информационно-методический бюллетень КРОО «ИСТОК», </w:t>
      </w: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1(3) «Толерантность», 2009-2010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Козлов А.А. Молодежный экстремизм. СПб, 2009.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Кромин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Российская молодежь: проблемы и решения / А. </w:t>
      </w: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Кромин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ОБНС. -2007. - №6. - С. 25-31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Перепелкин Г.Е. Молодежный экстремизм как угроза общественной безопасности // Правовая культура. - Саратов: Изд-во </w:t>
      </w: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ин-та МВД России, 2009, № 1 (6). - С. 147-155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Рожков М.И. и др. Воспитание толерантности у школьников. Ярославль, 2012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Роу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Ньютон Д. Ты, Я, Мы. Книга для детей, учителей и родителей. Ростов-на-Дону, 2008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Сазанова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Молодежный экстремизм как социальный феномен // Экстремизм и другие криминальные явления. - М.: Российская криминологическая ассоциация, 2008. - С. 43-46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Семигин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Г.Ю. Политическая энциклопедия. М., 2009</w:t>
      </w:r>
    </w:p>
    <w:p w:rsidR="0010597B" w:rsidRPr="0010597B" w:rsidRDefault="0010597B" w:rsidP="0010597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Шегорцов</w:t>
      </w:r>
      <w:proofErr w:type="spellEnd"/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А.А. Как рождается экстремизм молодежи. М.,2009</w:t>
      </w:r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97B" w:rsidRPr="0010597B" w:rsidRDefault="0010597B" w:rsidP="0010597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</w:t>
      </w:r>
    </w:p>
    <w:p w:rsidR="0010597B" w:rsidRPr="0010597B" w:rsidRDefault="00A57F6C" w:rsidP="0010597B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10597B" w:rsidRPr="0010597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http://nsportal.ru/shkola/vneklassnaya-rabota/library/profilaktika-ekstremizma-i-etnoseparatihma-v-ou</w:t>
        </w:r>
      </w:hyperlink>
    </w:p>
    <w:p w:rsidR="0010597B" w:rsidRPr="0010597B" w:rsidRDefault="00A57F6C" w:rsidP="0010597B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10597B" w:rsidRPr="0010597B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http://scienceport.ru/content/profilaktika-ekstremizma-terrorizma-pedagogicheskom-protsesse</w:t>
        </w:r>
      </w:hyperlink>
    </w:p>
    <w:p w:rsidR="003E6506" w:rsidRPr="0010597B" w:rsidRDefault="0010597B" w:rsidP="0010597B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E6506" w:rsidRPr="0010597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6C" w:rsidRDefault="00A57F6C" w:rsidP="00021192">
      <w:pPr>
        <w:spacing w:after="0" w:line="240" w:lineRule="auto"/>
      </w:pPr>
      <w:r>
        <w:separator/>
      </w:r>
    </w:p>
  </w:endnote>
  <w:endnote w:type="continuationSeparator" w:id="0">
    <w:p w:rsidR="00A57F6C" w:rsidRDefault="00A57F6C" w:rsidP="0002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637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1192" w:rsidRPr="00021192" w:rsidRDefault="0002119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211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11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11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F3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211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1192" w:rsidRDefault="000211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6C" w:rsidRDefault="00A57F6C" w:rsidP="00021192">
      <w:pPr>
        <w:spacing w:after="0" w:line="240" w:lineRule="auto"/>
      </w:pPr>
      <w:r>
        <w:separator/>
      </w:r>
    </w:p>
  </w:footnote>
  <w:footnote w:type="continuationSeparator" w:id="0">
    <w:p w:rsidR="00A57F6C" w:rsidRDefault="00A57F6C" w:rsidP="00021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A5"/>
    <w:multiLevelType w:val="multilevel"/>
    <w:tmpl w:val="4944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05B7"/>
    <w:multiLevelType w:val="multilevel"/>
    <w:tmpl w:val="6A54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25489"/>
    <w:multiLevelType w:val="hybridMultilevel"/>
    <w:tmpl w:val="FCF27DA2"/>
    <w:lvl w:ilvl="0" w:tplc="18D88B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5B96F80"/>
    <w:multiLevelType w:val="hybridMultilevel"/>
    <w:tmpl w:val="791202E2"/>
    <w:lvl w:ilvl="0" w:tplc="76C26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62F5D"/>
    <w:multiLevelType w:val="hybridMultilevel"/>
    <w:tmpl w:val="F7F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31E14"/>
    <w:multiLevelType w:val="hybridMultilevel"/>
    <w:tmpl w:val="D2A8268C"/>
    <w:lvl w:ilvl="0" w:tplc="B748FC4E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F40EF"/>
    <w:multiLevelType w:val="hybridMultilevel"/>
    <w:tmpl w:val="25C08B4E"/>
    <w:lvl w:ilvl="0" w:tplc="C4A6A7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A2281"/>
    <w:multiLevelType w:val="hybridMultilevel"/>
    <w:tmpl w:val="BF96958E"/>
    <w:lvl w:ilvl="0" w:tplc="8BFCC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57F"/>
    <w:multiLevelType w:val="multilevel"/>
    <w:tmpl w:val="D2FC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12"/>
    <w:rsid w:val="00021192"/>
    <w:rsid w:val="00027D08"/>
    <w:rsid w:val="00033648"/>
    <w:rsid w:val="00040F32"/>
    <w:rsid w:val="00051C91"/>
    <w:rsid w:val="00057301"/>
    <w:rsid w:val="00082D9C"/>
    <w:rsid w:val="00084A68"/>
    <w:rsid w:val="000A1142"/>
    <w:rsid w:val="000D07B0"/>
    <w:rsid w:val="000F224A"/>
    <w:rsid w:val="0010597B"/>
    <w:rsid w:val="001150E6"/>
    <w:rsid w:val="00116FC3"/>
    <w:rsid w:val="001322F8"/>
    <w:rsid w:val="00147D9B"/>
    <w:rsid w:val="001740E5"/>
    <w:rsid w:val="00184A2D"/>
    <w:rsid w:val="001B0A2D"/>
    <w:rsid w:val="001D242E"/>
    <w:rsid w:val="001F41ED"/>
    <w:rsid w:val="00204C5D"/>
    <w:rsid w:val="0022590A"/>
    <w:rsid w:val="00234B9F"/>
    <w:rsid w:val="002426F9"/>
    <w:rsid w:val="00250C6C"/>
    <w:rsid w:val="00265909"/>
    <w:rsid w:val="002927E8"/>
    <w:rsid w:val="002A12C3"/>
    <w:rsid w:val="002A6ABD"/>
    <w:rsid w:val="002B264F"/>
    <w:rsid w:val="002C05DA"/>
    <w:rsid w:val="002F2B9D"/>
    <w:rsid w:val="002F6D2C"/>
    <w:rsid w:val="003201AF"/>
    <w:rsid w:val="00332CDC"/>
    <w:rsid w:val="0035689D"/>
    <w:rsid w:val="00383C27"/>
    <w:rsid w:val="00390E6D"/>
    <w:rsid w:val="003912B8"/>
    <w:rsid w:val="003A2B5B"/>
    <w:rsid w:val="003A4905"/>
    <w:rsid w:val="003B4D1E"/>
    <w:rsid w:val="003D16BC"/>
    <w:rsid w:val="003D208C"/>
    <w:rsid w:val="003E6506"/>
    <w:rsid w:val="00420104"/>
    <w:rsid w:val="0045219F"/>
    <w:rsid w:val="004600FD"/>
    <w:rsid w:val="0047112A"/>
    <w:rsid w:val="00492454"/>
    <w:rsid w:val="00541307"/>
    <w:rsid w:val="005424E0"/>
    <w:rsid w:val="00544E21"/>
    <w:rsid w:val="00550517"/>
    <w:rsid w:val="00556C38"/>
    <w:rsid w:val="0059157F"/>
    <w:rsid w:val="0059254E"/>
    <w:rsid w:val="005B0567"/>
    <w:rsid w:val="005B1AB6"/>
    <w:rsid w:val="005C64BC"/>
    <w:rsid w:val="006019F7"/>
    <w:rsid w:val="00620DBF"/>
    <w:rsid w:val="00624B92"/>
    <w:rsid w:val="0062651D"/>
    <w:rsid w:val="00626D31"/>
    <w:rsid w:val="00630411"/>
    <w:rsid w:val="006369F7"/>
    <w:rsid w:val="00640F0E"/>
    <w:rsid w:val="00650BAC"/>
    <w:rsid w:val="006926D5"/>
    <w:rsid w:val="006C626F"/>
    <w:rsid w:val="006C7F1A"/>
    <w:rsid w:val="006D5F3B"/>
    <w:rsid w:val="007008C6"/>
    <w:rsid w:val="00706ECE"/>
    <w:rsid w:val="00723B1A"/>
    <w:rsid w:val="00763D18"/>
    <w:rsid w:val="00767FEB"/>
    <w:rsid w:val="007753AF"/>
    <w:rsid w:val="00780869"/>
    <w:rsid w:val="007B4B4D"/>
    <w:rsid w:val="007E2695"/>
    <w:rsid w:val="00840183"/>
    <w:rsid w:val="00895C2B"/>
    <w:rsid w:val="008B1286"/>
    <w:rsid w:val="008B7949"/>
    <w:rsid w:val="008C7A33"/>
    <w:rsid w:val="008D3607"/>
    <w:rsid w:val="008E2D78"/>
    <w:rsid w:val="008F433B"/>
    <w:rsid w:val="008F559D"/>
    <w:rsid w:val="00904E76"/>
    <w:rsid w:val="0091152E"/>
    <w:rsid w:val="0097096F"/>
    <w:rsid w:val="00977363"/>
    <w:rsid w:val="009808A3"/>
    <w:rsid w:val="00983FF3"/>
    <w:rsid w:val="00996731"/>
    <w:rsid w:val="009C4DD7"/>
    <w:rsid w:val="009D3207"/>
    <w:rsid w:val="009D5F8A"/>
    <w:rsid w:val="009D6A93"/>
    <w:rsid w:val="00A01A70"/>
    <w:rsid w:val="00A30E95"/>
    <w:rsid w:val="00A44512"/>
    <w:rsid w:val="00A45F14"/>
    <w:rsid w:val="00A57DBD"/>
    <w:rsid w:val="00A57F6C"/>
    <w:rsid w:val="00A60970"/>
    <w:rsid w:val="00A82BC8"/>
    <w:rsid w:val="00A85C40"/>
    <w:rsid w:val="00A9085D"/>
    <w:rsid w:val="00AA315E"/>
    <w:rsid w:val="00AA32E9"/>
    <w:rsid w:val="00AB732F"/>
    <w:rsid w:val="00AD14FD"/>
    <w:rsid w:val="00B03784"/>
    <w:rsid w:val="00B14D25"/>
    <w:rsid w:val="00B2347F"/>
    <w:rsid w:val="00B7017E"/>
    <w:rsid w:val="00BA0B76"/>
    <w:rsid w:val="00BA156E"/>
    <w:rsid w:val="00BA229D"/>
    <w:rsid w:val="00BE36CC"/>
    <w:rsid w:val="00C25B36"/>
    <w:rsid w:val="00C43016"/>
    <w:rsid w:val="00C710CF"/>
    <w:rsid w:val="00C83F90"/>
    <w:rsid w:val="00CC2FD7"/>
    <w:rsid w:val="00CE13F6"/>
    <w:rsid w:val="00D03920"/>
    <w:rsid w:val="00D231A8"/>
    <w:rsid w:val="00D57D65"/>
    <w:rsid w:val="00D65813"/>
    <w:rsid w:val="00D6698B"/>
    <w:rsid w:val="00D670D0"/>
    <w:rsid w:val="00D7004A"/>
    <w:rsid w:val="00D90EFD"/>
    <w:rsid w:val="00DA4BA5"/>
    <w:rsid w:val="00DB0002"/>
    <w:rsid w:val="00DC4D44"/>
    <w:rsid w:val="00DE1247"/>
    <w:rsid w:val="00E060D7"/>
    <w:rsid w:val="00E1564E"/>
    <w:rsid w:val="00E17200"/>
    <w:rsid w:val="00E177A2"/>
    <w:rsid w:val="00E27526"/>
    <w:rsid w:val="00E279F4"/>
    <w:rsid w:val="00E33611"/>
    <w:rsid w:val="00E4453D"/>
    <w:rsid w:val="00E617DC"/>
    <w:rsid w:val="00E94900"/>
    <w:rsid w:val="00EA5500"/>
    <w:rsid w:val="00EE42BD"/>
    <w:rsid w:val="00F0569A"/>
    <w:rsid w:val="00F24318"/>
    <w:rsid w:val="00F3305E"/>
    <w:rsid w:val="00F6629E"/>
    <w:rsid w:val="00F70462"/>
    <w:rsid w:val="00F77CB1"/>
    <w:rsid w:val="00F81EE1"/>
    <w:rsid w:val="00FB0CE2"/>
    <w:rsid w:val="00FB2256"/>
    <w:rsid w:val="00FB43E5"/>
    <w:rsid w:val="00FB6753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192"/>
  </w:style>
  <w:style w:type="paragraph" w:styleId="a5">
    <w:name w:val="footer"/>
    <w:basedOn w:val="a"/>
    <w:link w:val="a6"/>
    <w:uiPriority w:val="99"/>
    <w:unhideWhenUsed/>
    <w:rsid w:val="0002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192"/>
  </w:style>
  <w:style w:type="paragraph" w:styleId="a7">
    <w:name w:val="List Paragraph"/>
    <w:basedOn w:val="a"/>
    <w:uiPriority w:val="34"/>
    <w:qFormat/>
    <w:rsid w:val="00084A68"/>
    <w:pPr>
      <w:ind w:left="720"/>
      <w:contextualSpacing/>
    </w:pPr>
  </w:style>
  <w:style w:type="paragraph" w:styleId="a8">
    <w:name w:val="Normal (Web)"/>
    <w:basedOn w:val="a"/>
    <w:rsid w:val="0033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5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192"/>
  </w:style>
  <w:style w:type="paragraph" w:styleId="a5">
    <w:name w:val="footer"/>
    <w:basedOn w:val="a"/>
    <w:link w:val="a6"/>
    <w:uiPriority w:val="99"/>
    <w:unhideWhenUsed/>
    <w:rsid w:val="0002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192"/>
  </w:style>
  <w:style w:type="paragraph" w:styleId="a7">
    <w:name w:val="List Paragraph"/>
    <w:basedOn w:val="a"/>
    <w:uiPriority w:val="34"/>
    <w:qFormat/>
    <w:rsid w:val="00084A68"/>
    <w:pPr>
      <w:ind w:left="720"/>
      <w:contextualSpacing/>
    </w:pPr>
  </w:style>
  <w:style w:type="paragraph" w:styleId="a8">
    <w:name w:val="Normal (Web)"/>
    <w:basedOn w:val="a"/>
    <w:rsid w:val="0033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5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ienceport.ru/content/profilaktika-ekstremizma-terrorizma-pedagogicheskom-protses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vneklassnaya-rabota/library/profilaktika-ekstremizma-i-etnoseparatihma-v-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F2E3-5019-4D94-9227-4CB09B37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</dc:creator>
  <cp:keywords/>
  <dc:description/>
  <cp:lastModifiedBy>Adminus</cp:lastModifiedBy>
  <cp:revision>196</cp:revision>
  <dcterms:created xsi:type="dcterms:W3CDTF">2018-03-28T16:48:00Z</dcterms:created>
  <dcterms:modified xsi:type="dcterms:W3CDTF">2018-03-29T17:04:00Z</dcterms:modified>
</cp:coreProperties>
</file>