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11" w:rsidRPr="00774311" w:rsidRDefault="00774311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36"/>
          <w:szCs w:val="36"/>
        </w:rPr>
      </w:pPr>
      <w:r w:rsidRPr="00774311">
        <w:rPr>
          <w:rFonts w:ascii="Arial" w:hAnsi="Arial" w:cs="Arial"/>
          <w:sz w:val="36"/>
          <w:szCs w:val="36"/>
          <w:shd w:val="clear" w:color="auto" w:fill="FFFFFF"/>
        </w:rPr>
        <w:t>«Способы организации активного обучения в рамках ФГОС»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>Работа с одаренными детьми в условиях реализации ФГОС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>Сохранение и развитие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одаренных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>детей – важнейшая проблема нашего общества. Перед педагогом стоит важнейшая задача – способствовать развитию личности ребенка.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Работа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>по обучению этих детей – задача, требующих совместных действий многих специалистов. Для маленькой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одаренной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 xml:space="preserve">личности следует создать среду для его полноценного развития. Не случайно федеральные стандарты делают акцент на </w:t>
      </w:r>
      <w:proofErr w:type="spellStart"/>
      <w:r w:rsidRPr="001B4B2A">
        <w:rPr>
          <w:rFonts w:ascii="Helvetica" w:eastAsia="Times New Roman" w:hAnsi="Helvetica" w:cs="Helvetica"/>
          <w:sz w:val="21"/>
          <w:szCs w:val="21"/>
        </w:rPr>
        <w:t>деятельностный</w:t>
      </w:r>
      <w:proofErr w:type="spellEnd"/>
      <w:r w:rsidRPr="001B4B2A">
        <w:rPr>
          <w:rFonts w:ascii="Helvetica" w:eastAsia="Times New Roman" w:hAnsi="Helvetica" w:cs="Helvetica"/>
          <w:sz w:val="21"/>
          <w:szCs w:val="21"/>
        </w:rPr>
        <w:t xml:space="preserve"> подход в образовательном процессе. где предлагается быть автором, активным созидателем своей жизни, ставить самостоятельно цель, достигать её, максимально использовать свои способности. Важно направлять ребенка не на получении е определенного объема знаний, а на творческую ее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переработку</w:t>
      </w:r>
      <w:r w:rsidRPr="001B4B2A">
        <w:rPr>
          <w:rFonts w:ascii="Helvetica" w:eastAsia="Times New Roman" w:hAnsi="Helvetica" w:cs="Helvetica"/>
          <w:sz w:val="21"/>
          <w:szCs w:val="21"/>
        </w:rPr>
        <w:t>. Можно выделить три проблемы в организации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работы с одаренными детьми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>: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>• Ориентация на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i/>
          <w:iCs/>
          <w:sz w:val="21"/>
          <w:szCs w:val="21"/>
        </w:rPr>
        <w:t>«уравнивание»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>под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i/>
          <w:iCs/>
          <w:sz w:val="21"/>
          <w:szCs w:val="21"/>
        </w:rPr>
        <w:t>«среднего»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>• Направление образовательного учреждения в плане развития интеллекта ребенка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>• Отсутствие педагогических знаний об особенностях проявления детской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одаренности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>.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>Методы и формы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работы с одаренными детьми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>не должны отличаться от остальных детей, но в то же время они должны быть своеобразны.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Работа с такими детьми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>распадается на две формы- общеобразовательная и индивидуальная.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>В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работу с одаренными детьми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>следует положить следующие принципы педагогической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  <w:u w:val="single"/>
        </w:rPr>
        <w:t>деятельности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>: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>• Принцип максимального разнообразия предоставленных возможностей для развития личности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>• Принцип индивидуализации и дифференциации обучения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>• Принцип для создания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условий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>для совместной деятельности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i/>
          <w:iCs/>
          <w:sz w:val="21"/>
          <w:szCs w:val="21"/>
        </w:rPr>
        <w:t>(при минимальном участии педагога)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>• Принцип свободы выбора.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>Таким образом, все перечисленные принципы в полной мере находят отражение в основополагающих идеях новых федеральных стандартов.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>Наиболее эффективной технологией с такими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детьми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>является технология компетентного подхода, использовать исследовательские, проблемные, поисковые виды деятельности.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>У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одаренных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>детей четко проявляется потребность в исследовательской активности. - это одно из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условий</w:t>
      </w:r>
      <w:r w:rsidRPr="001B4B2A">
        <w:rPr>
          <w:rFonts w:ascii="Helvetica" w:eastAsia="Times New Roman" w:hAnsi="Helvetica" w:cs="Helvetica"/>
          <w:sz w:val="21"/>
          <w:szCs w:val="21"/>
        </w:rPr>
        <w:t>. которое позволяет погрузиться в творческий процесс и воспитывает в нем жажду знаний, стремление к открытиям, активному умственному труду, самопознанию. У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одаренных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>ребят появляется главный стимул – побеждать.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i/>
          <w:iCs/>
          <w:sz w:val="21"/>
          <w:szCs w:val="21"/>
        </w:rPr>
        <w:t>(чаще других хвалят, поощряют)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>.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>Обучение талантливого ребенка и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выработка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 xml:space="preserve">у него умения самостоятельно постигать знания - это тот первый шаг, который должен проделать педагог с </w:t>
      </w:r>
      <w:proofErr w:type="spellStart"/>
      <w:r w:rsidRPr="001B4B2A">
        <w:rPr>
          <w:rFonts w:ascii="Helvetica" w:eastAsia="Times New Roman" w:hAnsi="Helvetica" w:cs="Helvetica"/>
          <w:sz w:val="21"/>
          <w:szCs w:val="21"/>
        </w:rPr>
        <w:t>ребенком,чтобы</w:t>
      </w:r>
      <w:proofErr w:type="spellEnd"/>
      <w:r w:rsidRPr="001B4B2A">
        <w:rPr>
          <w:rFonts w:ascii="Helvetica" w:eastAsia="Times New Roman" w:hAnsi="Helvetica" w:cs="Helvetica"/>
          <w:sz w:val="21"/>
          <w:szCs w:val="21"/>
        </w:rPr>
        <w:t xml:space="preserve"> привить вкус к серьезной включающей в себя элементы творческого подхода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работе</w:t>
      </w:r>
      <w:r w:rsidRPr="001B4B2A">
        <w:rPr>
          <w:rFonts w:ascii="Helvetica" w:eastAsia="Times New Roman" w:hAnsi="Helvetica" w:cs="Helvetica"/>
          <w:sz w:val="21"/>
          <w:szCs w:val="21"/>
        </w:rPr>
        <w:t>. которая будет сопутствовать данному ребенку в жизни.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>Немаловажную роль играет реакция взрослых, которые должны создать благоприятные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условия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 xml:space="preserve">для всестороннего развития ребенка, стимулировать его творческую </w:t>
      </w:r>
      <w:r w:rsidRPr="001B4B2A">
        <w:rPr>
          <w:rFonts w:ascii="Helvetica" w:eastAsia="Times New Roman" w:hAnsi="Helvetica" w:cs="Helvetica"/>
          <w:sz w:val="21"/>
          <w:szCs w:val="21"/>
        </w:rPr>
        <w:lastRenderedPageBreak/>
        <w:t>деятельность, найти подход к каждому. Конечно,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b/>
          <w:bCs/>
          <w:sz w:val="21"/>
        </w:rPr>
        <w:t>работа с одаренными детьми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>– это сложный и ни когда не прекращающийся процесс. Он требует педагога личностного роста, мастерства педагогической гибкости, умение отказаться от того, что еще сегодня казалось творческой находкой и сильной стороной. Об этом очень четко высказался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  <w:u w:val="single"/>
        </w:rPr>
        <w:t>Сократ</w:t>
      </w:r>
      <w:r w:rsidRPr="001B4B2A">
        <w:rPr>
          <w:rFonts w:ascii="Helvetica" w:eastAsia="Times New Roman" w:hAnsi="Helvetica" w:cs="Helvetica"/>
          <w:sz w:val="21"/>
          <w:szCs w:val="21"/>
        </w:rPr>
        <w:t>.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i/>
          <w:iCs/>
          <w:sz w:val="21"/>
          <w:szCs w:val="21"/>
        </w:rPr>
        <w:t>«Учитель, подготовь себе ученика, у которого сам сможешь учиться»</w:t>
      </w:r>
      <w:r w:rsidRPr="001B4B2A">
        <w:rPr>
          <w:rFonts w:ascii="Helvetica" w:eastAsia="Times New Roman" w:hAnsi="Helvetica" w:cs="Helvetica"/>
          <w:sz w:val="21"/>
        </w:rPr>
        <w:t> </w:t>
      </w:r>
      <w:r w:rsidRPr="001B4B2A">
        <w:rPr>
          <w:rFonts w:ascii="Helvetica" w:eastAsia="Times New Roman" w:hAnsi="Helvetica" w:cs="Helvetica"/>
          <w:sz w:val="21"/>
          <w:szCs w:val="21"/>
        </w:rPr>
        <w:t>.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b/>
          <w:bCs/>
          <w:sz w:val="21"/>
          <w:szCs w:val="21"/>
        </w:rPr>
        <w:t>Публикации по теме: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>Анкета для родителей «Скороговорка в жизни детей» Уважаемые родители! Все мы знаем, что речь важнейшая творческая психическая функция человека, область проявления присущей всем людям способности.</w:t>
      </w:r>
    </w:p>
    <w:p w:rsidR="001B4B2A" w:rsidRPr="001B4B2A" w:rsidRDefault="001B4B2A" w:rsidP="001B4B2A">
      <w:pPr>
        <w:shd w:val="clear" w:color="auto" w:fill="FFFFFF"/>
        <w:spacing w:after="255" w:line="240" w:lineRule="auto"/>
        <w:rPr>
          <w:rFonts w:ascii="Helvetica" w:eastAsia="Times New Roman" w:hAnsi="Helvetica" w:cs="Helvetica"/>
          <w:sz w:val="21"/>
          <w:szCs w:val="21"/>
        </w:rPr>
      </w:pPr>
      <w:r w:rsidRPr="001B4B2A">
        <w:rPr>
          <w:rFonts w:ascii="Helvetica" w:eastAsia="Times New Roman" w:hAnsi="Helvetica" w:cs="Helvetica"/>
          <w:sz w:val="21"/>
          <w:szCs w:val="21"/>
        </w:rPr>
        <w:t xml:space="preserve">Игровая артикуляционная гимнастика Развитие правильной артикуляции </w:t>
      </w:r>
      <w:proofErr w:type="spellStart"/>
      <w:r w:rsidRPr="001B4B2A">
        <w:rPr>
          <w:rFonts w:ascii="Helvetica" w:eastAsia="Times New Roman" w:hAnsi="Helvetica" w:cs="Helvetica"/>
          <w:sz w:val="21"/>
          <w:szCs w:val="21"/>
        </w:rPr>
        <w:t>звуков-важнейшая</w:t>
      </w:r>
      <w:proofErr w:type="spellEnd"/>
      <w:r w:rsidRPr="001B4B2A">
        <w:rPr>
          <w:rFonts w:ascii="Helvetica" w:eastAsia="Times New Roman" w:hAnsi="Helvetica" w:cs="Helvetica"/>
          <w:sz w:val="21"/>
          <w:szCs w:val="21"/>
        </w:rPr>
        <w:t xml:space="preserve"> задача обучения и воспитания детей в дошкольном детстве. Игровые артикуляционные упражнения.</w:t>
      </w:r>
    </w:p>
    <w:p w:rsidR="00D04EBF" w:rsidRDefault="00D04EBF"/>
    <w:sectPr w:rsidR="00D04EBF" w:rsidSect="0003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B4B2A"/>
    <w:rsid w:val="00031D56"/>
    <w:rsid w:val="001B4B2A"/>
    <w:rsid w:val="00774311"/>
    <w:rsid w:val="00D0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56"/>
  </w:style>
  <w:style w:type="paragraph" w:styleId="2">
    <w:name w:val="heading 2"/>
    <w:basedOn w:val="a"/>
    <w:link w:val="20"/>
    <w:uiPriority w:val="9"/>
    <w:qFormat/>
    <w:rsid w:val="001B4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B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B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4B2A"/>
  </w:style>
  <w:style w:type="character" w:styleId="a4">
    <w:name w:val="Strong"/>
    <w:basedOn w:val="a0"/>
    <w:uiPriority w:val="22"/>
    <w:qFormat/>
    <w:rsid w:val="001B4B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2017-01-12T17:35:00Z</dcterms:created>
  <dcterms:modified xsi:type="dcterms:W3CDTF">2017-01-12T17:39:00Z</dcterms:modified>
</cp:coreProperties>
</file>