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Структурное подразделение детский сад  «Иволга» ГБОУ СОШ №6</w:t>
      </w:r>
    </w:p>
    <w:p w:rsidR="008A2EEA" w:rsidRDefault="008A2EEA" w:rsidP="008A2EEA">
      <w:pPr>
        <w:pStyle w:val="Standard"/>
        <w:tabs>
          <w:tab w:val="left" w:pos="7800"/>
        </w:tabs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8A2EEA" w:rsidRPr="00A76D4C" w:rsidRDefault="008A2EEA" w:rsidP="008A2EEA">
      <w:pPr>
        <w:pStyle w:val="Standard"/>
        <w:spacing w:line="100" w:lineRule="atLeast"/>
        <w:jc w:val="center"/>
        <w:rPr>
          <w:rFonts w:cs="Times New Roman"/>
          <w:sz w:val="36"/>
          <w:szCs w:val="36"/>
        </w:rPr>
      </w:pPr>
      <w:r w:rsidRPr="00A76D4C">
        <w:rPr>
          <w:rFonts w:cs="Times New Roman"/>
          <w:sz w:val="36"/>
          <w:szCs w:val="36"/>
        </w:rPr>
        <w:t>Конспект   по познавательно-исследовательской деятельности во второй младшей группе</w:t>
      </w:r>
    </w:p>
    <w:p w:rsidR="008A2EEA" w:rsidRPr="00A76D4C" w:rsidRDefault="008A2EEA" w:rsidP="008A2EEA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76D4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Тема:</w:t>
      </w:r>
      <w:r w:rsidRPr="00A76D4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</w:t>
      </w:r>
      <w:r w:rsidRPr="00A76D4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</w:t>
      </w:r>
      <w:r w:rsidRPr="00A76D4C">
        <w:rPr>
          <w:rFonts w:ascii="Times New Roman" w:hAnsi="Times New Roman" w:cs="Times New Roman"/>
          <w:sz w:val="36"/>
          <w:szCs w:val="36"/>
          <w:lang w:eastAsia="ru-RU"/>
        </w:rPr>
        <w:t>Волшебница – вода</w:t>
      </w:r>
      <w:r w:rsidRPr="00A76D4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»</w:t>
      </w:r>
    </w:p>
    <w:p w:rsidR="008A2EEA" w:rsidRDefault="008A2EEA" w:rsidP="008A2EEA">
      <w:pPr>
        <w:pStyle w:val="Standard"/>
        <w:spacing w:line="36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</w:p>
    <w:p w:rsidR="008A2EEA" w:rsidRDefault="008A2EEA" w:rsidP="008A2EEA">
      <w:pPr>
        <w:pStyle w:val="Standard"/>
        <w:spacing w:line="100" w:lineRule="atLeast"/>
        <w:jc w:val="center"/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32"/>
          <w:szCs w:val="32"/>
        </w:rPr>
      </w:pPr>
    </w:p>
    <w:p w:rsidR="008A2EEA" w:rsidRDefault="008A2EEA" w:rsidP="008A2EEA">
      <w:pPr>
        <w:pStyle w:val="1"/>
        <w:spacing w:before="28" w:after="28"/>
        <w:ind w:left="432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8A2EEA" w:rsidRDefault="008A2EEA" w:rsidP="008A2EEA">
      <w:pPr>
        <w:pStyle w:val="1"/>
        <w:spacing w:before="28" w:after="28"/>
        <w:ind w:left="432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8A2EEA" w:rsidRDefault="008A2EEA" w:rsidP="008A2EEA">
      <w:pPr>
        <w:pStyle w:val="1"/>
        <w:spacing w:before="28" w:after="28"/>
        <w:ind w:left="432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8A2EEA" w:rsidRDefault="008A2EEA" w:rsidP="008A2EEA">
      <w:pPr>
        <w:pStyle w:val="1"/>
        <w:spacing w:before="28" w:after="28"/>
        <w:ind w:left="432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8A2EEA" w:rsidRPr="00687EC5" w:rsidRDefault="008A2EEA" w:rsidP="008A2EEA">
      <w:pPr>
        <w:pStyle w:val="1"/>
        <w:spacing w:before="28" w:after="28"/>
        <w:ind w:left="432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687EC5">
        <w:rPr>
          <w:rFonts w:ascii="Times New Roman" w:hAnsi="Times New Roman" w:cs="Times New Roman"/>
          <w:color w:val="000000"/>
          <w:sz w:val="32"/>
          <w:szCs w:val="32"/>
        </w:rPr>
        <w:t xml:space="preserve">одготовила  воспитатель: </w:t>
      </w:r>
      <w:proofErr w:type="spellStart"/>
      <w:r w:rsidRPr="00687EC5">
        <w:rPr>
          <w:rFonts w:ascii="Times New Roman" w:hAnsi="Times New Roman" w:cs="Times New Roman"/>
          <w:color w:val="000000"/>
          <w:sz w:val="32"/>
          <w:szCs w:val="32"/>
        </w:rPr>
        <w:t>Ка</w:t>
      </w:r>
      <w:r>
        <w:rPr>
          <w:rFonts w:ascii="Times New Roman" w:hAnsi="Times New Roman" w:cs="Times New Roman"/>
          <w:color w:val="000000"/>
          <w:sz w:val="32"/>
          <w:szCs w:val="32"/>
        </w:rPr>
        <w:t>юмова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Гельсиня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Шавкетовна</w:t>
      </w:r>
      <w:proofErr w:type="spellEnd"/>
    </w:p>
    <w:p w:rsidR="008A2EEA" w:rsidRDefault="008A2EEA" w:rsidP="008A2EEA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о. Жигулёвск</w:t>
      </w: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Самарской области </w:t>
      </w:r>
    </w:p>
    <w:p w:rsidR="008A2EEA" w:rsidRDefault="008A2EEA" w:rsidP="008A2EEA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Ноябрь2017г</w:t>
      </w:r>
    </w:p>
    <w:p w:rsidR="008A2EEA" w:rsidRPr="00567621" w:rsidRDefault="008A2EEA" w:rsidP="008A2EEA">
      <w:pPr>
        <w:pStyle w:val="Standard"/>
        <w:spacing w:line="100" w:lineRule="atLeast"/>
        <w:rPr>
          <w:rFonts w:cs="Times New Roman"/>
          <w:sz w:val="28"/>
          <w:szCs w:val="28"/>
        </w:rPr>
      </w:pPr>
      <w:r w:rsidRPr="00567621">
        <w:rPr>
          <w:rFonts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67621">
        <w:rPr>
          <w:rFonts w:cs="Times New Roman"/>
          <w:sz w:val="28"/>
          <w:szCs w:val="28"/>
          <w:lang w:eastAsia="ru-RU"/>
        </w:rPr>
        <w:t>: Формирование у детей целостного представления о воде.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со свойствами воды (вода – это жидкость, безвкусна, прозрачная, имеет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пособность окрашиваться, льется)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способности детей в процессе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совместной исследовательской деятельности, практических опытов с водой; любознательность, мышление, речь, зрительное и слуховое восприятие.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Стимулировать использование исследовательских и поисковых действий,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словарь детей новыми словами 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идкость, льется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течет, безвкусная, прозрачная.  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воде.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Игровая: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массаж спины, пальчиковая  игра, дыхательная гимнастика, подвижная игра.  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Словесная: беседа, художественное слово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Практическая: исследовательская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Материал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Иллюстрации с пейзажами в разное время года).   стаканчики с водой, стаканчики,, краска; черная, сок, киндеры игрушки.</w:t>
      </w:r>
      <w:proofErr w:type="gramEnd"/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A2EEA" w:rsidRPr="00567621" w:rsidRDefault="008A2EEA" w:rsidP="008A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EEA" w:rsidRPr="00567621" w:rsidRDefault="008A2EEA" w:rsidP="008A2EEA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567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 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7CC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7CC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7CC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7CC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7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(Взяться за руки и посмотреть друг на друга с улыбкой)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D777CC">
        <w:rPr>
          <w:rFonts w:ascii="Times New Roman" w:hAnsi="Times New Roman" w:cs="Times New Roman"/>
          <w:sz w:val="28"/>
          <w:szCs w:val="28"/>
        </w:rPr>
        <w:t>А теперь давайте поздороваемся с нашими гостями и улыбнемся им тоже!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оспитатель предлагает присесть на стульчики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I.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колокольчик.)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Ребятки послушайте: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«Колокольчики звенят,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Пригласить они хотят,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Где ребятам интересно?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Ну а там где неизвестно!»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В. А вы, ребята, хотите узнать, куда сегодня нас колокольчики приглашают?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А приглашают они вас в путешествие. А вот куда, вы сейчас узнаете. Закройте глаза и прислушайтесь.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(Звучит аудиозапись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«Журчание ручейка»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 Что вы услышали? Какие звуки? Как звучит ручеек?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Да, действительно, мы услышали, как плещется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. Это журчит ручей, и сегодня мы с вами отправимся в путешествие к </w:t>
      </w:r>
      <w:r w:rsidRPr="005676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Волшебнице </w:t>
      </w:r>
      <w:proofErr w:type="gramStart"/>
      <w:r w:rsidRPr="005676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-в</w:t>
      </w:r>
      <w:proofErr w:type="gramEnd"/>
      <w:r w:rsidRPr="005676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оде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. Но чтобы туда попасть, надо </w:t>
      </w:r>
      <w:r w:rsidRPr="00D777CC">
        <w:rPr>
          <w:rFonts w:ascii="Times New Roman" w:hAnsi="Times New Roman" w:cs="Times New Roman"/>
          <w:sz w:val="28"/>
          <w:szCs w:val="28"/>
          <w:lang w:eastAsia="ru-RU"/>
        </w:rPr>
        <w:t>совершить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волшебство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(Закрывайте глазки)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(Музыка </w:t>
      </w:r>
      <w:r w:rsidRPr="00D777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волшебная</w:t>
      </w:r>
      <w:r w:rsidRPr="00D777C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«Кап – кап капелька – дождевая сабелька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Ты скорее выходи,</w:t>
      </w:r>
    </w:p>
    <w:p w:rsidR="008A2EEA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Нас в дорогу проводи».</w:t>
      </w:r>
    </w:p>
    <w:p w:rsidR="008A2EEA" w:rsidRPr="00AD284D" w:rsidRDefault="008A2EEA" w:rsidP="008A2EE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D28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Звучит волшебная музыка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503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Кажется я её слышу!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«Закройте быстро глазки,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попад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в чудо-сказку.»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77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закрывают </w:t>
      </w:r>
      <w:proofErr w:type="gramStart"/>
      <w:r w:rsidRPr="00D777CC">
        <w:rPr>
          <w:rFonts w:ascii="Times New Roman" w:hAnsi="Times New Roman" w:cs="Times New Roman"/>
          <w:i/>
          <w:sz w:val="28"/>
          <w:szCs w:val="28"/>
          <w:lang w:eastAsia="ru-RU"/>
        </w:rPr>
        <w:t>глаза</w:t>
      </w:r>
      <w:proofErr w:type="gramEnd"/>
      <w:r w:rsidRPr="00D777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и выходит </w:t>
      </w:r>
      <w:r w:rsidRPr="00D777C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волшебница вода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 Я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волшебница вода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, вы попали в моё царство воды. А скажите 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для чего нам </w:t>
      </w:r>
      <w:r w:rsidRPr="00D777CC">
        <w:rPr>
          <w:rFonts w:ascii="Times New Roman" w:hAnsi="Times New Roman" w:cs="Times New Roman"/>
          <w:sz w:val="28"/>
          <w:szCs w:val="28"/>
          <w:lang w:eastAsia="ru-RU"/>
        </w:rPr>
        <w:t>нужна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r w:rsidRPr="00D777C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 пьём, моем руки, купаемся, стираем, варим еду, моем посуду, пол, поливаем растения и животным тоже нужна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думаете, если случится пожар, что поможет нам его потушить?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bCs/>
          <w:sz w:val="28"/>
          <w:szCs w:val="28"/>
          <w:lang w:eastAsia="ru-RU"/>
        </w:rPr>
        <w:t>Вода бывает очень разной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   может превратиться в дождь или росу, лёд или снег. А вы знаете, в какое время года дождь? снег?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Правильно, если тепло пойдет дождь, а если холо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дно, то снег. Вы такие молодцы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Ребятки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вы хотите узнать какой я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волшебница вода еще могу быть</w:t>
      </w:r>
      <w:r w:rsidRPr="00D777CC">
        <w:rPr>
          <w:rFonts w:ascii="Times New Roman" w:hAnsi="Times New Roman" w:cs="Times New Roman"/>
          <w:sz w:val="28"/>
          <w:szCs w:val="28"/>
          <w:lang w:eastAsia="ru-RU"/>
        </w:rPr>
        <w:t>?.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</w:t>
      </w:r>
      <w:proofErr w:type="gramStart"/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вы мне поможете?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Волшебница: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Тогда я предлагаю отправиться в мою лабораторию, где можно проводить опыты. Только для того чтобы отправиться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нам надо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 капельки, я сейчас произнесу </w:t>
      </w:r>
      <w:r w:rsidRPr="005676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волшебные слова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, а вы закрывайте глазки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Кап – кап капельки – дождевые сабельки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Вы скорее выходите,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И ребяток в капельки маленькие превратите».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(Тихая </w:t>
      </w:r>
      <w:r w:rsidRPr="005676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волшебная музыка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Какие чудесные капельки  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16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67621">
        <w:rPr>
          <w:rFonts w:ascii="Times New Roman" w:hAnsi="Times New Roman" w:cs="Times New Roman"/>
          <w:sz w:val="28"/>
          <w:szCs w:val="28"/>
        </w:rPr>
        <w:t>: Для того чтобы нам  пройти в  лабораторию нам нужно  поиграть</w:t>
      </w:r>
      <w:r w:rsidRPr="00567621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Игра «Массаж спины» (на слова песни «Дождик» Е. </w:t>
      </w:r>
      <w:proofErr w:type="spellStart"/>
      <w:r w:rsidRPr="00567621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Попляновой</w:t>
      </w:r>
      <w:proofErr w:type="spellEnd"/>
      <w:r w:rsidRPr="00567621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встают друг за другом «паровозиком», образуя круг)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Дождик бегает по крыше</w:t>
      </w:r>
      <w:proofErr w:type="gramStart"/>
      <w:r w:rsidRPr="00567621">
        <w:rPr>
          <w:rFonts w:ascii="Times New Roman" w:hAnsi="Times New Roman" w:cs="Times New Roman"/>
          <w:sz w:val="28"/>
          <w:szCs w:val="28"/>
        </w:rPr>
        <w:t>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охлопывают ладонями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 спинкам друг друга.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По весёлой, звонкой крыше</w:t>
      </w:r>
      <w:proofErr w:type="gramStart"/>
      <w:r w:rsidRPr="00567621">
        <w:rPr>
          <w:rFonts w:ascii="Times New Roman" w:hAnsi="Times New Roman" w:cs="Times New Roman"/>
          <w:sz w:val="28"/>
          <w:szCs w:val="28"/>
        </w:rPr>
        <w:t>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остукивают пальчиками.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- Дома, дома посидите, -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Поколачивают кулачками.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lastRenderedPageBreak/>
        <w:t>Бом! Бом! Бом!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Никуда не выходите, -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Растирают рёбрами ладоней.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Почитайте, поиграйте, -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Кладут ладони на плечи и </w:t>
      </w:r>
      <w:proofErr w:type="gramStart"/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большими</w:t>
      </w:r>
      <w:proofErr w:type="gramEnd"/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пальцами растирают плечи круговыми движениями.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Я уйду – тогда играйте.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Поглаживают ладонями.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67621">
        <w:rPr>
          <w:rFonts w:ascii="Times New Roman" w:hAnsi="Times New Roman" w:cs="Times New Roman"/>
          <w:sz w:val="28"/>
          <w:szCs w:val="28"/>
        </w:rPr>
        <w:t>Бом! Бом! Бом!</w:t>
      </w:r>
    </w:p>
    <w:p w:rsidR="008A2EEA" w:rsidRDefault="008A2EEA" w:rsidP="008A2EEA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Затем дети поворачиваются на 180 и повторяют массаж.</w:t>
      </w:r>
    </w:p>
    <w:p w:rsidR="008A2EEA" w:rsidRPr="00567621" w:rsidRDefault="008A2EEA" w:rsidP="008A2EEA">
      <w:pPr>
        <w:pStyle w:val="a5"/>
        <w:rPr>
          <w:rStyle w:val="20"/>
          <w:rFonts w:eastAsiaTheme="minorHAnsi"/>
          <w:b w:val="0"/>
          <w:bCs w:val="0"/>
          <w:sz w:val="28"/>
          <w:szCs w:val="28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вот ребята мы в моей лаборатории, но чтобы начать наши опыты, нам надо поиграть </w:t>
      </w:r>
      <w:r w:rsidRPr="00567621">
        <w:rPr>
          <w:rFonts w:ascii="Times New Roman" w:hAnsi="Times New Roman" w:cs="Times New Roman"/>
          <w:sz w:val="28"/>
          <w:szCs w:val="28"/>
        </w:rPr>
        <w:t>с нашими пальчиками:</w:t>
      </w:r>
      <w:r w:rsidRPr="00567621">
        <w:rPr>
          <w:rStyle w:val="20"/>
          <w:rFonts w:eastAsiaTheme="minorHAnsi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8A2EEA" w:rsidRPr="00567621" w:rsidRDefault="008A2EEA" w:rsidP="008A2E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21">
        <w:rPr>
          <w:rStyle w:val="a4"/>
          <w:i/>
          <w:iCs/>
          <w:sz w:val="28"/>
          <w:szCs w:val="28"/>
          <w:bdr w:val="none" w:sz="0" w:space="0" w:color="auto" w:frame="1"/>
        </w:rPr>
        <w:t>Пальчиковая игра «Дождик».</w:t>
      </w:r>
    </w:p>
    <w:p w:rsidR="008A2EEA" w:rsidRPr="00567621" w:rsidRDefault="008A2EEA" w:rsidP="008A2E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21">
        <w:rPr>
          <w:sz w:val="28"/>
          <w:szCs w:val="28"/>
        </w:rPr>
        <w:t>Дождик, дождик, веселей! </w:t>
      </w:r>
      <w:r w:rsidRPr="00567621">
        <w:rPr>
          <w:i/>
          <w:iCs/>
          <w:sz w:val="28"/>
          <w:szCs w:val="28"/>
          <w:bdr w:val="none" w:sz="0" w:space="0" w:color="auto" w:frame="1"/>
        </w:rPr>
        <w:t>каждым пальчиком правой</w:t>
      </w:r>
      <w:r w:rsidRPr="00567621">
        <w:rPr>
          <w:sz w:val="28"/>
          <w:szCs w:val="28"/>
        </w:rPr>
        <w:t xml:space="preserve"> </w:t>
      </w:r>
      <w:r w:rsidRPr="00567621">
        <w:rPr>
          <w:i/>
          <w:iCs/>
          <w:sz w:val="28"/>
          <w:szCs w:val="28"/>
          <w:bdr w:val="none" w:sz="0" w:space="0" w:color="auto" w:frame="1"/>
        </w:rPr>
        <w:t>руки стучат по левой ладошке</w:t>
      </w:r>
    </w:p>
    <w:p w:rsidR="008A2EEA" w:rsidRPr="00567621" w:rsidRDefault="008A2EEA" w:rsidP="008A2E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21">
        <w:rPr>
          <w:sz w:val="28"/>
          <w:szCs w:val="28"/>
        </w:rPr>
        <w:t>Капай, капай, не жалей! </w:t>
      </w:r>
      <w:r w:rsidRPr="00567621">
        <w:rPr>
          <w:i/>
          <w:iCs/>
          <w:sz w:val="28"/>
          <w:szCs w:val="28"/>
          <w:bdr w:val="none" w:sz="0" w:space="0" w:color="auto" w:frame="1"/>
        </w:rPr>
        <w:t>каждым пальчиком левой</w:t>
      </w:r>
      <w:r w:rsidRPr="00567621">
        <w:rPr>
          <w:sz w:val="28"/>
          <w:szCs w:val="28"/>
        </w:rPr>
        <w:t xml:space="preserve"> </w:t>
      </w:r>
      <w:r w:rsidRPr="00567621">
        <w:rPr>
          <w:i/>
          <w:iCs/>
          <w:sz w:val="28"/>
          <w:szCs w:val="28"/>
          <w:bdr w:val="none" w:sz="0" w:space="0" w:color="auto" w:frame="1"/>
        </w:rPr>
        <w:t>руки стучат по правой ладошке</w:t>
      </w:r>
    </w:p>
    <w:p w:rsidR="008A2EEA" w:rsidRPr="00567621" w:rsidRDefault="008A2EEA" w:rsidP="008A2E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21">
        <w:rPr>
          <w:sz w:val="28"/>
          <w:szCs w:val="28"/>
        </w:rPr>
        <w:t>Только нас не замочи! </w:t>
      </w:r>
      <w:r w:rsidRPr="00567621">
        <w:rPr>
          <w:i/>
          <w:iCs/>
          <w:sz w:val="28"/>
          <w:szCs w:val="28"/>
          <w:bdr w:val="none" w:sz="0" w:space="0" w:color="auto" w:frame="1"/>
        </w:rPr>
        <w:t>изображать пальчиками «брызги»</w:t>
      </w:r>
    </w:p>
    <w:p w:rsidR="008A2EEA" w:rsidRPr="00567621" w:rsidRDefault="008A2EEA" w:rsidP="008A2E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21">
        <w:rPr>
          <w:sz w:val="28"/>
          <w:szCs w:val="28"/>
        </w:rPr>
        <w:t>Зря в окошко не стучи! </w:t>
      </w:r>
      <w:r w:rsidRPr="00567621">
        <w:rPr>
          <w:i/>
          <w:iCs/>
          <w:sz w:val="28"/>
          <w:szCs w:val="28"/>
          <w:bdr w:val="none" w:sz="0" w:space="0" w:color="auto" w:frame="1"/>
        </w:rPr>
        <w:t>правый кулачок стучит 2 раза</w:t>
      </w:r>
      <w:r w:rsidRPr="00567621">
        <w:rPr>
          <w:sz w:val="28"/>
          <w:szCs w:val="28"/>
        </w:rPr>
        <w:t xml:space="preserve"> </w:t>
      </w:r>
      <w:r w:rsidRPr="00567621">
        <w:rPr>
          <w:i/>
          <w:iCs/>
          <w:sz w:val="28"/>
          <w:szCs w:val="28"/>
          <w:bdr w:val="none" w:sz="0" w:space="0" w:color="auto" w:frame="1"/>
        </w:rPr>
        <w:t>по левому, затем меняем руки</w:t>
      </w:r>
    </w:p>
    <w:p w:rsidR="008A2EEA" w:rsidRPr="00567621" w:rsidRDefault="008A2EEA" w:rsidP="008A2E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21">
        <w:rPr>
          <w:sz w:val="28"/>
          <w:szCs w:val="28"/>
        </w:rPr>
        <w:t>Брызни в поле гуще: </w:t>
      </w:r>
      <w:r w:rsidRPr="00567621">
        <w:rPr>
          <w:i/>
          <w:iCs/>
          <w:sz w:val="28"/>
          <w:szCs w:val="28"/>
          <w:bdr w:val="none" w:sz="0" w:space="0" w:color="auto" w:frame="1"/>
        </w:rPr>
        <w:t>изображать пальчиками «брызги»</w:t>
      </w:r>
    </w:p>
    <w:p w:rsidR="008A2EEA" w:rsidRPr="00567621" w:rsidRDefault="008A2EEA" w:rsidP="008A2E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621">
        <w:rPr>
          <w:sz w:val="28"/>
          <w:szCs w:val="28"/>
        </w:rPr>
        <w:t>Станет травка гуще! </w:t>
      </w:r>
      <w:r w:rsidRPr="00567621">
        <w:rPr>
          <w:i/>
          <w:iCs/>
          <w:sz w:val="28"/>
          <w:szCs w:val="28"/>
          <w:bdr w:val="none" w:sz="0" w:space="0" w:color="auto" w:frame="1"/>
        </w:rPr>
        <w:t>скрестить ладоши - пальцы растопырены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 Проходите к столам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посмотрите, перед вами стоят 2 подноса, со стаканчиками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. Давайте мы попробуем сначала воду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первого подноса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 какая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 Безвкусная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 не имеет вкуса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попробуем сок из другого подноса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какой он?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убедились,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что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 не имеет вкуса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 она какая?</w:t>
      </w: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подойдите  к следующему подносу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возьмите пустой стаканчик и стаканчик с водой, и перелейте с одного стаканчика воду в другой. Что делает водичка? послушайте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течет, льется, журчит)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67621">
        <w:rPr>
          <w:rFonts w:ascii="Times New Roman" w:hAnsi="Times New Roman" w:cs="Times New Roman"/>
          <w:bCs/>
          <w:sz w:val="28"/>
          <w:szCs w:val="28"/>
          <w:lang w:eastAsia="ru-RU"/>
        </w:rPr>
        <w:t>Вода течет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 льется, журчит. Значит </w:t>
      </w:r>
      <w:r w:rsidRPr="00567621"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 ребятки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это жидкость.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Снимите салфетку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со стаканчиков. Что вы видите?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(лежит краска, кисточка)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Опустите в стаканчики с водой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крышки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осмотрите видно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Ребятки, а как вы думаете, если в воду добавить краску, она изменит цвет?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D777CC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Воспитатель;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проверим, возьмите кисточку опустите ее в воду, потом в краску и еще раз в воду. 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какая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 стала</w:t>
      </w:r>
      <w:r w:rsidRPr="00D777C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 прозрачная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 может менять цвет.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Ребятки мы с вами с помощью опытов узнали, какими свойствами обладает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. Она не имеет вкуса,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вода жидкая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 прозрачная может менять цвет.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 дождя)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 Дыхательная гимнастика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(подуть на тучку)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Подойдите ребятки ко мне быстрее,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выглянула тучка,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И дождик </w:t>
      </w:r>
      <w:proofErr w:type="spell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пошел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на тучку подуем пусть она уплывет. 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Дуйте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вытянув губки, дуйте, дуйте сильней.</w:t>
      </w:r>
    </w:p>
    <w:p w:rsidR="008A2EEA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Скрылась милая тучка стала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нам веселей.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давайте поиграем  «Солнышко и дождик»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вы молодцы,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нашу волшебницу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ждут </w:t>
      </w:r>
      <w:r w:rsidRPr="005676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волшебные дела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а вас ждут в детском саду,. Закрывайте глазки и покружитесь вокруг себя,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 </w:t>
      </w:r>
      <w:r w:rsidRPr="005676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волшебная музыка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 а я скажу </w:t>
      </w:r>
      <w:r w:rsidRPr="005676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волшебные слова 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 </w:t>
      </w:r>
      <w:r w:rsidRPr="005676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волшебная музыка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 1.2.3. 4.5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Капельки в деток превращаются опять и оказываются у себя в </w:t>
      </w:r>
      <w:r w:rsidRPr="00D777CC">
        <w:rPr>
          <w:rFonts w:ascii="Times New Roman" w:hAnsi="Times New Roman" w:cs="Times New Roman"/>
          <w:bCs/>
          <w:sz w:val="28"/>
          <w:szCs w:val="28"/>
          <w:lang w:eastAsia="ru-RU"/>
        </w:rPr>
        <w:t>группе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. Превращение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77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понравилось в гостях у </w:t>
      </w:r>
      <w:r w:rsidRPr="005676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волшебницы воды</w:t>
      </w:r>
      <w:r w:rsidRPr="0056762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567621">
        <w:rPr>
          <w:rFonts w:ascii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567621">
        <w:rPr>
          <w:rFonts w:ascii="Times New Roman" w:hAnsi="Times New Roman" w:cs="Times New Roman"/>
          <w:sz w:val="28"/>
          <w:szCs w:val="28"/>
          <w:lang w:eastAsia="ru-RU"/>
        </w:rPr>
        <w:t xml:space="preserve"> вам понравилось больше всего?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А в кого вы превращались?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sz w:val="28"/>
          <w:szCs w:val="28"/>
          <w:lang w:eastAsia="ru-RU"/>
        </w:rPr>
        <w:t>Вы проводили опыты в лаборатории?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вам было трудно?</w:t>
      </w:r>
    </w:p>
    <w:p w:rsidR="008A2EEA" w:rsidRPr="00567621" w:rsidRDefault="008A2EEA" w:rsidP="008A2E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5676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Волшебная музыка</w:t>
      </w:r>
      <w:r w:rsidRPr="005676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A2EEA" w:rsidRPr="00567621" w:rsidRDefault="008A2EEA" w:rsidP="008A2E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EEA" w:rsidRPr="00567621" w:rsidRDefault="008A2EEA" w:rsidP="008A2E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EEA" w:rsidRPr="00567621" w:rsidRDefault="008A2EEA" w:rsidP="008A2E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EEA" w:rsidRDefault="008A2EEA" w:rsidP="008A2EEA"/>
    <w:p w:rsidR="008A2EEA" w:rsidRDefault="008A2EEA" w:rsidP="008A2EEA"/>
    <w:p w:rsidR="008A2EEA" w:rsidRDefault="008A2EEA" w:rsidP="008A2EEA"/>
    <w:p w:rsidR="008A2EEA" w:rsidRDefault="008A2EEA" w:rsidP="008A2EEA"/>
    <w:p w:rsidR="008A2EEA" w:rsidRDefault="008A2EEA" w:rsidP="008A2EEA"/>
    <w:p w:rsidR="008A2EEA" w:rsidRDefault="008A2EEA" w:rsidP="008A2EEA"/>
    <w:p w:rsidR="008A2EEA" w:rsidRDefault="008A2EEA" w:rsidP="008A2EEA"/>
    <w:p w:rsidR="008A2EEA" w:rsidRDefault="008A2EEA" w:rsidP="008A2EEA"/>
    <w:p w:rsidR="008A2EEA" w:rsidRDefault="008A2EEA" w:rsidP="008A2EEA"/>
    <w:p w:rsidR="002553F1" w:rsidRDefault="002553F1" w:rsidP="002553F1">
      <w:pPr>
        <w:pStyle w:val="Standard"/>
        <w:spacing w:line="360" w:lineRule="auto"/>
        <w:ind w:firstLine="57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Список используемой литературы:</w:t>
      </w:r>
    </w:p>
    <w:p w:rsidR="002553F1" w:rsidRDefault="002553F1" w:rsidP="008A2EEA"/>
    <w:p w:rsidR="008A2EEA" w:rsidRPr="002553F1" w:rsidRDefault="002553F1" w:rsidP="002553F1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3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3F1">
        <w:rPr>
          <w:rFonts w:ascii="Times New Roman" w:hAnsi="Times New Roman" w:cs="Times New Roman"/>
          <w:sz w:val="28"/>
          <w:szCs w:val="28"/>
        </w:rPr>
        <w:t xml:space="preserve">Аксенова, З.Ф. Войди в природу другом. Экологическое воспитание дошкольников. – Москва: ТЦ Сфера, 2011. – 128 </w:t>
      </w:r>
      <w:proofErr w:type="gramStart"/>
      <w:r w:rsidRPr="002553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53F1">
        <w:rPr>
          <w:rFonts w:ascii="Times New Roman" w:hAnsi="Times New Roman" w:cs="Times New Roman"/>
          <w:sz w:val="28"/>
          <w:szCs w:val="28"/>
        </w:rPr>
        <w:t>.</w:t>
      </w:r>
    </w:p>
    <w:p w:rsidR="002553F1" w:rsidRPr="002553F1" w:rsidRDefault="002553F1" w:rsidP="002553F1">
      <w:pPr>
        <w:pStyle w:val="a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- 128с.</w:t>
      </w:r>
    </w:p>
    <w:p w:rsidR="002553F1" w:rsidRPr="002553F1" w:rsidRDefault="002553F1" w:rsidP="002553F1">
      <w:pPr>
        <w:pStyle w:val="a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Скребцова</w:t>
      </w:r>
      <w:proofErr w:type="spellEnd"/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изд. - Москва: </w:t>
      </w:r>
      <w:proofErr w:type="spellStart"/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Амрита-Русь</w:t>
      </w:r>
      <w:proofErr w:type="spellEnd"/>
      <w:r w:rsidRPr="0025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- 256 с. - (Образование и творчество).</w:t>
      </w:r>
    </w:p>
    <w:p w:rsidR="002553F1" w:rsidRPr="002553F1" w:rsidRDefault="002553F1" w:rsidP="002553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2EEA" w:rsidRDefault="008A2EEA" w:rsidP="008A2EEA"/>
    <w:p w:rsidR="008A2EEA" w:rsidRDefault="008A2EEA" w:rsidP="008A2EEA"/>
    <w:p w:rsidR="005B2969" w:rsidRDefault="005B2969"/>
    <w:sectPr w:rsidR="005B2969" w:rsidSect="009F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4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2AE1"/>
    <w:multiLevelType w:val="multilevel"/>
    <w:tmpl w:val="4718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52E50"/>
    <w:multiLevelType w:val="multilevel"/>
    <w:tmpl w:val="D756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EA"/>
    <w:rsid w:val="002553F1"/>
    <w:rsid w:val="005B2969"/>
    <w:rsid w:val="008A2EEA"/>
    <w:rsid w:val="00F5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EA"/>
  </w:style>
  <w:style w:type="paragraph" w:styleId="2">
    <w:name w:val="heading 2"/>
    <w:basedOn w:val="a"/>
    <w:link w:val="20"/>
    <w:uiPriority w:val="9"/>
    <w:qFormat/>
    <w:rsid w:val="008A2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EEA"/>
    <w:rPr>
      <w:b/>
      <w:bCs/>
    </w:rPr>
  </w:style>
  <w:style w:type="paragraph" w:styleId="a5">
    <w:name w:val="No Spacing"/>
    <w:uiPriority w:val="1"/>
    <w:qFormat/>
    <w:rsid w:val="008A2EEA"/>
    <w:pPr>
      <w:spacing w:after="0" w:line="240" w:lineRule="auto"/>
    </w:pPr>
  </w:style>
  <w:style w:type="paragraph" w:customStyle="1" w:styleId="Standard">
    <w:name w:val="Standard"/>
    <w:rsid w:val="008A2E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Обычный (веб)1"/>
    <w:basedOn w:val="a"/>
    <w:rsid w:val="008A2EEA"/>
    <w:pPr>
      <w:suppressAutoHyphens/>
    </w:pPr>
    <w:rPr>
      <w:rFonts w:ascii="Calibri" w:eastAsia="SimSun" w:hAnsi="Calibri" w:cs="font14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2017-12-13T07:25:00Z</dcterms:created>
  <dcterms:modified xsi:type="dcterms:W3CDTF">2017-12-13T07:42:00Z</dcterms:modified>
</cp:coreProperties>
</file>