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1F3" w:rsidRPr="00DD091F" w:rsidRDefault="001E51F3" w:rsidP="00DD091F">
      <w:pPr>
        <w:spacing w:after="0" w:line="240" w:lineRule="auto"/>
        <w:jc w:val="center"/>
        <w:rPr>
          <w:rFonts w:ascii="Times New Roman" w:hAnsi="Times New Roman" w:cs="Times New Roman"/>
          <w:b/>
          <w:sz w:val="28"/>
          <w:szCs w:val="28"/>
          <w:shd w:val="clear" w:color="auto" w:fill="FFFFFF"/>
        </w:rPr>
      </w:pPr>
      <w:r w:rsidRPr="00DD091F">
        <w:rPr>
          <w:rFonts w:ascii="Times New Roman" w:hAnsi="Times New Roman" w:cs="Times New Roman"/>
          <w:b/>
          <w:sz w:val="28"/>
          <w:szCs w:val="28"/>
          <w:shd w:val="clear" w:color="auto" w:fill="FFFFFF"/>
        </w:rPr>
        <w:t>Применение современных образовательных технологий</w:t>
      </w:r>
    </w:p>
    <w:p w:rsidR="00C40652" w:rsidRPr="00DD091F" w:rsidRDefault="001E51F3" w:rsidP="00DD091F">
      <w:pPr>
        <w:spacing w:after="0" w:line="240" w:lineRule="auto"/>
        <w:jc w:val="center"/>
        <w:rPr>
          <w:rFonts w:ascii="Times New Roman" w:hAnsi="Times New Roman" w:cs="Times New Roman"/>
          <w:b/>
          <w:sz w:val="28"/>
          <w:szCs w:val="28"/>
          <w:shd w:val="clear" w:color="auto" w:fill="FFFFFF"/>
        </w:rPr>
      </w:pPr>
      <w:r w:rsidRPr="00DD091F">
        <w:rPr>
          <w:rFonts w:ascii="Times New Roman" w:hAnsi="Times New Roman" w:cs="Times New Roman"/>
          <w:b/>
          <w:sz w:val="28"/>
          <w:szCs w:val="28"/>
          <w:shd w:val="clear" w:color="auto" w:fill="FFFFFF"/>
        </w:rPr>
        <w:t>на занятиях учебной практики</w:t>
      </w:r>
    </w:p>
    <w:p w:rsidR="00DD091F" w:rsidRDefault="00DD091F" w:rsidP="00DD091F">
      <w:pPr>
        <w:spacing w:after="0" w:line="240" w:lineRule="auto"/>
        <w:jc w:val="center"/>
        <w:rPr>
          <w:rFonts w:ascii="Times New Roman" w:hAnsi="Times New Roman" w:cs="Times New Roman"/>
          <w:sz w:val="28"/>
          <w:szCs w:val="28"/>
          <w:shd w:val="clear" w:color="auto" w:fill="FFFFFF"/>
        </w:rPr>
      </w:pPr>
    </w:p>
    <w:p w:rsidR="001E51F3" w:rsidRPr="001E51F3" w:rsidRDefault="00EF50CF" w:rsidP="00DD091F">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Снетова Марина Владимировна</w:t>
      </w:r>
      <w:r w:rsidR="001E51F3" w:rsidRPr="001E51F3">
        <w:rPr>
          <w:rFonts w:ascii="Times New Roman" w:hAnsi="Times New Roman" w:cs="Times New Roman"/>
          <w:sz w:val="28"/>
          <w:szCs w:val="28"/>
          <w:shd w:val="clear" w:color="auto" w:fill="FFFFFF"/>
        </w:rPr>
        <w:t>, мастер производственного обучения</w:t>
      </w:r>
    </w:p>
    <w:p w:rsidR="001E51F3" w:rsidRPr="001E51F3" w:rsidRDefault="001E51F3" w:rsidP="00DD091F">
      <w:pPr>
        <w:spacing w:after="0" w:line="240" w:lineRule="auto"/>
        <w:jc w:val="center"/>
        <w:rPr>
          <w:rFonts w:ascii="Times New Roman" w:hAnsi="Times New Roman" w:cs="Times New Roman"/>
          <w:sz w:val="28"/>
          <w:szCs w:val="28"/>
          <w:shd w:val="clear" w:color="auto" w:fill="FFFFFF"/>
        </w:rPr>
      </w:pPr>
      <w:r w:rsidRPr="001E51F3">
        <w:rPr>
          <w:rFonts w:ascii="Times New Roman" w:hAnsi="Times New Roman" w:cs="Times New Roman"/>
          <w:sz w:val="28"/>
          <w:szCs w:val="28"/>
          <w:shd w:val="clear" w:color="auto" w:fill="FFFFFF"/>
        </w:rPr>
        <w:t>КГ</w:t>
      </w:r>
      <w:r w:rsidR="00EF50CF">
        <w:rPr>
          <w:rFonts w:ascii="Times New Roman" w:hAnsi="Times New Roman" w:cs="Times New Roman"/>
          <w:sz w:val="28"/>
          <w:szCs w:val="28"/>
          <w:shd w:val="clear" w:color="auto" w:fill="FFFFFF"/>
        </w:rPr>
        <w:t>Б</w:t>
      </w:r>
      <w:r w:rsidRPr="001E51F3">
        <w:rPr>
          <w:rFonts w:ascii="Times New Roman" w:hAnsi="Times New Roman" w:cs="Times New Roman"/>
          <w:sz w:val="28"/>
          <w:szCs w:val="28"/>
          <w:shd w:val="clear" w:color="auto" w:fill="FFFFFF"/>
        </w:rPr>
        <w:t xml:space="preserve"> ПОУ «</w:t>
      </w:r>
      <w:r w:rsidR="00EF50CF">
        <w:rPr>
          <w:rFonts w:ascii="Times New Roman" w:hAnsi="Times New Roman" w:cs="Times New Roman"/>
          <w:sz w:val="28"/>
          <w:szCs w:val="28"/>
          <w:shd w:val="clear" w:color="auto" w:fill="FFFFFF"/>
        </w:rPr>
        <w:t>Приморский строительный колледж</w:t>
      </w:r>
      <w:r w:rsidRPr="001E51F3">
        <w:rPr>
          <w:rFonts w:ascii="Times New Roman" w:hAnsi="Times New Roman" w:cs="Times New Roman"/>
          <w:sz w:val="28"/>
          <w:szCs w:val="28"/>
          <w:shd w:val="clear" w:color="auto" w:fill="FFFFFF"/>
        </w:rPr>
        <w:t>»</w:t>
      </w:r>
    </w:p>
    <w:p w:rsidR="001E51F3" w:rsidRPr="001E51F3" w:rsidRDefault="001E51F3" w:rsidP="00DD091F">
      <w:pPr>
        <w:spacing w:after="0" w:line="240" w:lineRule="auto"/>
        <w:jc w:val="center"/>
        <w:rPr>
          <w:rFonts w:ascii="Times New Roman" w:hAnsi="Times New Roman" w:cs="Times New Roman"/>
          <w:sz w:val="28"/>
          <w:szCs w:val="28"/>
          <w:shd w:val="clear" w:color="auto" w:fill="FFFFFF"/>
        </w:rPr>
      </w:pPr>
      <w:r w:rsidRPr="001E51F3">
        <w:rPr>
          <w:rFonts w:ascii="Times New Roman" w:hAnsi="Times New Roman" w:cs="Times New Roman"/>
          <w:sz w:val="28"/>
          <w:szCs w:val="28"/>
          <w:shd w:val="clear" w:color="auto" w:fill="FFFFFF"/>
        </w:rPr>
        <w:t xml:space="preserve">Приморский край, </w:t>
      </w:r>
      <w:r w:rsidR="00BB2757">
        <w:rPr>
          <w:rFonts w:ascii="Times New Roman" w:hAnsi="Times New Roman" w:cs="Times New Roman"/>
          <w:sz w:val="28"/>
          <w:szCs w:val="28"/>
          <w:shd w:val="clear" w:color="auto" w:fill="FFFFFF"/>
        </w:rPr>
        <w:t>г. Артем</w:t>
      </w:r>
    </w:p>
    <w:p w:rsidR="001E51F3" w:rsidRDefault="001E51F3" w:rsidP="001E51F3">
      <w:pPr>
        <w:spacing w:after="0" w:line="360" w:lineRule="auto"/>
        <w:jc w:val="center"/>
        <w:rPr>
          <w:rFonts w:ascii="Times New Roman" w:hAnsi="Times New Roman" w:cs="Times New Roman"/>
          <w:iCs/>
          <w:sz w:val="28"/>
          <w:szCs w:val="28"/>
          <w:shd w:val="clear" w:color="auto" w:fill="FFFFFF"/>
        </w:rPr>
      </w:pPr>
    </w:p>
    <w:p w:rsidR="003C42BA" w:rsidRDefault="003C42BA" w:rsidP="001E51F3">
      <w:pPr>
        <w:spacing w:after="0" w:line="360" w:lineRule="auto"/>
        <w:jc w:val="center"/>
        <w:rPr>
          <w:rFonts w:ascii="Times New Roman" w:hAnsi="Times New Roman" w:cs="Times New Roman"/>
          <w:iCs/>
          <w:sz w:val="28"/>
          <w:szCs w:val="28"/>
          <w:shd w:val="clear" w:color="auto" w:fill="FFFFFF"/>
        </w:rPr>
      </w:pPr>
    </w:p>
    <w:p w:rsidR="0057041A" w:rsidRPr="0057041A" w:rsidRDefault="0057041A" w:rsidP="001E51F3">
      <w:pPr>
        <w:spacing w:after="0" w:line="360" w:lineRule="auto"/>
        <w:jc w:val="center"/>
        <w:rPr>
          <w:rFonts w:ascii="Times New Roman" w:hAnsi="Times New Roman" w:cs="Times New Roman"/>
          <w:iCs/>
          <w:shd w:val="clear" w:color="auto" w:fill="FFFFFF"/>
        </w:rPr>
      </w:pP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Учение, лишённое всякого интереса</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и взятое только силой принуждения,</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убивает в ученике охоту к</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овладению знаниями.</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Приохотить ребёнка к учению –</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гораздо более достойная задача,</w:t>
      </w:r>
    </w:p>
    <w:p w:rsidR="00BD2892" w:rsidRPr="00F4613A" w:rsidRDefault="00BD2892" w:rsidP="00BD2892">
      <w:pPr>
        <w:tabs>
          <w:tab w:val="left" w:pos="709"/>
        </w:tabs>
        <w:spacing w:after="0" w:line="240" w:lineRule="auto"/>
        <w:ind w:firstLine="4678"/>
        <w:jc w:val="both"/>
        <w:rPr>
          <w:rFonts w:ascii="Times New Roman" w:hAnsi="Times New Roman" w:cs="Times New Roman"/>
          <w:i/>
          <w:sz w:val="28"/>
          <w:szCs w:val="28"/>
        </w:rPr>
      </w:pPr>
      <w:r w:rsidRPr="00F4613A">
        <w:rPr>
          <w:rFonts w:ascii="Times New Roman" w:hAnsi="Times New Roman" w:cs="Times New Roman"/>
          <w:i/>
          <w:sz w:val="28"/>
          <w:szCs w:val="28"/>
        </w:rPr>
        <w:t>чем приневолить.</w:t>
      </w:r>
    </w:p>
    <w:p w:rsidR="00BD2892" w:rsidRPr="00C40652" w:rsidRDefault="00BD2892" w:rsidP="00BD2892">
      <w:pPr>
        <w:spacing w:after="0" w:line="360" w:lineRule="auto"/>
        <w:ind w:firstLine="6946"/>
        <w:jc w:val="both"/>
        <w:rPr>
          <w:rFonts w:ascii="Times New Roman" w:hAnsi="Times New Roman" w:cs="Times New Roman"/>
          <w:iCs/>
          <w:sz w:val="28"/>
          <w:szCs w:val="28"/>
          <w:shd w:val="clear" w:color="auto" w:fill="FFFFFF"/>
        </w:rPr>
      </w:pPr>
      <w:r w:rsidRPr="00F4613A">
        <w:rPr>
          <w:rFonts w:ascii="Times New Roman" w:hAnsi="Times New Roman" w:cs="Times New Roman"/>
          <w:i/>
          <w:sz w:val="28"/>
          <w:szCs w:val="28"/>
        </w:rPr>
        <w:t>К.Д. Ушинский</w:t>
      </w:r>
    </w:p>
    <w:p w:rsidR="00D531F7" w:rsidRDefault="00D531F7" w:rsidP="00A56C0F">
      <w:pPr>
        <w:spacing w:after="0" w:line="360" w:lineRule="auto"/>
        <w:ind w:firstLine="709"/>
        <w:jc w:val="both"/>
        <w:rPr>
          <w:rFonts w:ascii="Times New Roman" w:hAnsi="Times New Roman" w:cs="Times New Roman"/>
          <w:sz w:val="28"/>
          <w:szCs w:val="28"/>
        </w:rPr>
      </w:pPr>
    </w:p>
    <w:p w:rsidR="00A56C0F" w:rsidRPr="00A56C0F" w:rsidRDefault="00A56C0F" w:rsidP="00A56C0F">
      <w:pPr>
        <w:spacing w:after="0" w:line="360" w:lineRule="auto"/>
        <w:ind w:firstLine="709"/>
        <w:jc w:val="both"/>
        <w:rPr>
          <w:rFonts w:ascii="Times New Roman" w:hAnsi="Times New Roman" w:cs="Times New Roman"/>
          <w:sz w:val="28"/>
          <w:szCs w:val="28"/>
        </w:rPr>
      </w:pPr>
      <w:r w:rsidRPr="00A56C0F">
        <w:rPr>
          <w:rFonts w:ascii="Times New Roman" w:hAnsi="Times New Roman" w:cs="Times New Roman"/>
          <w:sz w:val="28"/>
          <w:szCs w:val="28"/>
        </w:rPr>
        <w:t>Время диктует новые требования к уровню и содержанию подготовки</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молодых специалистов, занятых в современном производстве.</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Изменилась общая логика развития производственной</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 xml:space="preserve">деятельности и это касается всех видов труда </w:t>
      </w:r>
      <w:r w:rsidR="00836758">
        <w:rPr>
          <w:rFonts w:ascii="Times New Roman" w:hAnsi="Times New Roman" w:cs="Times New Roman"/>
          <w:sz w:val="28"/>
          <w:szCs w:val="28"/>
        </w:rPr>
        <w:t>–</w:t>
      </w:r>
      <w:r w:rsidRPr="00A56C0F">
        <w:rPr>
          <w:rFonts w:ascii="Times New Roman" w:hAnsi="Times New Roman" w:cs="Times New Roman"/>
          <w:sz w:val="28"/>
          <w:szCs w:val="28"/>
        </w:rPr>
        <w:t xml:space="preserve"> от самого простого</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физического</w:t>
      </w:r>
      <w:r w:rsidR="00836758">
        <w:rPr>
          <w:rFonts w:ascii="Times New Roman" w:hAnsi="Times New Roman" w:cs="Times New Roman"/>
          <w:sz w:val="28"/>
          <w:szCs w:val="28"/>
        </w:rPr>
        <w:t>,</w:t>
      </w:r>
      <w:r w:rsidRPr="00A56C0F">
        <w:rPr>
          <w:rFonts w:ascii="Times New Roman" w:hAnsi="Times New Roman" w:cs="Times New Roman"/>
          <w:sz w:val="28"/>
          <w:szCs w:val="28"/>
        </w:rPr>
        <w:t xml:space="preserve"> до сложного умственного. Проявляются совершенно новые тенденции,</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о которых ранее даже не упоминали. От понимания этой</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ситуации обществом в целом и, особенно, специалистами, работающими</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в сфере образования, зависит успех продвижения нашей</w:t>
      </w:r>
      <w:r w:rsidR="00836758">
        <w:rPr>
          <w:rFonts w:ascii="Times New Roman" w:hAnsi="Times New Roman" w:cs="Times New Roman"/>
          <w:sz w:val="28"/>
          <w:szCs w:val="28"/>
        </w:rPr>
        <w:t xml:space="preserve"> </w:t>
      </w:r>
      <w:r w:rsidRPr="00A56C0F">
        <w:rPr>
          <w:rFonts w:ascii="Times New Roman" w:hAnsi="Times New Roman" w:cs="Times New Roman"/>
          <w:sz w:val="28"/>
          <w:szCs w:val="28"/>
        </w:rPr>
        <w:t>страны к развитию и процветанию</w:t>
      </w:r>
      <w:r w:rsidR="00836758">
        <w:rPr>
          <w:rFonts w:ascii="Times New Roman" w:hAnsi="Times New Roman" w:cs="Times New Roman"/>
          <w:sz w:val="28"/>
          <w:szCs w:val="28"/>
        </w:rPr>
        <w:t>.</w:t>
      </w:r>
    </w:p>
    <w:p w:rsidR="00E51686" w:rsidRDefault="00A56C0F" w:rsidP="00A56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профессионального образования в России претерпевает трансформации, связанные с вхождением в мировое образовательное пространство; как следствие, происходят изменения в </w:t>
      </w:r>
      <w:r w:rsidR="00CC7FDD">
        <w:rPr>
          <w:rFonts w:ascii="Times New Roman" w:hAnsi="Times New Roman" w:cs="Times New Roman"/>
          <w:sz w:val="28"/>
          <w:szCs w:val="28"/>
        </w:rPr>
        <w:t>педагогической теории и практике</w:t>
      </w:r>
      <w:r>
        <w:rPr>
          <w:rFonts w:ascii="Times New Roman" w:hAnsi="Times New Roman" w:cs="Times New Roman"/>
          <w:sz w:val="28"/>
          <w:szCs w:val="28"/>
        </w:rPr>
        <w:t xml:space="preserve"> учебно-воспитательного процесса.</w:t>
      </w:r>
    </w:p>
    <w:p w:rsidR="00A56C0F" w:rsidRPr="00A56C0F" w:rsidRDefault="00A56C0F" w:rsidP="00A56C0F">
      <w:pPr>
        <w:pStyle w:val="a3"/>
        <w:spacing w:line="360" w:lineRule="auto"/>
        <w:jc w:val="both"/>
        <w:rPr>
          <w:rFonts w:eastAsiaTheme="minorHAnsi"/>
          <w:sz w:val="28"/>
          <w:szCs w:val="28"/>
          <w:lang w:eastAsia="en-US"/>
        </w:rPr>
      </w:pPr>
      <w:r w:rsidRPr="00A56C0F">
        <w:rPr>
          <w:rFonts w:eastAsiaTheme="minorHAnsi"/>
          <w:sz w:val="28"/>
          <w:szCs w:val="28"/>
          <w:lang w:eastAsia="en-US"/>
        </w:rPr>
        <w:t>В связи с социально-экономическими изменениями в мире в современном обществе возникла потребность в активных, деятельных людях, которые могли бы быстро приспосабливаться к меняющимся трудовым условиям, выполнять работу с оптимальными энергозатратами, способных к самообразованию, самовоспитанию, саморазви</w:t>
      </w:r>
      <w:r>
        <w:rPr>
          <w:rFonts w:eastAsiaTheme="minorHAnsi"/>
          <w:sz w:val="28"/>
          <w:szCs w:val="28"/>
          <w:lang w:eastAsia="en-US"/>
        </w:rPr>
        <w:t>тию.</w:t>
      </w:r>
    </w:p>
    <w:p w:rsidR="00A56C0F" w:rsidRPr="00A56C0F" w:rsidRDefault="00A56C0F" w:rsidP="00A56C0F">
      <w:pPr>
        <w:pStyle w:val="a3"/>
        <w:spacing w:line="360" w:lineRule="auto"/>
        <w:jc w:val="both"/>
        <w:rPr>
          <w:rFonts w:eastAsiaTheme="minorHAnsi"/>
          <w:sz w:val="28"/>
          <w:szCs w:val="28"/>
          <w:lang w:eastAsia="en-US"/>
        </w:rPr>
      </w:pPr>
      <w:r w:rsidRPr="00A56C0F">
        <w:rPr>
          <w:rFonts w:eastAsiaTheme="minorHAnsi"/>
          <w:sz w:val="28"/>
          <w:szCs w:val="28"/>
          <w:lang w:eastAsia="en-US"/>
        </w:rPr>
        <w:lastRenderedPageBreak/>
        <w:t>В настоящее время перед профессиональным образованием стоят сложные задачи – не только подготовка грамотного специалиста, но и формирование</w:t>
      </w:r>
      <w:r w:rsidR="00FA2E79">
        <w:rPr>
          <w:rFonts w:eastAsiaTheme="minorHAnsi"/>
          <w:sz w:val="28"/>
          <w:szCs w:val="28"/>
          <w:lang w:eastAsia="en-US"/>
        </w:rPr>
        <w:t xml:space="preserve"> </w:t>
      </w:r>
      <w:r w:rsidRPr="00A56C0F">
        <w:rPr>
          <w:rFonts w:eastAsiaTheme="minorHAnsi"/>
          <w:sz w:val="28"/>
          <w:szCs w:val="28"/>
          <w:lang w:eastAsia="en-US"/>
        </w:rPr>
        <w:t>профессионально-компетентного</w:t>
      </w:r>
      <w:r w:rsidR="00FA2E79">
        <w:rPr>
          <w:rFonts w:eastAsiaTheme="minorHAnsi"/>
          <w:sz w:val="28"/>
          <w:szCs w:val="28"/>
          <w:lang w:eastAsia="en-US"/>
        </w:rPr>
        <w:t xml:space="preserve">, </w:t>
      </w:r>
      <w:r w:rsidR="00CC18FF">
        <w:rPr>
          <w:rFonts w:eastAsiaTheme="minorHAnsi"/>
          <w:sz w:val="28"/>
          <w:szCs w:val="28"/>
          <w:lang w:eastAsia="en-US"/>
        </w:rPr>
        <w:t xml:space="preserve">конкурентоспособного </w:t>
      </w:r>
      <w:r w:rsidRPr="00A56C0F">
        <w:rPr>
          <w:rFonts w:eastAsiaTheme="minorHAnsi"/>
          <w:sz w:val="28"/>
          <w:szCs w:val="28"/>
          <w:lang w:eastAsia="en-US"/>
        </w:rPr>
        <w:t>выпускника, который готов к профессиональной мобильности в условиях информатизации общества.</w:t>
      </w:r>
    </w:p>
    <w:p w:rsidR="0072601E" w:rsidRPr="0072601E" w:rsidRDefault="0072601E" w:rsidP="005D42EE">
      <w:pPr>
        <w:spacing w:after="0" w:line="360" w:lineRule="auto"/>
        <w:ind w:firstLine="709"/>
        <w:jc w:val="both"/>
        <w:rPr>
          <w:rFonts w:ascii="Times New Roman" w:hAnsi="Times New Roman" w:cs="Times New Roman"/>
          <w:sz w:val="28"/>
          <w:szCs w:val="28"/>
        </w:rPr>
      </w:pPr>
      <w:r w:rsidRPr="0072601E">
        <w:rPr>
          <w:rFonts w:ascii="Times New Roman" w:hAnsi="Times New Roman" w:cs="Times New Roman"/>
          <w:sz w:val="28"/>
          <w:szCs w:val="28"/>
        </w:rPr>
        <w:t>Практические занятия составляют важную и обязательную часть теоретического и практического обучения студентов профессиональных</w:t>
      </w:r>
      <w:r w:rsidR="005D42EE">
        <w:rPr>
          <w:rFonts w:ascii="Times New Roman" w:hAnsi="Times New Roman" w:cs="Times New Roman"/>
          <w:sz w:val="28"/>
          <w:szCs w:val="28"/>
        </w:rPr>
        <w:t xml:space="preserve"> образовательных учреждений</w:t>
      </w:r>
      <w:r>
        <w:rPr>
          <w:rFonts w:ascii="Times New Roman" w:hAnsi="Times New Roman" w:cs="Times New Roman"/>
          <w:sz w:val="28"/>
          <w:szCs w:val="28"/>
        </w:rPr>
        <w:t xml:space="preserve"> </w:t>
      </w:r>
      <w:r w:rsidR="00CC7FDD">
        <w:rPr>
          <w:rFonts w:ascii="Times New Roman" w:hAnsi="Times New Roman" w:cs="Times New Roman"/>
          <w:sz w:val="28"/>
          <w:szCs w:val="28"/>
        </w:rPr>
        <w:t>СПО</w:t>
      </w:r>
      <w:r w:rsidRPr="0072601E">
        <w:rPr>
          <w:rFonts w:ascii="Times New Roman" w:hAnsi="Times New Roman" w:cs="Times New Roman"/>
          <w:sz w:val="28"/>
          <w:szCs w:val="28"/>
        </w:rPr>
        <w:t xml:space="preserve">. Ведущей дидактической целью практических занятий </w:t>
      </w:r>
      <w:r w:rsidR="005D42EE">
        <w:rPr>
          <w:rFonts w:ascii="Times New Roman" w:hAnsi="Times New Roman" w:cs="Times New Roman"/>
          <w:sz w:val="28"/>
          <w:szCs w:val="28"/>
        </w:rPr>
        <w:t>является формирование умений</w:t>
      </w:r>
      <w:r w:rsidRPr="0072601E">
        <w:rPr>
          <w:rFonts w:ascii="Times New Roman" w:hAnsi="Times New Roman" w:cs="Times New Roman"/>
          <w:sz w:val="28"/>
          <w:szCs w:val="28"/>
        </w:rPr>
        <w:t>, являющихся составной частью профессиональных и общих компетенций.</w:t>
      </w:r>
    </w:p>
    <w:p w:rsidR="0072601E" w:rsidRPr="00784A0F" w:rsidRDefault="0072601E" w:rsidP="00744B09">
      <w:pPr>
        <w:spacing w:after="0" w:line="360" w:lineRule="auto"/>
        <w:ind w:firstLine="709"/>
        <w:jc w:val="both"/>
        <w:rPr>
          <w:rFonts w:ascii="Times New Roman" w:hAnsi="Times New Roman" w:cs="Times New Roman"/>
          <w:sz w:val="28"/>
          <w:szCs w:val="28"/>
        </w:rPr>
      </w:pPr>
      <w:r w:rsidRPr="00784A0F">
        <w:rPr>
          <w:rFonts w:ascii="Times New Roman" w:hAnsi="Times New Roman" w:cs="Times New Roman"/>
          <w:sz w:val="28"/>
          <w:szCs w:val="28"/>
        </w:rPr>
        <w:t>Компетенция</w:t>
      </w:r>
      <w:r w:rsidRPr="00784A0F">
        <w:rPr>
          <w:rFonts w:ascii="Times New Roman" w:hAnsi="Times New Roman" w:cs="Times New Roman"/>
          <w:sz w:val="28"/>
          <w:szCs w:val="28"/>
          <w:lang w:val="kk-KZ"/>
        </w:rPr>
        <w:t xml:space="preserve"> </w:t>
      </w:r>
      <w:r w:rsidRPr="00784A0F">
        <w:rPr>
          <w:rFonts w:ascii="Times New Roman" w:hAnsi="Times New Roman" w:cs="Times New Roman"/>
          <w:sz w:val="28"/>
          <w:szCs w:val="28"/>
        </w:rPr>
        <w:t xml:space="preserve">— это готовность (способность) студента использовать усвоенные знания, учебные умения и навыки, а также способы деятельности в жизни для решения практических и теоретических задач. </w:t>
      </w:r>
      <w:r w:rsidRPr="00784A0F">
        <w:rPr>
          <w:rFonts w:ascii="Times New Roman" w:hAnsi="Times New Roman" w:cs="Times New Roman"/>
          <w:sz w:val="28"/>
          <w:szCs w:val="28"/>
          <w:lang w:val="kk-KZ"/>
        </w:rPr>
        <w:t xml:space="preserve"> Компетенции «закладываются» в образовательный</w:t>
      </w:r>
      <w:r w:rsidRPr="00784A0F">
        <w:rPr>
          <w:sz w:val="32"/>
          <w:szCs w:val="32"/>
          <w:lang w:val="kk-KZ"/>
        </w:rPr>
        <w:t xml:space="preserve"> </w:t>
      </w:r>
      <w:r w:rsidRPr="00784A0F">
        <w:rPr>
          <w:rFonts w:ascii="Times New Roman" w:hAnsi="Times New Roman" w:cs="Times New Roman"/>
          <w:sz w:val="28"/>
          <w:szCs w:val="28"/>
        </w:rPr>
        <w:t>процесс посредством технологий.</w:t>
      </w:r>
    </w:p>
    <w:p w:rsidR="005D42EE" w:rsidRPr="001E51F3" w:rsidRDefault="005D42EE" w:rsidP="001A3749">
      <w:pPr>
        <w:spacing w:after="0" w:line="360" w:lineRule="auto"/>
        <w:ind w:firstLine="709"/>
        <w:jc w:val="both"/>
        <w:rPr>
          <w:rFonts w:ascii="Times New Roman" w:hAnsi="Times New Roman" w:cs="Times New Roman"/>
          <w:sz w:val="28"/>
          <w:szCs w:val="28"/>
          <w:lang w:val="kk-KZ"/>
        </w:rPr>
      </w:pPr>
      <w:r w:rsidRPr="001E51F3">
        <w:rPr>
          <w:rFonts w:ascii="Times New Roman" w:hAnsi="Times New Roman" w:cs="Times New Roman"/>
          <w:sz w:val="28"/>
          <w:szCs w:val="28"/>
          <w:shd w:val="clear" w:color="auto" w:fill="FFFFFF"/>
        </w:rPr>
        <w:t>В соответствии с ведущей дидактической целью</w:t>
      </w:r>
      <w:r w:rsidR="001A3749" w:rsidRPr="001E51F3">
        <w:rPr>
          <w:rFonts w:ascii="Times New Roman" w:hAnsi="Times New Roman" w:cs="Times New Roman"/>
          <w:sz w:val="28"/>
          <w:szCs w:val="28"/>
          <w:shd w:val="clear" w:color="auto" w:fill="FFFFFF"/>
        </w:rPr>
        <w:t>,</w:t>
      </w:r>
      <w:r w:rsidRPr="001E51F3">
        <w:rPr>
          <w:rFonts w:ascii="Times New Roman" w:hAnsi="Times New Roman" w:cs="Times New Roman"/>
          <w:sz w:val="28"/>
          <w:szCs w:val="28"/>
          <w:shd w:val="clear" w:color="auto" w:fill="FFFFFF"/>
        </w:rPr>
        <w:t xml:space="preserve"> содержанием практических занятий</w:t>
      </w:r>
      <w:r w:rsidR="001A3749" w:rsidRPr="001E51F3">
        <w:rPr>
          <w:rFonts w:ascii="Times New Roman" w:hAnsi="Times New Roman" w:cs="Times New Roman"/>
          <w:sz w:val="28"/>
          <w:szCs w:val="28"/>
          <w:shd w:val="clear" w:color="auto" w:fill="FFFFFF"/>
        </w:rPr>
        <w:t>,</w:t>
      </w:r>
      <w:r w:rsidRPr="001E51F3">
        <w:rPr>
          <w:rFonts w:ascii="Times New Roman" w:hAnsi="Times New Roman" w:cs="Times New Roman"/>
          <w:sz w:val="28"/>
          <w:szCs w:val="28"/>
          <w:shd w:val="clear" w:color="auto" w:fill="FFFFFF"/>
        </w:rPr>
        <w:t xml:space="preserve"> может быть решение разного рода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играх), работа с нормативными документами, инструктивными материалами, справочниками, со</w:t>
      </w:r>
      <w:r w:rsidR="001A3749" w:rsidRPr="001E51F3">
        <w:rPr>
          <w:rFonts w:ascii="Times New Roman" w:hAnsi="Times New Roman" w:cs="Times New Roman"/>
          <w:sz w:val="28"/>
          <w:szCs w:val="28"/>
          <w:shd w:val="clear" w:color="auto" w:fill="FFFFFF"/>
        </w:rPr>
        <w:t>ставление документации</w:t>
      </w:r>
      <w:r w:rsidRPr="001E51F3">
        <w:rPr>
          <w:rFonts w:ascii="Times New Roman" w:hAnsi="Times New Roman" w:cs="Times New Roman"/>
          <w:sz w:val="28"/>
          <w:szCs w:val="28"/>
          <w:shd w:val="clear" w:color="auto" w:fill="FFFFFF"/>
        </w:rPr>
        <w:t>.</w:t>
      </w:r>
    </w:p>
    <w:p w:rsidR="005D42EE" w:rsidRPr="001E51F3" w:rsidRDefault="005D42EE" w:rsidP="001A3749">
      <w:pPr>
        <w:spacing w:after="0" w:line="360" w:lineRule="auto"/>
        <w:ind w:firstLine="709"/>
        <w:jc w:val="both"/>
        <w:rPr>
          <w:rFonts w:ascii="Times New Roman" w:hAnsi="Times New Roman" w:cs="Times New Roman"/>
          <w:sz w:val="28"/>
          <w:szCs w:val="28"/>
          <w:shd w:val="clear" w:color="auto" w:fill="FFFFFF"/>
        </w:rPr>
      </w:pPr>
      <w:r w:rsidRPr="001E51F3">
        <w:rPr>
          <w:rFonts w:ascii="Times New Roman" w:hAnsi="Times New Roman" w:cs="Times New Roman"/>
          <w:sz w:val="28"/>
          <w:szCs w:val="28"/>
          <w:shd w:val="clear" w:color="auto" w:fill="FFFFFF"/>
        </w:rPr>
        <w:t xml:space="preserve">Применение </w:t>
      </w:r>
      <w:r w:rsidRPr="00CC7FDD">
        <w:rPr>
          <w:rFonts w:ascii="Times New Roman" w:hAnsi="Times New Roman" w:cs="Times New Roman"/>
          <w:i/>
          <w:sz w:val="28"/>
          <w:szCs w:val="28"/>
          <w:shd w:val="clear" w:color="auto" w:fill="FFFFFF"/>
        </w:rPr>
        <w:t>современных образовательных технологий</w:t>
      </w:r>
      <w:r w:rsidRPr="001E51F3">
        <w:rPr>
          <w:rFonts w:ascii="Times New Roman" w:hAnsi="Times New Roman" w:cs="Times New Roman"/>
          <w:sz w:val="28"/>
          <w:szCs w:val="28"/>
          <w:shd w:val="clear" w:color="auto" w:fill="FFFFFF"/>
        </w:rPr>
        <w:t xml:space="preserve"> при проведении практических занятий позволяет оптимально соединить теорию с практикой, эффективно использовать</w:t>
      </w:r>
      <w:r w:rsidR="001A3749" w:rsidRPr="001E51F3">
        <w:rPr>
          <w:rFonts w:ascii="Times New Roman" w:hAnsi="Times New Roman" w:cs="Times New Roman"/>
          <w:sz w:val="28"/>
          <w:szCs w:val="28"/>
          <w:shd w:val="clear" w:color="auto" w:fill="FFFFFF"/>
        </w:rPr>
        <w:t xml:space="preserve"> время учебного занятия и получи</w:t>
      </w:r>
      <w:r w:rsidRPr="001E51F3">
        <w:rPr>
          <w:rFonts w:ascii="Times New Roman" w:hAnsi="Times New Roman" w:cs="Times New Roman"/>
          <w:sz w:val="28"/>
          <w:szCs w:val="28"/>
          <w:shd w:val="clear" w:color="auto" w:fill="FFFFFF"/>
        </w:rPr>
        <w:t>ть высокие качественные образовательные результаты.</w:t>
      </w:r>
    </w:p>
    <w:p w:rsidR="00A56C0F" w:rsidRDefault="007C734B" w:rsidP="00CC7F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Под технологией обучения (от </w:t>
      </w:r>
      <w:r w:rsidRPr="007C734B">
        <w:rPr>
          <w:rFonts w:ascii="Times New Roman" w:hAnsi="Times New Roman" w:cs="Times New Roman"/>
          <w:i/>
          <w:sz w:val="28"/>
          <w:szCs w:val="28"/>
        </w:rPr>
        <w:t>греч</w:t>
      </w:r>
      <w:r>
        <w:rPr>
          <w:rFonts w:ascii="Times New Roman" w:hAnsi="Times New Roman" w:cs="Times New Roman"/>
          <w:sz w:val="28"/>
          <w:szCs w:val="28"/>
          <w:lang w:val="kk-KZ"/>
        </w:rPr>
        <w:t xml:space="preserve">. </w:t>
      </w:r>
      <w:r w:rsidRPr="007C734B">
        <w:rPr>
          <w:rFonts w:ascii="Times New Roman" w:hAnsi="Times New Roman" w:cs="Times New Roman"/>
          <w:i/>
          <w:sz w:val="28"/>
          <w:szCs w:val="28"/>
          <w:lang w:val="en-US"/>
        </w:rPr>
        <w:t>techne</w:t>
      </w:r>
      <w:r>
        <w:rPr>
          <w:rFonts w:ascii="Times New Roman" w:hAnsi="Times New Roman" w:cs="Times New Roman"/>
          <w:sz w:val="28"/>
          <w:szCs w:val="28"/>
        </w:rPr>
        <w:t xml:space="preserve"> – мастерство, искусство и </w:t>
      </w:r>
      <w:r w:rsidRPr="007C734B">
        <w:rPr>
          <w:rFonts w:ascii="Times New Roman" w:hAnsi="Times New Roman" w:cs="Times New Roman"/>
          <w:i/>
          <w:sz w:val="28"/>
          <w:szCs w:val="28"/>
          <w:lang w:val="en-US"/>
        </w:rPr>
        <w:t>logos</w:t>
      </w:r>
      <w:r>
        <w:rPr>
          <w:rFonts w:ascii="Times New Roman" w:hAnsi="Times New Roman" w:cs="Times New Roman"/>
          <w:sz w:val="28"/>
          <w:szCs w:val="28"/>
        </w:rPr>
        <w:t xml:space="preserve"> – знание, учение) понимается </w:t>
      </w:r>
      <w:r w:rsidRPr="007C734B">
        <w:rPr>
          <w:rFonts w:ascii="Times New Roman" w:hAnsi="Times New Roman" w:cs="Times New Roman"/>
          <w:sz w:val="28"/>
          <w:szCs w:val="28"/>
          <w:shd w:val="clear" w:color="auto" w:fill="FFFFFF"/>
        </w:rPr>
        <w:t>совокупность методов и средств обработки,</w:t>
      </w:r>
      <w:r>
        <w:rPr>
          <w:rFonts w:ascii="Times New Roman" w:hAnsi="Times New Roman" w:cs="Times New Roman"/>
          <w:sz w:val="28"/>
          <w:szCs w:val="28"/>
          <w:shd w:val="clear" w:color="auto" w:fill="FFFFFF"/>
        </w:rPr>
        <w:t xml:space="preserve"> изменения и представления учебной информации. Э</w:t>
      </w:r>
      <w:r w:rsidRPr="007C734B">
        <w:rPr>
          <w:rFonts w:ascii="Times New Roman" w:hAnsi="Times New Roman" w:cs="Times New Roman"/>
          <w:sz w:val="28"/>
          <w:szCs w:val="28"/>
          <w:shd w:val="clear" w:color="auto" w:fill="FFFFFF"/>
        </w:rPr>
        <w:t>то наука о способах воздействия преподавателя</w:t>
      </w:r>
      <w:r>
        <w:rPr>
          <w:rFonts w:ascii="Times New Roman" w:hAnsi="Times New Roman" w:cs="Times New Roman"/>
          <w:sz w:val="28"/>
          <w:szCs w:val="28"/>
          <w:shd w:val="clear" w:color="auto" w:fill="FFFFFF"/>
        </w:rPr>
        <w:t>/мастера</w:t>
      </w:r>
      <w:r w:rsidRPr="007C734B">
        <w:rPr>
          <w:rFonts w:ascii="Times New Roman" w:hAnsi="Times New Roman" w:cs="Times New Roman"/>
          <w:sz w:val="28"/>
          <w:szCs w:val="28"/>
          <w:shd w:val="clear" w:color="auto" w:fill="FFFFFF"/>
        </w:rPr>
        <w:t xml:space="preserve"> на </w:t>
      </w:r>
      <w:r>
        <w:rPr>
          <w:rFonts w:ascii="Times New Roman" w:hAnsi="Times New Roman" w:cs="Times New Roman"/>
          <w:sz w:val="28"/>
          <w:szCs w:val="28"/>
          <w:shd w:val="clear" w:color="auto" w:fill="FFFFFF"/>
        </w:rPr>
        <w:t>студентов</w:t>
      </w:r>
      <w:r w:rsidRPr="007C734B">
        <w:rPr>
          <w:rFonts w:ascii="Times New Roman" w:hAnsi="Times New Roman" w:cs="Times New Roman"/>
          <w:sz w:val="28"/>
          <w:szCs w:val="28"/>
          <w:shd w:val="clear" w:color="auto" w:fill="FFFFFF"/>
        </w:rPr>
        <w:t xml:space="preserve"> в процессе обучения с использованием необходимых технических или информационных средств.</w:t>
      </w:r>
      <w:r>
        <w:rPr>
          <w:rFonts w:ascii="Times New Roman" w:hAnsi="Times New Roman" w:cs="Times New Roman"/>
          <w:sz w:val="28"/>
          <w:szCs w:val="28"/>
          <w:shd w:val="clear" w:color="auto" w:fill="FFFFFF"/>
        </w:rPr>
        <w:t xml:space="preserve"> </w:t>
      </w:r>
      <w:r w:rsidR="00A56C0F" w:rsidRPr="007C734B">
        <w:rPr>
          <w:rFonts w:ascii="Times New Roman" w:hAnsi="Times New Roman" w:cs="Times New Roman"/>
          <w:sz w:val="28"/>
          <w:szCs w:val="28"/>
        </w:rPr>
        <w:t>П</w:t>
      </w:r>
      <w:r w:rsidR="00D20702">
        <w:rPr>
          <w:rFonts w:ascii="Times New Roman" w:hAnsi="Times New Roman" w:cs="Times New Roman"/>
          <w:sz w:val="28"/>
          <w:szCs w:val="28"/>
        </w:rPr>
        <w:t>едагогическое мастерство мастера</w:t>
      </w:r>
      <w:r w:rsidR="00A56C0F" w:rsidRPr="007C734B">
        <w:rPr>
          <w:rFonts w:ascii="Times New Roman" w:hAnsi="Times New Roman" w:cs="Times New Roman"/>
          <w:sz w:val="28"/>
          <w:szCs w:val="28"/>
        </w:rPr>
        <w:t xml:space="preserve"> состоит в том, чтобы отобрать </w:t>
      </w:r>
      <w:r w:rsidR="00A56C0F" w:rsidRPr="007C734B">
        <w:rPr>
          <w:rFonts w:ascii="Times New Roman" w:hAnsi="Times New Roman" w:cs="Times New Roman"/>
          <w:sz w:val="28"/>
          <w:szCs w:val="28"/>
        </w:rPr>
        <w:lastRenderedPageBreak/>
        <w:t>нужное содержание, применить оптимальные методы и средства обучения в соответствии с программой и поставлен</w:t>
      </w:r>
      <w:r>
        <w:rPr>
          <w:rFonts w:ascii="Times New Roman" w:hAnsi="Times New Roman" w:cs="Times New Roman"/>
          <w:sz w:val="28"/>
          <w:szCs w:val="28"/>
        </w:rPr>
        <w:t>ными образовательными задачами.</w:t>
      </w:r>
    </w:p>
    <w:p w:rsidR="00246D00" w:rsidRPr="007E4B58" w:rsidRDefault="00246D00" w:rsidP="00CC7FDD">
      <w:pPr>
        <w:spacing w:after="0" w:line="360" w:lineRule="auto"/>
        <w:ind w:firstLine="708"/>
        <w:jc w:val="both"/>
        <w:rPr>
          <w:rStyle w:val="apple-converted-space"/>
          <w:rFonts w:ascii="Times New Roman" w:hAnsi="Times New Roman" w:cs="Times New Roman"/>
          <w:sz w:val="28"/>
          <w:szCs w:val="28"/>
          <w:shd w:val="clear" w:color="auto" w:fill="FFFFFF"/>
        </w:rPr>
      </w:pPr>
      <w:r w:rsidRPr="007E4B58">
        <w:rPr>
          <w:rFonts w:ascii="Times New Roman" w:hAnsi="Times New Roman" w:cs="Times New Roman"/>
          <w:sz w:val="28"/>
          <w:szCs w:val="28"/>
        </w:rPr>
        <w:t>В</w:t>
      </w:r>
      <w:r w:rsidR="00F31085">
        <w:rPr>
          <w:rFonts w:ascii="Times New Roman" w:hAnsi="Times New Roman" w:cs="Times New Roman"/>
          <w:sz w:val="28"/>
          <w:szCs w:val="28"/>
          <w:shd w:val="clear" w:color="auto" w:fill="FFFFFF"/>
        </w:rPr>
        <w:t xml:space="preserve">едущими признаками, </w:t>
      </w:r>
      <w:r w:rsidRPr="007E4B58">
        <w:rPr>
          <w:rFonts w:ascii="Times New Roman" w:hAnsi="Times New Roman" w:cs="Times New Roman"/>
          <w:sz w:val="28"/>
          <w:szCs w:val="28"/>
          <w:shd w:val="clear" w:color="auto" w:fill="FFFFFF"/>
        </w:rPr>
        <w:t>характеристиками технологии являются:</w:t>
      </w:r>
    </w:p>
    <w:p w:rsidR="00246D00" w:rsidRPr="007E4B58" w:rsidRDefault="00246D00" w:rsidP="00CC7FDD">
      <w:pPr>
        <w:pStyle w:val="a5"/>
        <w:numPr>
          <w:ilvl w:val="0"/>
          <w:numId w:val="1"/>
        </w:numPr>
        <w:spacing w:after="0" w:line="360" w:lineRule="auto"/>
        <w:ind w:left="714" w:hanging="357"/>
        <w:jc w:val="both"/>
        <w:rPr>
          <w:rStyle w:val="apple-converted-space"/>
          <w:rFonts w:ascii="Times New Roman" w:hAnsi="Times New Roman" w:cs="Times New Roman"/>
          <w:sz w:val="28"/>
          <w:szCs w:val="28"/>
          <w:shd w:val="clear" w:color="auto" w:fill="FFFFFF"/>
        </w:rPr>
      </w:pPr>
      <w:r w:rsidRPr="007E4B58">
        <w:rPr>
          <w:rStyle w:val="apple-converted-space"/>
          <w:rFonts w:ascii="Times New Roman" w:hAnsi="Times New Roman" w:cs="Times New Roman"/>
          <w:sz w:val="28"/>
          <w:szCs w:val="28"/>
          <w:shd w:val="clear" w:color="auto" w:fill="FFFFFF"/>
        </w:rPr>
        <w:t>совокупность (сочетание, соединение) каких-либо компонентов;</w:t>
      </w:r>
    </w:p>
    <w:p w:rsidR="00246D00" w:rsidRPr="007E4B58" w:rsidRDefault="00246D00" w:rsidP="00CC7FDD">
      <w:pPr>
        <w:pStyle w:val="a5"/>
        <w:numPr>
          <w:ilvl w:val="0"/>
          <w:numId w:val="1"/>
        </w:numPr>
        <w:spacing w:after="0" w:line="360" w:lineRule="auto"/>
        <w:ind w:left="714" w:hanging="357"/>
        <w:jc w:val="both"/>
        <w:rPr>
          <w:rStyle w:val="apple-converted-space"/>
          <w:rFonts w:ascii="Times New Roman" w:hAnsi="Times New Roman" w:cs="Times New Roman"/>
          <w:sz w:val="28"/>
          <w:szCs w:val="28"/>
        </w:rPr>
      </w:pPr>
      <w:r w:rsidRPr="007E4B58">
        <w:rPr>
          <w:rStyle w:val="apple-converted-space"/>
          <w:rFonts w:ascii="Times New Roman" w:hAnsi="Times New Roman" w:cs="Times New Roman"/>
          <w:sz w:val="28"/>
          <w:szCs w:val="28"/>
          <w:shd w:val="clear" w:color="auto" w:fill="FFFFFF"/>
        </w:rPr>
        <w:t>логик, последовательность компонентов;</w:t>
      </w:r>
    </w:p>
    <w:p w:rsidR="00246D00" w:rsidRPr="007E4B58" w:rsidRDefault="00246D00" w:rsidP="00CC7FDD">
      <w:pPr>
        <w:pStyle w:val="a5"/>
        <w:numPr>
          <w:ilvl w:val="0"/>
          <w:numId w:val="1"/>
        </w:numPr>
        <w:spacing w:after="0" w:line="360" w:lineRule="auto"/>
        <w:ind w:left="714" w:hanging="357"/>
        <w:jc w:val="both"/>
        <w:rPr>
          <w:rStyle w:val="apple-converted-space"/>
          <w:rFonts w:ascii="Times New Roman" w:hAnsi="Times New Roman" w:cs="Times New Roman"/>
          <w:sz w:val="28"/>
          <w:szCs w:val="28"/>
        </w:rPr>
      </w:pPr>
      <w:r w:rsidRPr="007E4B58">
        <w:rPr>
          <w:rStyle w:val="apple-converted-space"/>
          <w:rFonts w:ascii="Times New Roman" w:hAnsi="Times New Roman" w:cs="Times New Roman"/>
          <w:sz w:val="28"/>
          <w:szCs w:val="28"/>
          <w:shd w:val="clear" w:color="auto" w:fill="FFFFFF"/>
        </w:rPr>
        <w:t>методы (способы), приёмы, действия;</w:t>
      </w:r>
    </w:p>
    <w:p w:rsidR="00246D00" w:rsidRPr="007E4B58" w:rsidRDefault="00246D00" w:rsidP="00CC7FDD">
      <w:pPr>
        <w:pStyle w:val="a5"/>
        <w:numPr>
          <w:ilvl w:val="0"/>
          <w:numId w:val="1"/>
        </w:numPr>
        <w:spacing w:after="0" w:line="360" w:lineRule="auto"/>
        <w:ind w:left="714" w:hanging="357"/>
        <w:jc w:val="both"/>
        <w:rPr>
          <w:rStyle w:val="apple-converted-space"/>
          <w:rFonts w:ascii="Times New Roman" w:hAnsi="Times New Roman" w:cs="Times New Roman"/>
          <w:sz w:val="28"/>
          <w:szCs w:val="28"/>
        </w:rPr>
      </w:pPr>
      <w:r w:rsidRPr="007E4B58">
        <w:rPr>
          <w:rStyle w:val="apple-converted-space"/>
          <w:rFonts w:ascii="Times New Roman" w:hAnsi="Times New Roman" w:cs="Times New Roman"/>
          <w:sz w:val="28"/>
          <w:szCs w:val="28"/>
          <w:shd w:val="clear" w:color="auto" w:fill="FFFFFF"/>
        </w:rPr>
        <w:t>гарантия результата.</w:t>
      </w:r>
    </w:p>
    <w:p w:rsidR="00F31085" w:rsidRDefault="00F31085" w:rsidP="00CC7FDD">
      <w:pPr>
        <w:spacing w:after="0" w:line="360" w:lineRule="auto"/>
        <w:ind w:firstLine="709"/>
        <w:jc w:val="both"/>
        <w:rPr>
          <w:rFonts w:ascii="Times New Roman" w:hAnsi="Times New Roman"/>
          <w:sz w:val="28"/>
          <w:szCs w:val="28"/>
        </w:rPr>
      </w:pPr>
      <w:r w:rsidRPr="00CC7FDD">
        <w:rPr>
          <w:rFonts w:ascii="Times New Roman" w:hAnsi="Times New Roman"/>
          <w:i/>
          <w:sz w:val="28"/>
          <w:szCs w:val="28"/>
        </w:rPr>
        <w:t>Традиционные технологии</w:t>
      </w:r>
      <w:r>
        <w:rPr>
          <w:rFonts w:ascii="Times New Roman" w:hAnsi="Times New Roman"/>
          <w:sz w:val="28"/>
          <w:szCs w:val="28"/>
        </w:rPr>
        <w:t xml:space="preserve"> –</w:t>
      </w:r>
      <w:r w:rsidRPr="00F31085">
        <w:rPr>
          <w:rFonts w:ascii="Times New Roman" w:hAnsi="Times New Roman"/>
          <w:sz w:val="28"/>
          <w:szCs w:val="28"/>
        </w:rPr>
        <w:t xml:space="preserve"> технологии</w:t>
      </w:r>
      <w:r>
        <w:rPr>
          <w:rFonts w:ascii="Times New Roman" w:hAnsi="Times New Roman"/>
          <w:sz w:val="28"/>
          <w:szCs w:val="28"/>
        </w:rPr>
        <w:t>, построенные на объяснительно-</w:t>
      </w:r>
      <w:r w:rsidRPr="00F31085">
        <w:rPr>
          <w:rFonts w:ascii="Times New Roman" w:hAnsi="Times New Roman"/>
          <w:sz w:val="28"/>
          <w:szCs w:val="28"/>
        </w:rPr>
        <w:t>иллюстративном способе обучения. При использовании</w:t>
      </w:r>
      <w:r>
        <w:rPr>
          <w:rFonts w:ascii="Times New Roman" w:hAnsi="Times New Roman"/>
          <w:sz w:val="28"/>
          <w:szCs w:val="28"/>
        </w:rPr>
        <w:t xml:space="preserve"> данной технологии мастер</w:t>
      </w:r>
      <w:r w:rsidRPr="00F31085">
        <w:rPr>
          <w:rFonts w:ascii="Times New Roman" w:hAnsi="Times New Roman"/>
          <w:sz w:val="28"/>
          <w:szCs w:val="28"/>
        </w:rPr>
        <w:t xml:space="preserve"> основное внимание в своей работе отводит изложению готового учебного материала. При этом преподнесение информации практически всегда происходи</w:t>
      </w:r>
      <w:r>
        <w:rPr>
          <w:rFonts w:ascii="Times New Roman" w:hAnsi="Times New Roman"/>
          <w:sz w:val="28"/>
          <w:szCs w:val="28"/>
        </w:rPr>
        <w:t>т в форме монолога</w:t>
      </w:r>
      <w:r w:rsidRPr="00F31085">
        <w:rPr>
          <w:rFonts w:ascii="Times New Roman" w:hAnsi="Times New Roman"/>
          <w:sz w:val="28"/>
          <w:szCs w:val="28"/>
        </w:rPr>
        <w:t>. В связи с этим в учебном процессе возникает много пробле</w:t>
      </w:r>
      <w:r w:rsidR="005B7C49">
        <w:rPr>
          <w:rFonts w:ascii="Times New Roman" w:hAnsi="Times New Roman"/>
          <w:sz w:val="28"/>
          <w:szCs w:val="28"/>
        </w:rPr>
        <w:t>м:</w:t>
      </w:r>
      <w:r w:rsidRPr="00F31085">
        <w:rPr>
          <w:rFonts w:ascii="Times New Roman" w:hAnsi="Times New Roman"/>
          <w:sz w:val="28"/>
          <w:szCs w:val="28"/>
        </w:rPr>
        <w:t xml:space="preserve"> низкий уровень навыков общения, невозможн</w:t>
      </w:r>
      <w:r>
        <w:rPr>
          <w:rFonts w:ascii="Times New Roman" w:hAnsi="Times New Roman"/>
          <w:sz w:val="28"/>
          <w:szCs w:val="28"/>
        </w:rPr>
        <w:t>ость получить развёрнутый ответ</w:t>
      </w:r>
      <w:r w:rsidRPr="00F31085">
        <w:rPr>
          <w:rFonts w:ascii="Times New Roman" w:hAnsi="Times New Roman"/>
          <w:sz w:val="28"/>
          <w:szCs w:val="28"/>
        </w:rPr>
        <w:t xml:space="preserve"> обучающегося с его собственной оценкой рассматриваемого вопроса, недостаточное включение слушающих ответ обучающихся в общее обсуждение. Корень этих проблем лежит не в настрое обучающихся, не в их «пассивности», а в процедуре, которую задаёт применяемая технология.</w:t>
      </w:r>
    </w:p>
    <w:p w:rsidR="007A0481" w:rsidRDefault="00246D00" w:rsidP="006F00FB">
      <w:pPr>
        <w:spacing w:after="0" w:line="360" w:lineRule="auto"/>
        <w:ind w:firstLine="709"/>
        <w:jc w:val="both"/>
        <w:rPr>
          <w:rFonts w:ascii="Times New Roman" w:hAnsi="Times New Roman"/>
          <w:sz w:val="28"/>
          <w:szCs w:val="28"/>
        </w:rPr>
      </w:pPr>
      <w:r w:rsidRPr="00CC7FDD">
        <w:rPr>
          <w:rFonts w:ascii="Times New Roman" w:hAnsi="Times New Roman"/>
          <w:i/>
          <w:sz w:val="28"/>
          <w:szCs w:val="28"/>
        </w:rPr>
        <w:t>Традиционные педагогические технологии</w:t>
      </w:r>
      <w:r w:rsidRPr="00246D00">
        <w:rPr>
          <w:rFonts w:ascii="Times New Roman" w:hAnsi="Times New Roman"/>
          <w:sz w:val="28"/>
          <w:szCs w:val="28"/>
        </w:rPr>
        <w:t xml:space="preserve"> имеют </w:t>
      </w:r>
      <w:r w:rsidR="00F31085">
        <w:rPr>
          <w:rFonts w:ascii="Times New Roman" w:hAnsi="Times New Roman"/>
          <w:sz w:val="28"/>
          <w:szCs w:val="28"/>
        </w:rPr>
        <w:t xml:space="preserve">и </w:t>
      </w:r>
      <w:r w:rsidRPr="00246D00">
        <w:rPr>
          <w:rFonts w:ascii="Times New Roman" w:hAnsi="Times New Roman"/>
          <w:sz w:val="28"/>
          <w:szCs w:val="28"/>
        </w:rPr>
        <w:t>свои положительные стороны, например, четкая организация учебного процесса, систематический характер обучения, воздействие личности мастера на студентов в процессе общения на уроке. Огромное значение имеют также широко применяемые наглядные пособия, таблицы, технические средства обучения. Однако при традиционном подходе к образованию весьма затруднительно воспитать личность, адаптированную к современным требованиям.</w:t>
      </w:r>
    </w:p>
    <w:p w:rsidR="006F00FB" w:rsidRPr="006F00FB" w:rsidRDefault="006F00FB" w:rsidP="006F00FB">
      <w:pPr>
        <w:pStyle w:val="a6"/>
        <w:shd w:val="clear" w:color="auto" w:fill="FFFFFF"/>
        <w:spacing w:before="0" w:beforeAutospacing="0" w:after="0" w:afterAutospacing="0" w:line="360" w:lineRule="auto"/>
        <w:ind w:firstLine="709"/>
        <w:jc w:val="both"/>
        <w:rPr>
          <w:rFonts w:eastAsiaTheme="minorHAnsi" w:cstheme="minorBidi"/>
          <w:sz w:val="28"/>
          <w:szCs w:val="28"/>
          <w:lang w:eastAsia="en-US"/>
        </w:rPr>
      </w:pPr>
      <w:r w:rsidRPr="006F00FB">
        <w:rPr>
          <w:rFonts w:eastAsiaTheme="minorHAnsi" w:cstheme="minorBidi"/>
          <w:sz w:val="28"/>
          <w:szCs w:val="28"/>
          <w:lang w:eastAsia="en-US"/>
        </w:rPr>
        <w:t>Непременным условием эффективности современного процесса обучения является развитие активности обучающихся и её поддержание в течение всего периода занятий. Это далеко не простая задача, решение которой возможно найти в области выбора оптимальных методов и средств обучения.</w:t>
      </w:r>
    </w:p>
    <w:p w:rsidR="007A0481" w:rsidRDefault="007A0481" w:rsidP="004D21DD">
      <w:pPr>
        <w:spacing w:after="0" w:line="360" w:lineRule="auto"/>
        <w:ind w:firstLine="709"/>
        <w:jc w:val="both"/>
        <w:rPr>
          <w:rFonts w:ascii="Times New Roman" w:hAnsi="Times New Roman" w:cs="Times New Roman"/>
          <w:sz w:val="28"/>
          <w:szCs w:val="28"/>
        </w:rPr>
      </w:pPr>
      <w:r w:rsidRPr="004D21DD">
        <w:rPr>
          <w:rFonts w:ascii="Times New Roman" w:hAnsi="Times New Roman" w:cs="Times New Roman"/>
          <w:sz w:val="28"/>
          <w:szCs w:val="28"/>
        </w:rPr>
        <w:lastRenderedPageBreak/>
        <w:t>Среди многообразия современных образовательных технологий я выделю некоторые:</w:t>
      </w:r>
    </w:p>
    <w:p w:rsidR="00A228E1" w:rsidRPr="00A228E1" w:rsidRDefault="00A228E1" w:rsidP="00C9013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информационно-коммуникационные технологии;</w:t>
      </w:r>
    </w:p>
    <w:p w:rsidR="00A228E1" w:rsidRPr="00A228E1" w:rsidRDefault="00A228E1" w:rsidP="00C9013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игровые технологии;</w:t>
      </w:r>
    </w:p>
    <w:p w:rsidR="00A228E1" w:rsidRPr="00A228E1" w:rsidRDefault="00A228E1" w:rsidP="00C9013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проблемное обучение;</w:t>
      </w:r>
    </w:p>
    <w:p w:rsidR="00A228E1" w:rsidRPr="00A228E1" w:rsidRDefault="00A228E1" w:rsidP="00C9013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кейс-технологии;</w:t>
      </w:r>
    </w:p>
    <w:p w:rsidR="00F31085" w:rsidRDefault="00F31085" w:rsidP="00C90134">
      <w:pPr>
        <w:pStyle w:val="a5"/>
        <w:numPr>
          <w:ilvl w:val="0"/>
          <w:numId w:val="2"/>
        </w:numPr>
        <w:spacing w:after="0" w:line="360" w:lineRule="auto"/>
        <w:jc w:val="both"/>
        <w:rPr>
          <w:rFonts w:ascii="Times New Roman" w:hAnsi="Times New Roman" w:cs="Times New Roman"/>
          <w:sz w:val="28"/>
          <w:szCs w:val="28"/>
        </w:rPr>
      </w:pPr>
      <w:r w:rsidRPr="00C90134">
        <w:rPr>
          <w:rFonts w:ascii="Times New Roman" w:hAnsi="Times New Roman"/>
          <w:sz w:val="28"/>
          <w:szCs w:val="28"/>
        </w:rPr>
        <w:t>лично</w:t>
      </w:r>
      <w:r>
        <w:rPr>
          <w:rFonts w:ascii="Times New Roman" w:hAnsi="Times New Roman"/>
          <w:sz w:val="28"/>
          <w:szCs w:val="28"/>
        </w:rPr>
        <w:t>стно-ориентированные технологии;</w:t>
      </w:r>
    </w:p>
    <w:p w:rsidR="00C90134" w:rsidRPr="00C90134" w:rsidRDefault="00C90134" w:rsidP="00C90134">
      <w:pPr>
        <w:pStyle w:val="a5"/>
        <w:numPr>
          <w:ilvl w:val="0"/>
          <w:numId w:val="2"/>
        </w:numPr>
        <w:spacing w:after="0" w:line="360" w:lineRule="auto"/>
        <w:jc w:val="both"/>
        <w:rPr>
          <w:rFonts w:ascii="Times New Roman" w:hAnsi="Times New Roman" w:cs="Times New Roman"/>
          <w:sz w:val="28"/>
          <w:szCs w:val="28"/>
        </w:rPr>
      </w:pPr>
      <w:r w:rsidRPr="00C90134">
        <w:rPr>
          <w:rFonts w:ascii="Times New Roman" w:hAnsi="Times New Roman"/>
          <w:sz w:val="28"/>
          <w:szCs w:val="28"/>
        </w:rPr>
        <w:t>здоровьесберегающие технологии;</w:t>
      </w:r>
    </w:p>
    <w:p w:rsidR="00C90134" w:rsidRPr="00C90134" w:rsidRDefault="00F31085" w:rsidP="00C90134">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sz w:val="28"/>
          <w:szCs w:val="28"/>
        </w:rPr>
        <w:t>дистанционные технологии обучения</w:t>
      </w:r>
      <w:r w:rsidR="00BD2892">
        <w:rPr>
          <w:rFonts w:ascii="Times New Roman" w:hAnsi="Times New Roman"/>
          <w:sz w:val="28"/>
          <w:szCs w:val="28"/>
        </w:rPr>
        <w:t>.</w:t>
      </w:r>
    </w:p>
    <w:p w:rsidR="00B5156E" w:rsidRDefault="00B5156E" w:rsidP="001F2209">
      <w:pPr>
        <w:pStyle w:val="a6"/>
        <w:shd w:val="clear" w:color="auto" w:fill="FFFFFF"/>
        <w:spacing w:before="0" w:beforeAutospacing="0" w:after="270" w:afterAutospacing="0"/>
        <w:ind w:left="709"/>
        <w:jc w:val="center"/>
        <w:textAlignment w:val="baseline"/>
        <w:rPr>
          <w:b/>
          <w:i/>
          <w:color w:val="000000"/>
          <w:sz w:val="28"/>
          <w:szCs w:val="28"/>
        </w:rPr>
      </w:pPr>
    </w:p>
    <w:p w:rsidR="001F2209" w:rsidRPr="00A228E1" w:rsidRDefault="001F2209" w:rsidP="00B5156E">
      <w:pPr>
        <w:pStyle w:val="a6"/>
        <w:shd w:val="clear" w:color="auto" w:fill="FFFFFF"/>
        <w:spacing w:before="0" w:beforeAutospacing="0" w:after="0" w:afterAutospacing="0" w:line="360" w:lineRule="auto"/>
        <w:ind w:left="709"/>
        <w:jc w:val="center"/>
        <w:textAlignment w:val="baseline"/>
        <w:rPr>
          <w:b/>
          <w:i/>
          <w:color w:val="000000"/>
          <w:sz w:val="28"/>
          <w:szCs w:val="28"/>
        </w:rPr>
      </w:pPr>
      <w:r w:rsidRPr="00A228E1">
        <w:rPr>
          <w:b/>
          <w:i/>
          <w:color w:val="000000"/>
          <w:sz w:val="28"/>
          <w:szCs w:val="28"/>
        </w:rPr>
        <w:t>Информационно–коммуникационные технологии</w:t>
      </w:r>
    </w:p>
    <w:p w:rsidR="008512B2" w:rsidRPr="001F2209" w:rsidRDefault="008512B2" w:rsidP="00B5156E">
      <w:pPr>
        <w:pStyle w:val="a6"/>
        <w:shd w:val="clear" w:color="auto" w:fill="FFFFFF"/>
        <w:spacing w:before="0" w:beforeAutospacing="0" w:after="0" w:afterAutospacing="0" w:line="360" w:lineRule="auto"/>
        <w:ind w:firstLine="709"/>
        <w:jc w:val="both"/>
        <w:rPr>
          <w:sz w:val="28"/>
          <w:szCs w:val="28"/>
        </w:rPr>
      </w:pPr>
      <w:r w:rsidRPr="001F2209">
        <w:rPr>
          <w:sz w:val="28"/>
          <w:szCs w:val="28"/>
        </w:rPr>
        <w:t xml:space="preserve">Среди многих форм активизации познавательной деятельности студентов на занятиях довольно широко в настоящее время используются </w:t>
      </w:r>
      <w:r w:rsidRPr="00A92F28">
        <w:rPr>
          <w:i/>
          <w:sz w:val="28"/>
          <w:szCs w:val="28"/>
        </w:rPr>
        <w:t>информационно-коммуникационные технологии</w:t>
      </w:r>
      <w:r w:rsidRPr="001F2209">
        <w:rPr>
          <w:sz w:val="28"/>
          <w:szCs w:val="28"/>
        </w:rPr>
        <w:t>.</w:t>
      </w:r>
    </w:p>
    <w:p w:rsidR="008512B2" w:rsidRDefault="008512B2" w:rsidP="008512B2">
      <w:pPr>
        <w:pStyle w:val="a6"/>
        <w:shd w:val="clear" w:color="auto" w:fill="FFFFFF"/>
        <w:spacing w:before="0" w:beforeAutospacing="0" w:after="0" w:afterAutospacing="0" w:line="360" w:lineRule="auto"/>
        <w:ind w:firstLine="709"/>
        <w:jc w:val="both"/>
        <w:rPr>
          <w:sz w:val="28"/>
          <w:szCs w:val="28"/>
        </w:rPr>
      </w:pPr>
      <w:r w:rsidRPr="001F2209">
        <w:rPr>
          <w:sz w:val="28"/>
          <w:szCs w:val="28"/>
        </w:rPr>
        <w:t xml:space="preserve">Применение ИКТ в образовательном процессе позволяет сэкономить время и сделать работу более эффективной: </w:t>
      </w:r>
      <w:r w:rsidR="00F82432">
        <w:rPr>
          <w:sz w:val="28"/>
          <w:szCs w:val="28"/>
        </w:rPr>
        <w:t>разнообразить формы работы</w:t>
      </w:r>
      <w:r w:rsidR="00F82432" w:rsidRPr="001F2209">
        <w:rPr>
          <w:sz w:val="28"/>
          <w:szCs w:val="28"/>
        </w:rPr>
        <w:t xml:space="preserve"> </w:t>
      </w:r>
      <w:r w:rsidR="00F82432">
        <w:rPr>
          <w:sz w:val="28"/>
          <w:szCs w:val="28"/>
        </w:rPr>
        <w:t xml:space="preserve">, </w:t>
      </w:r>
      <w:r w:rsidRPr="001F2209">
        <w:rPr>
          <w:sz w:val="28"/>
          <w:szCs w:val="28"/>
        </w:rPr>
        <w:t xml:space="preserve">осуществлять поиск информации, планировать результаты, воспользоваться графическими возможностями персонального компьютера, развивать интерес к изучаемому материалу, </w:t>
      </w:r>
      <w:r w:rsidR="00F82432" w:rsidRPr="001F2209">
        <w:rPr>
          <w:sz w:val="28"/>
          <w:szCs w:val="28"/>
        </w:rPr>
        <w:t>ак</w:t>
      </w:r>
      <w:r w:rsidR="00A228E1">
        <w:rPr>
          <w:sz w:val="28"/>
          <w:szCs w:val="28"/>
        </w:rPr>
        <w:t>тивизировать внимание студентов</w:t>
      </w:r>
      <w:r w:rsidR="00F82432">
        <w:rPr>
          <w:sz w:val="28"/>
          <w:szCs w:val="28"/>
        </w:rPr>
        <w:t xml:space="preserve">, </w:t>
      </w:r>
      <w:r w:rsidRPr="001F2209">
        <w:rPr>
          <w:sz w:val="28"/>
          <w:szCs w:val="28"/>
        </w:rPr>
        <w:t xml:space="preserve">стимулировать познавательную и творческую активность, самостоятельность </w:t>
      </w:r>
      <w:r>
        <w:rPr>
          <w:sz w:val="28"/>
          <w:szCs w:val="28"/>
        </w:rPr>
        <w:t>студентов</w:t>
      </w:r>
      <w:r w:rsidRPr="001F2209">
        <w:rPr>
          <w:sz w:val="28"/>
          <w:szCs w:val="28"/>
        </w:rPr>
        <w:t xml:space="preserve">, формировать коммуникативные навыки, </w:t>
      </w:r>
      <w:r w:rsidR="00F82432">
        <w:rPr>
          <w:sz w:val="28"/>
          <w:szCs w:val="28"/>
        </w:rPr>
        <w:t>повышать</w:t>
      </w:r>
      <w:r w:rsidR="00F82432" w:rsidRPr="001F2209">
        <w:rPr>
          <w:sz w:val="28"/>
          <w:szCs w:val="28"/>
        </w:rPr>
        <w:t xml:space="preserve"> творческий</w:t>
      </w:r>
      <w:r w:rsidR="00F82432">
        <w:rPr>
          <w:sz w:val="28"/>
          <w:szCs w:val="28"/>
        </w:rPr>
        <w:t xml:space="preserve"> потенциал личности и мотивацию,</w:t>
      </w:r>
      <w:r w:rsidR="00F82432" w:rsidRPr="001F2209">
        <w:rPr>
          <w:sz w:val="28"/>
          <w:szCs w:val="28"/>
        </w:rPr>
        <w:t xml:space="preserve"> </w:t>
      </w:r>
      <w:r w:rsidRPr="001F2209">
        <w:rPr>
          <w:sz w:val="28"/>
          <w:szCs w:val="28"/>
        </w:rPr>
        <w:t>обеспечивать объективный контроль качества учебно-воспитательного процесса.</w:t>
      </w:r>
    </w:p>
    <w:p w:rsidR="00D718D3" w:rsidRDefault="00D718D3" w:rsidP="008512B2">
      <w:pPr>
        <w:pStyle w:val="a6"/>
        <w:shd w:val="clear" w:color="auto" w:fill="FFFFFF"/>
        <w:spacing w:before="0" w:beforeAutospacing="0" w:after="0" w:afterAutospacing="0" w:line="360" w:lineRule="auto"/>
        <w:ind w:firstLine="709"/>
        <w:jc w:val="both"/>
        <w:rPr>
          <w:sz w:val="28"/>
          <w:szCs w:val="28"/>
        </w:rPr>
      </w:pPr>
      <w:r w:rsidRPr="00BE32B5">
        <w:rPr>
          <w:sz w:val="28"/>
          <w:szCs w:val="28"/>
        </w:rPr>
        <w:t xml:space="preserve">Учёными доказано, что использование ИКТ позволяет погрузиться в другой мир, увидеть его своими глазами. По данным исследований, в памяти человека остается 1/4 часть услышанного материала, 1/3 часть увиденного, 1/2 часть увиденного и услышанного, 3/4 части </w:t>
      </w:r>
      <w:r>
        <w:rPr>
          <w:sz w:val="28"/>
          <w:szCs w:val="28"/>
        </w:rPr>
        <w:t>материала, если человек</w:t>
      </w:r>
      <w:r w:rsidR="005B7C49">
        <w:rPr>
          <w:sz w:val="28"/>
          <w:szCs w:val="28"/>
        </w:rPr>
        <w:t xml:space="preserve"> привлечё</w:t>
      </w:r>
      <w:r w:rsidRPr="00BE32B5">
        <w:rPr>
          <w:sz w:val="28"/>
          <w:szCs w:val="28"/>
        </w:rPr>
        <w:t>н в активные действия в процессе обучения.</w:t>
      </w:r>
    </w:p>
    <w:p w:rsidR="00D718D3" w:rsidRPr="002F19C9" w:rsidRDefault="00D718D3" w:rsidP="002F19C9">
      <w:pPr>
        <w:pStyle w:val="c7"/>
        <w:spacing w:before="0" w:beforeAutospacing="0" w:after="0" w:afterAutospacing="0" w:line="360" w:lineRule="auto"/>
        <w:ind w:firstLine="709"/>
        <w:jc w:val="both"/>
        <w:rPr>
          <w:sz w:val="28"/>
          <w:szCs w:val="28"/>
        </w:rPr>
      </w:pPr>
      <w:r w:rsidRPr="002F19C9">
        <w:rPr>
          <w:rStyle w:val="c5"/>
          <w:sz w:val="28"/>
          <w:szCs w:val="28"/>
        </w:rPr>
        <w:t>Экран притягивает внимание, которого мы порой не можем добиться при фронтальной работе с группой.</w:t>
      </w:r>
    </w:p>
    <w:p w:rsidR="00D718D3" w:rsidRPr="002F19C9" w:rsidRDefault="00D718D3" w:rsidP="002F19C9">
      <w:pPr>
        <w:pStyle w:val="c7"/>
        <w:spacing w:before="0" w:beforeAutospacing="0" w:after="0" w:afterAutospacing="0" w:line="360" w:lineRule="auto"/>
        <w:ind w:firstLine="709"/>
        <w:jc w:val="both"/>
        <w:rPr>
          <w:rStyle w:val="c5"/>
          <w:sz w:val="28"/>
          <w:szCs w:val="28"/>
        </w:rPr>
      </w:pPr>
      <w:r w:rsidRPr="002F19C9">
        <w:rPr>
          <w:rStyle w:val="c5"/>
          <w:sz w:val="28"/>
          <w:szCs w:val="28"/>
        </w:rPr>
        <w:lastRenderedPageBreak/>
        <w:t>Дидактический материал ИКТ разнообразный по содержанию и по форме. Я применяю видеоролики, презентации, различные тесты, задания развивающего характера.</w:t>
      </w:r>
    </w:p>
    <w:p w:rsidR="00D718D3" w:rsidRPr="002F19C9" w:rsidRDefault="00D718D3" w:rsidP="002F19C9">
      <w:pPr>
        <w:pStyle w:val="a6"/>
        <w:shd w:val="clear" w:color="auto" w:fill="FFFFFF"/>
        <w:spacing w:before="0" w:beforeAutospacing="0" w:after="0" w:afterAutospacing="0" w:line="360" w:lineRule="auto"/>
        <w:ind w:firstLine="709"/>
        <w:jc w:val="both"/>
        <w:rPr>
          <w:sz w:val="28"/>
          <w:szCs w:val="28"/>
        </w:rPr>
      </w:pPr>
      <w:r w:rsidRPr="002F19C9">
        <w:rPr>
          <w:sz w:val="28"/>
          <w:szCs w:val="28"/>
        </w:rPr>
        <w:t>Одним из преимуществ использования мультимедийных презентаций в обучении является возможность выведения иллюстративного материала на экран. При традиционном обучении можно нарисовать необходимые таблицы, схемы, графики на доске, бумаге или показать на плакате. Но рисование на доске прерывает контакт со студентами, занимает много времени, ограничивает размеры и сложность схем. Мультимедийная техника предполагает вывод на экран любой информации и в любом масштабе</w:t>
      </w:r>
      <w:r w:rsidRPr="002F19C9">
        <w:rPr>
          <w:i/>
          <w:iCs/>
          <w:sz w:val="28"/>
          <w:szCs w:val="28"/>
        </w:rPr>
        <w:t>.</w:t>
      </w:r>
      <w:r w:rsidRPr="002F19C9">
        <w:rPr>
          <w:rStyle w:val="apple-converted-space"/>
          <w:sz w:val="28"/>
          <w:szCs w:val="28"/>
        </w:rPr>
        <w:t xml:space="preserve"> </w:t>
      </w:r>
      <w:r w:rsidRPr="002F19C9">
        <w:rPr>
          <w:sz w:val="28"/>
          <w:szCs w:val="28"/>
        </w:rPr>
        <w:t>Другое преимущество заключается в том, что информация на экране может появляться частями. Такая информация лучше запоминается, а сам текст можно представлять другим цветом. При этом не возникает никаких сложностей при возврате текста или другой информации назад для повторного объяснения, повторения или закрепления пройденного материала.</w:t>
      </w:r>
    </w:p>
    <w:p w:rsidR="00D718D3" w:rsidRDefault="005B7C49" w:rsidP="00A92F28">
      <w:pPr>
        <w:pStyle w:val="c7"/>
        <w:spacing w:before="0" w:beforeAutospacing="0" w:after="0" w:afterAutospacing="0" w:line="360" w:lineRule="auto"/>
        <w:ind w:firstLine="709"/>
        <w:jc w:val="both"/>
        <w:rPr>
          <w:rStyle w:val="c4"/>
          <w:iCs/>
          <w:sz w:val="28"/>
          <w:szCs w:val="28"/>
        </w:rPr>
      </w:pPr>
      <w:r>
        <w:rPr>
          <w:rStyle w:val="c4"/>
          <w:iCs/>
          <w:sz w:val="28"/>
          <w:szCs w:val="28"/>
        </w:rPr>
        <w:t>П</w:t>
      </w:r>
      <w:r w:rsidR="00D718D3" w:rsidRPr="002F19C9">
        <w:rPr>
          <w:rStyle w:val="c4"/>
          <w:iCs/>
          <w:sz w:val="28"/>
          <w:szCs w:val="28"/>
        </w:rPr>
        <w:t xml:space="preserve">резентацию </w:t>
      </w:r>
      <w:r>
        <w:rPr>
          <w:rStyle w:val="c4"/>
          <w:iCs/>
          <w:sz w:val="28"/>
          <w:szCs w:val="28"/>
        </w:rPr>
        <w:t>можно считать увлекательным</w:t>
      </w:r>
      <w:r w:rsidR="00D718D3" w:rsidRPr="002F19C9">
        <w:rPr>
          <w:rStyle w:val="c4"/>
          <w:iCs/>
          <w:sz w:val="28"/>
          <w:szCs w:val="28"/>
        </w:rPr>
        <w:t xml:space="preserve"> с</w:t>
      </w:r>
      <w:r w:rsidR="002F19C9" w:rsidRPr="002F19C9">
        <w:rPr>
          <w:rStyle w:val="c4"/>
          <w:iCs/>
          <w:sz w:val="28"/>
          <w:szCs w:val="28"/>
        </w:rPr>
        <w:t>пособ</w:t>
      </w:r>
      <w:r>
        <w:rPr>
          <w:rStyle w:val="c4"/>
          <w:iCs/>
          <w:sz w:val="28"/>
          <w:szCs w:val="28"/>
        </w:rPr>
        <w:t>ом</w:t>
      </w:r>
      <w:r w:rsidR="002F19C9" w:rsidRPr="002F19C9">
        <w:rPr>
          <w:rStyle w:val="c4"/>
          <w:iCs/>
          <w:sz w:val="28"/>
          <w:szCs w:val="28"/>
        </w:rPr>
        <w:t xml:space="preserve"> вовлечения студентов</w:t>
      </w:r>
      <w:r w:rsidR="00D718D3" w:rsidRPr="002F19C9">
        <w:rPr>
          <w:rStyle w:val="c4"/>
          <w:iCs/>
          <w:sz w:val="28"/>
          <w:szCs w:val="28"/>
        </w:rPr>
        <w:t xml:space="preserve"> в образовательную деятельность. Причём презентация может стать своеобразным планом урока, его логической с</w:t>
      </w:r>
      <w:r w:rsidR="002F19C9" w:rsidRPr="002F19C9">
        <w:rPr>
          <w:rStyle w:val="c4"/>
          <w:iCs/>
          <w:sz w:val="28"/>
          <w:szCs w:val="28"/>
        </w:rPr>
        <w:t>труктурой. Презентация даёт мне</w:t>
      </w:r>
      <w:r w:rsidR="00D718D3" w:rsidRPr="002F19C9">
        <w:rPr>
          <w:rStyle w:val="c4"/>
          <w:iCs/>
          <w:sz w:val="28"/>
          <w:szCs w:val="28"/>
        </w:rPr>
        <w:t xml:space="preserve"> возможность проявить творчество, индивидуальность, избежать формального подхода к проведению уроков</w:t>
      </w:r>
      <w:r w:rsidR="002F19C9">
        <w:rPr>
          <w:rStyle w:val="c4"/>
          <w:iCs/>
          <w:sz w:val="28"/>
          <w:szCs w:val="28"/>
        </w:rPr>
        <w:t>.</w:t>
      </w:r>
    </w:p>
    <w:p w:rsidR="0012781E" w:rsidRDefault="0012781E" w:rsidP="0012781E">
      <w:pPr>
        <w:spacing w:after="0" w:line="360" w:lineRule="auto"/>
        <w:ind w:firstLine="709"/>
        <w:jc w:val="both"/>
        <w:rPr>
          <w:rFonts w:ascii="Times New Roman" w:eastAsia="Times New Roman" w:hAnsi="Times New Roman" w:cs="Times New Roman"/>
          <w:bCs/>
          <w:sz w:val="28"/>
          <w:szCs w:val="28"/>
        </w:rPr>
      </w:pPr>
      <w:r w:rsidRPr="002C422C">
        <w:rPr>
          <w:rFonts w:ascii="Times New Roman" w:eastAsia="Times New Roman" w:hAnsi="Times New Roman" w:cs="Times New Roman"/>
          <w:bCs/>
          <w:sz w:val="28"/>
          <w:szCs w:val="28"/>
        </w:rPr>
        <w:t>Другим примером применения</w:t>
      </w:r>
      <w:r>
        <w:rPr>
          <w:rFonts w:ascii="Times New Roman" w:eastAsia="Times New Roman" w:hAnsi="Times New Roman" w:cs="Times New Roman"/>
          <w:bCs/>
          <w:sz w:val="28"/>
          <w:szCs w:val="28"/>
        </w:rPr>
        <w:t xml:space="preserve"> персонального</w:t>
      </w:r>
      <w:r w:rsidRPr="002C422C">
        <w:rPr>
          <w:rFonts w:ascii="Times New Roman" w:eastAsia="Times New Roman" w:hAnsi="Times New Roman" w:cs="Times New Roman"/>
          <w:bCs/>
          <w:sz w:val="28"/>
          <w:szCs w:val="28"/>
        </w:rPr>
        <w:t xml:space="preserve"> компьютера является </w:t>
      </w:r>
      <w:r w:rsidRPr="005545BD">
        <w:rPr>
          <w:rFonts w:ascii="Times New Roman" w:eastAsia="Times New Roman" w:hAnsi="Times New Roman" w:cs="Times New Roman"/>
          <w:bCs/>
          <w:i/>
          <w:sz w:val="28"/>
          <w:szCs w:val="28"/>
        </w:rPr>
        <w:t>контроль</w:t>
      </w:r>
      <w:r w:rsidRPr="002C422C">
        <w:rPr>
          <w:rFonts w:ascii="Times New Roman" w:eastAsia="Times New Roman" w:hAnsi="Times New Roman" w:cs="Times New Roman"/>
          <w:bCs/>
          <w:sz w:val="28"/>
          <w:szCs w:val="28"/>
        </w:rPr>
        <w:t xml:space="preserve"> полученных знаний. По сравнению с традиционными формами контроля компьютерное тест</w:t>
      </w:r>
      <w:r w:rsidR="00A92F28">
        <w:rPr>
          <w:rFonts w:ascii="Times New Roman" w:eastAsia="Times New Roman" w:hAnsi="Times New Roman" w:cs="Times New Roman"/>
          <w:bCs/>
          <w:sz w:val="28"/>
          <w:szCs w:val="28"/>
        </w:rPr>
        <w:t>ирование имеет ряд преимуществ:</w:t>
      </w:r>
    </w:p>
    <w:p w:rsidR="0012781E" w:rsidRPr="00A92F28" w:rsidRDefault="0012781E" w:rsidP="00A92F28">
      <w:pPr>
        <w:pStyle w:val="a5"/>
        <w:numPr>
          <w:ilvl w:val="0"/>
          <w:numId w:val="19"/>
        </w:numPr>
        <w:spacing w:after="0" w:line="360" w:lineRule="auto"/>
        <w:ind w:left="1276" w:hanging="567"/>
        <w:jc w:val="both"/>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быстрое получение результатов;</w:t>
      </w:r>
    </w:p>
    <w:p w:rsidR="0012781E" w:rsidRPr="00A92F28" w:rsidRDefault="0012781E" w:rsidP="00A92F28">
      <w:pPr>
        <w:pStyle w:val="a5"/>
        <w:numPr>
          <w:ilvl w:val="0"/>
          <w:numId w:val="19"/>
        </w:numPr>
        <w:spacing w:after="0" w:line="360" w:lineRule="auto"/>
        <w:ind w:left="1276" w:hanging="567"/>
        <w:jc w:val="both"/>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объективность в оценке знаний;</w:t>
      </w:r>
    </w:p>
    <w:p w:rsidR="0012781E" w:rsidRPr="00A92F28" w:rsidRDefault="0012781E" w:rsidP="00A92F28">
      <w:pPr>
        <w:pStyle w:val="a5"/>
        <w:numPr>
          <w:ilvl w:val="0"/>
          <w:numId w:val="19"/>
        </w:numPr>
        <w:spacing w:after="0" w:line="360" w:lineRule="auto"/>
        <w:ind w:left="1276" w:hanging="567"/>
        <w:jc w:val="both"/>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 xml:space="preserve">позволяет получить достоверную информацию о владении </w:t>
      </w:r>
      <w:r w:rsidR="008A557E">
        <w:rPr>
          <w:rFonts w:ascii="Times New Roman" w:eastAsia="Times New Roman" w:hAnsi="Times New Roman" w:cs="Times New Roman"/>
          <w:bCs/>
          <w:sz w:val="28"/>
          <w:szCs w:val="28"/>
        </w:rPr>
        <w:t>об</w:t>
      </w:r>
      <w:r w:rsidRPr="00A92F28">
        <w:rPr>
          <w:rFonts w:ascii="Times New Roman" w:eastAsia="Times New Roman" w:hAnsi="Times New Roman" w:cs="Times New Roman"/>
          <w:bCs/>
          <w:sz w:val="28"/>
          <w:szCs w:val="28"/>
        </w:rPr>
        <w:t>уча</w:t>
      </w:r>
      <w:r w:rsidR="008A557E">
        <w:rPr>
          <w:rFonts w:ascii="Times New Roman" w:eastAsia="Times New Roman" w:hAnsi="Times New Roman" w:cs="Times New Roman"/>
          <w:bCs/>
          <w:sz w:val="28"/>
          <w:szCs w:val="28"/>
        </w:rPr>
        <w:t>ю</w:t>
      </w:r>
      <w:r w:rsidRPr="00A92F28">
        <w:rPr>
          <w:rFonts w:ascii="Times New Roman" w:eastAsia="Times New Roman" w:hAnsi="Times New Roman" w:cs="Times New Roman"/>
          <w:bCs/>
          <w:sz w:val="28"/>
          <w:szCs w:val="28"/>
        </w:rPr>
        <w:t>щимися определенными умениями и навыками;</w:t>
      </w:r>
    </w:p>
    <w:p w:rsidR="0012781E" w:rsidRPr="00A92F28" w:rsidRDefault="00A92F28" w:rsidP="00A92F28">
      <w:pPr>
        <w:pStyle w:val="a5"/>
        <w:numPr>
          <w:ilvl w:val="0"/>
          <w:numId w:val="19"/>
        </w:numPr>
        <w:spacing w:after="0" w:line="360" w:lineRule="auto"/>
        <w:ind w:left="1276" w:hanging="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дает возможность мастеру</w:t>
      </w:r>
      <w:r w:rsidR="0012781E" w:rsidRPr="00A92F28">
        <w:rPr>
          <w:rFonts w:ascii="Times New Roman" w:eastAsia="Times New Roman" w:hAnsi="Times New Roman" w:cs="Times New Roman"/>
          <w:bCs/>
          <w:sz w:val="28"/>
          <w:szCs w:val="28"/>
        </w:rPr>
        <w:t xml:space="preserve"> соотнести эти данные с поставленными на данном этапе задачами обучения и провести своевременную коррекцию </w:t>
      </w:r>
      <w:r>
        <w:rPr>
          <w:rFonts w:ascii="Times New Roman" w:eastAsia="Times New Roman" w:hAnsi="Times New Roman" w:cs="Times New Roman"/>
          <w:bCs/>
          <w:sz w:val="28"/>
          <w:szCs w:val="28"/>
        </w:rPr>
        <w:t>процесса усвоения новых знаний;</w:t>
      </w:r>
    </w:p>
    <w:p w:rsidR="0012781E" w:rsidRPr="00A92F28" w:rsidRDefault="0012781E" w:rsidP="00A92F28">
      <w:pPr>
        <w:pStyle w:val="a5"/>
        <w:numPr>
          <w:ilvl w:val="0"/>
          <w:numId w:val="19"/>
        </w:numPr>
        <w:spacing w:after="0" w:line="360" w:lineRule="auto"/>
        <w:ind w:left="1276" w:hanging="567"/>
        <w:jc w:val="both"/>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lastRenderedPageBreak/>
        <w:t>компьютерное тестирование более интересно по сравнению с традиционными формами, что влияет на повыше</w:t>
      </w:r>
      <w:r w:rsidR="00A92F28">
        <w:rPr>
          <w:rFonts w:ascii="Times New Roman" w:eastAsia="Times New Roman" w:hAnsi="Times New Roman" w:cs="Times New Roman"/>
          <w:bCs/>
          <w:sz w:val="28"/>
          <w:szCs w:val="28"/>
        </w:rPr>
        <w:t>ние познавательной активности студентов</w:t>
      </w:r>
      <w:r w:rsidRPr="00A92F28">
        <w:rPr>
          <w:rFonts w:ascii="Times New Roman" w:eastAsia="Times New Roman" w:hAnsi="Times New Roman" w:cs="Times New Roman"/>
          <w:bCs/>
          <w:sz w:val="28"/>
          <w:szCs w:val="28"/>
        </w:rPr>
        <w:t xml:space="preserve"> и создает у них положительную мотивацию.</w:t>
      </w:r>
    </w:p>
    <w:p w:rsidR="0012781E" w:rsidRPr="002C422C" w:rsidRDefault="0012781E" w:rsidP="00A92F28">
      <w:pPr>
        <w:spacing w:after="0" w:line="360" w:lineRule="auto"/>
        <w:ind w:firstLine="709"/>
        <w:jc w:val="both"/>
        <w:outlineLvl w:val="2"/>
        <w:rPr>
          <w:rFonts w:ascii="Times New Roman" w:eastAsia="Times New Roman" w:hAnsi="Times New Roman" w:cs="Times New Roman"/>
          <w:bCs/>
          <w:sz w:val="28"/>
          <w:szCs w:val="28"/>
        </w:rPr>
      </w:pPr>
      <w:r w:rsidRPr="002C422C">
        <w:rPr>
          <w:rFonts w:ascii="Times New Roman" w:eastAsia="Times New Roman" w:hAnsi="Times New Roman" w:cs="Times New Roman"/>
          <w:bCs/>
          <w:sz w:val="28"/>
          <w:szCs w:val="28"/>
        </w:rPr>
        <w:t xml:space="preserve">Применение компьютерных технологий позволяет мне: </w:t>
      </w:r>
    </w:p>
    <w:p w:rsidR="0012781E" w:rsidRPr="00A92F28" w:rsidRDefault="0012781E" w:rsidP="00A92F28">
      <w:pPr>
        <w:pStyle w:val="a5"/>
        <w:numPr>
          <w:ilvl w:val="0"/>
          <w:numId w:val="20"/>
        </w:numPr>
        <w:spacing w:after="0" w:line="360" w:lineRule="auto"/>
        <w:ind w:hanging="11"/>
        <w:jc w:val="both"/>
        <w:outlineLvl w:val="2"/>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наполнить урок новым содержанием;</w:t>
      </w:r>
    </w:p>
    <w:p w:rsidR="0012781E" w:rsidRPr="00A92F28" w:rsidRDefault="0012781E" w:rsidP="00A92F28">
      <w:pPr>
        <w:pStyle w:val="a5"/>
        <w:numPr>
          <w:ilvl w:val="0"/>
          <w:numId w:val="20"/>
        </w:numPr>
        <w:spacing w:after="0" w:line="360" w:lineRule="auto"/>
        <w:ind w:left="1418" w:hanging="698"/>
        <w:jc w:val="both"/>
        <w:outlineLvl w:val="2"/>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развивать творческий подход к окружающему миру,</w:t>
      </w:r>
      <w:r w:rsidR="00A92F28" w:rsidRPr="00A92F28">
        <w:rPr>
          <w:rFonts w:ascii="Times New Roman" w:eastAsia="Times New Roman" w:hAnsi="Times New Roman" w:cs="Times New Roman"/>
          <w:bCs/>
          <w:sz w:val="28"/>
          <w:szCs w:val="28"/>
        </w:rPr>
        <w:t xml:space="preserve"> </w:t>
      </w:r>
      <w:r w:rsidR="00A92F28">
        <w:rPr>
          <w:rFonts w:ascii="Times New Roman" w:eastAsia="Times New Roman" w:hAnsi="Times New Roman" w:cs="Times New Roman"/>
          <w:bCs/>
          <w:sz w:val="28"/>
          <w:szCs w:val="28"/>
        </w:rPr>
        <w:t>любознательность студентов</w:t>
      </w:r>
      <w:r w:rsidRPr="00A92F28">
        <w:rPr>
          <w:rFonts w:ascii="Times New Roman" w:eastAsia="Times New Roman" w:hAnsi="Times New Roman" w:cs="Times New Roman"/>
          <w:bCs/>
          <w:sz w:val="28"/>
          <w:szCs w:val="28"/>
        </w:rPr>
        <w:t>;</w:t>
      </w:r>
    </w:p>
    <w:p w:rsidR="0012781E" w:rsidRPr="00A92F28" w:rsidRDefault="0012781E" w:rsidP="00A92F28">
      <w:pPr>
        <w:pStyle w:val="a5"/>
        <w:numPr>
          <w:ilvl w:val="0"/>
          <w:numId w:val="20"/>
        </w:numPr>
        <w:spacing w:after="0" w:line="360" w:lineRule="auto"/>
        <w:ind w:left="1418" w:hanging="709"/>
        <w:jc w:val="both"/>
        <w:outlineLvl w:val="2"/>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прививать навыки рациональной работы с компьютерными</w:t>
      </w:r>
      <w:r w:rsidR="00A92F28" w:rsidRPr="00A92F28">
        <w:rPr>
          <w:rFonts w:ascii="Times New Roman" w:eastAsia="Times New Roman" w:hAnsi="Times New Roman" w:cs="Times New Roman"/>
          <w:bCs/>
          <w:sz w:val="28"/>
          <w:szCs w:val="28"/>
        </w:rPr>
        <w:t xml:space="preserve"> </w:t>
      </w:r>
      <w:r w:rsidR="00A92F28">
        <w:rPr>
          <w:rFonts w:ascii="Times New Roman" w:eastAsia="Times New Roman" w:hAnsi="Times New Roman" w:cs="Times New Roman"/>
          <w:bCs/>
          <w:sz w:val="28"/>
          <w:szCs w:val="28"/>
        </w:rPr>
        <w:t>программами;</w:t>
      </w:r>
    </w:p>
    <w:p w:rsidR="0012781E" w:rsidRPr="00A92F28" w:rsidRDefault="0012781E" w:rsidP="00A92F28">
      <w:pPr>
        <w:pStyle w:val="a5"/>
        <w:numPr>
          <w:ilvl w:val="0"/>
          <w:numId w:val="20"/>
        </w:numPr>
        <w:spacing w:after="0" w:line="360" w:lineRule="auto"/>
        <w:ind w:left="1418" w:hanging="709"/>
        <w:jc w:val="both"/>
        <w:outlineLvl w:val="2"/>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поддерживать самостоятельность в освоении компьютерных</w:t>
      </w:r>
      <w:r w:rsidR="00A92F28" w:rsidRPr="00A92F28">
        <w:rPr>
          <w:rFonts w:ascii="Times New Roman" w:eastAsia="Times New Roman" w:hAnsi="Times New Roman" w:cs="Times New Roman"/>
          <w:bCs/>
          <w:sz w:val="28"/>
          <w:szCs w:val="28"/>
        </w:rPr>
        <w:t xml:space="preserve"> </w:t>
      </w:r>
      <w:r w:rsidRPr="00A92F28">
        <w:rPr>
          <w:rFonts w:ascii="Times New Roman" w:eastAsia="Times New Roman" w:hAnsi="Times New Roman" w:cs="Times New Roman"/>
          <w:bCs/>
          <w:sz w:val="28"/>
          <w:szCs w:val="28"/>
        </w:rPr>
        <w:t>технологий;</w:t>
      </w:r>
    </w:p>
    <w:p w:rsidR="0012781E" w:rsidRPr="00A92F28" w:rsidRDefault="0012781E" w:rsidP="00A92F28">
      <w:pPr>
        <w:pStyle w:val="a5"/>
        <w:numPr>
          <w:ilvl w:val="0"/>
          <w:numId w:val="20"/>
        </w:numPr>
        <w:spacing w:after="0" w:line="360" w:lineRule="auto"/>
        <w:ind w:hanging="11"/>
        <w:jc w:val="both"/>
        <w:outlineLvl w:val="2"/>
        <w:rPr>
          <w:rFonts w:ascii="Times New Roman" w:eastAsia="Times New Roman" w:hAnsi="Times New Roman" w:cs="Times New Roman"/>
          <w:bCs/>
          <w:sz w:val="28"/>
          <w:szCs w:val="28"/>
        </w:rPr>
      </w:pPr>
      <w:r w:rsidRPr="00A92F28">
        <w:rPr>
          <w:rFonts w:ascii="Times New Roman" w:eastAsia="Times New Roman" w:hAnsi="Times New Roman" w:cs="Times New Roman"/>
          <w:bCs/>
          <w:sz w:val="28"/>
          <w:szCs w:val="28"/>
        </w:rPr>
        <w:t>идти в ногу со временем.</w:t>
      </w:r>
    </w:p>
    <w:p w:rsidR="0012781E" w:rsidRPr="005545BD" w:rsidRDefault="0012781E" w:rsidP="0012781E">
      <w:pPr>
        <w:pStyle w:val="a6"/>
        <w:spacing w:before="0" w:beforeAutospacing="0" w:after="0" w:afterAutospacing="0" w:line="360" w:lineRule="auto"/>
        <w:ind w:firstLine="709"/>
        <w:jc w:val="both"/>
        <w:rPr>
          <w:sz w:val="28"/>
          <w:szCs w:val="28"/>
        </w:rPr>
      </w:pPr>
      <w:r w:rsidRPr="005545BD">
        <w:rPr>
          <w:sz w:val="28"/>
          <w:szCs w:val="28"/>
        </w:rPr>
        <w:t>Компьютеры служат подспорьем, позволяющим сэкономить время и сделать работу более эффективной: осуществить поиск информации, решить большее количество задач (и уменьшить домашнее задание), проанализировать результаты, воспользоваться графич</w:t>
      </w:r>
      <w:r w:rsidR="005B7C49">
        <w:rPr>
          <w:sz w:val="28"/>
          <w:szCs w:val="28"/>
        </w:rPr>
        <w:t>ескими возможностями компьютера; также</w:t>
      </w:r>
      <w:r w:rsidRPr="005545BD">
        <w:rPr>
          <w:sz w:val="28"/>
          <w:szCs w:val="28"/>
        </w:rPr>
        <w:t xml:space="preserve"> </w:t>
      </w:r>
      <w:r w:rsidR="00A92F28">
        <w:rPr>
          <w:sz w:val="28"/>
          <w:szCs w:val="28"/>
        </w:rPr>
        <w:t>способствуют развитию интереса обу</w:t>
      </w:r>
      <w:r w:rsidRPr="005545BD">
        <w:rPr>
          <w:sz w:val="28"/>
          <w:szCs w:val="28"/>
        </w:rPr>
        <w:t>ча</w:t>
      </w:r>
      <w:r w:rsidR="00A92F28">
        <w:rPr>
          <w:sz w:val="28"/>
          <w:szCs w:val="28"/>
        </w:rPr>
        <w:t>ю</w:t>
      </w:r>
      <w:r w:rsidRPr="005545BD">
        <w:rPr>
          <w:sz w:val="28"/>
          <w:szCs w:val="28"/>
        </w:rPr>
        <w:t>щихся к изучаемому предмету, стимулированию познавательной и творческой активно</w:t>
      </w:r>
      <w:r w:rsidR="00A92F28">
        <w:rPr>
          <w:sz w:val="28"/>
          <w:szCs w:val="28"/>
        </w:rPr>
        <w:t>сти и самостоятельности</w:t>
      </w:r>
      <w:r w:rsidRPr="005545BD">
        <w:rPr>
          <w:sz w:val="28"/>
          <w:szCs w:val="28"/>
        </w:rPr>
        <w:t>, формированию коммуникативных навыков, обеспечению объективного контроля знаний, качес</w:t>
      </w:r>
      <w:r w:rsidR="00A92F28">
        <w:rPr>
          <w:sz w:val="28"/>
          <w:szCs w:val="28"/>
        </w:rPr>
        <w:t>тва усвоения материала</w:t>
      </w:r>
      <w:r w:rsidRPr="005545BD">
        <w:rPr>
          <w:sz w:val="28"/>
          <w:szCs w:val="28"/>
        </w:rPr>
        <w:t xml:space="preserve"> и т.д.</w:t>
      </w:r>
    </w:p>
    <w:p w:rsidR="0012781E" w:rsidRDefault="0012781E" w:rsidP="0012781E">
      <w:pPr>
        <w:pStyle w:val="c7"/>
        <w:spacing w:before="0" w:beforeAutospacing="0" w:after="0" w:afterAutospacing="0" w:line="360" w:lineRule="auto"/>
        <w:ind w:firstLine="284"/>
        <w:jc w:val="both"/>
        <w:rPr>
          <w:sz w:val="28"/>
          <w:szCs w:val="28"/>
        </w:rPr>
      </w:pPr>
      <w:r w:rsidRPr="005545BD">
        <w:rPr>
          <w:sz w:val="28"/>
          <w:szCs w:val="28"/>
        </w:rPr>
        <w:t xml:space="preserve">Таким образом, новые </w:t>
      </w:r>
      <w:r w:rsidRPr="002169D6">
        <w:rPr>
          <w:i/>
          <w:sz w:val="28"/>
          <w:szCs w:val="28"/>
        </w:rPr>
        <w:t>информационные технологии</w:t>
      </w:r>
      <w:r w:rsidRPr="005545BD">
        <w:rPr>
          <w:sz w:val="28"/>
          <w:szCs w:val="28"/>
        </w:rPr>
        <w:t xml:space="preserve">, применяющиеся методически грамотно, </w:t>
      </w:r>
      <w:r w:rsidRPr="002169D6">
        <w:rPr>
          <w:i/>
          <w:sz w:val="28"/>
          <w:szCs w:val="28"/>
        </w:rPr>
        <w:t xml:space="preserve">повышают познавательную активность </w:t>
      </w:r>
      <w:r w:rsidR="008A557E">
        <w:rPr>
          <w:i/>
          <w:sz w:val="28"/>
          <w:szCs w:val="28"/>
        </w:rPr>
        <w:t>студентов</w:t>
      </w:r>
      <w:r w:rsidRPr="005545BD">
        <w:rPr>
          <w:sz w:val="28"/>
          <w:szCs w:val="28"/>
        </w:rPr>
        <w:t>, что, несомненно, приводит к повышению эффективности обучения.</w:t>
      </w:r>
    </w:p>
    <w:p w:rsidR="00B5156E" w:rsidRDefault="00B5156E" w:rsidP="0012781E">
      <w:pPr>
        <w:pStyle w:val="c7"/>
        <w:spacing w:before="0" w:beforeAutospacing="0" w:after="0" w:afterAutospacing="0" w:line="360" w:lineRule="auto"/>
        <w:ind w:firstLine="284"/>
        <w:jc w:val="both"/>
        <w:rPr>
          <w:sz w:val="28"/>
          <w:szCs w:val="28"/>
        </w:rPr>
      </w:pPr>
    </w:p>
    <w:p w:rsidR="00B5156E" w:rsidRDefault="00B5156E" w:rsidP="0012781E">
      <w:pPr>
        <w:pStyle w:val="c7"/>
        <w:spacing w:before="0" w:beforeAutospacing="0" w:after="0" w:afterAutospacing="0" w:line="360" w:lineRule="auto"/>
        <w:ind w:firstLine="284"/>
        <w:jc w:val="both"/>
        <w:rPr>
          <w:rStyle w:val="c4"/>
          <w:iCs/>
          <w:sz w:val="28"/>
          <w:szCs w:val="28"/>
        </w:rPr>
      </w:pPr>
    </w:p>
    <w:p w:rsidR="001F2209" w:rsidRPr="008A557E" w:rsidRDefault="00BD2892" w:rsidP="00B5156E">
      <w:pPr>
        <w:pStyle w:val="a6"/>
        <w:shd w:val="clear" w:color="auto" w:fill="FFFFFF"/>
        <w:spacing w:before="0" w:beforeAutospacing="0" w:after="0" w:afterAutospacing="0" w:line="360" w:lineRule="auto"/>
        <w:jc w:val="center"/>
        <w:rPr>
          <w:b/>
          <w:i/>
          <w:sz w:val="28"/>
          <w:szCs w:val="28"/>
        </w:rPr>
      </w:pPr>
      <w:r w:rsidRPr="008A557E">
        <w:rPr>
          <w:b/>
          <w:i/>
          <w:sz w:val="28"/>
          <w:szCs w:val="28"/>
        </w:rPr>
        <w:t>Игровые технологии</w:t>
      </w:r>
    </w:p>
    <w:p w:rsidR="00BD2892" w:rsidRDefault="00BD2892" w:rsidP="00B5156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Главная цель учебной практики – практическое обучение студентов профессиональному производительному труду, т.е. целесообразной </w:t>
      </w:r>
      <w:r>
        <w:rPr>
          <w:rFonts w:ascii="Times New Roman" w:eastAsia="Times New Roman" w:hAnsi="Times New Roman" w:cs="Times New Roman"/>
          <w:sz w:val="28"/>
          <w:szCs w:val="28"/>
        </w:rPr>
        <w:lastRenderedPageBreak/>
        <w:t>деятельности человека по созданию материальных ценностей. Качественная профессиональная подготовка молодых специалистов в современных рыночных условиях является одним из важнейших факторов, обеспечивающих ускорение экономического развития страны.</w:t>
      </w:r>
    </w:p>
    <w:p w:rsidR="00BD2892" w:rsidRDefault="00BD2892" w:rsidP="00BD289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Располагать знаниями – это еще не значит уметь их использовать. Разрыв между теорией и практикой возникает в силу того, что учебный процесс в основном ориентирован на накоплении информации. В связи с этим и необходимы активные методы обучения, которые бы давали возможность научить практической работе еще до того, как наступит реальная ситуация, научить такому опыту, который нельзя передать словами и который приобретается в процессе действия, участи</w:t>
      </w:r>
      <w:r w:rsidR="008A557E">
        <w:rPr>
          <w:rFonts w:ascii="Times New Roman" w:eastAsia="Times New Roman" w:hAnsi="Times New Roman" w:cs="Times New Roman"/>
          <w:sz w:val="28"/>
          <w:szCs w:val="28"/>
        </w:rPr>
        <w:t>я, принятия решений, дискуссий.</w:t>
      </w:r>
    </w:p>
    <w:p w:rsidR="008A557E" w:rsidRDefault="00BD2892" w:rsidP="00BD289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привлечь студентов к работе, заинтересовать их, необходимо активизировать их мыслительную и познавательную деятельность. В решении задач по формированию личности, отвечающей требованиям сегодняшнего дня, помогают активные, нестандартные формы и методы проведения урока.</w:t>
      </w:r>
    </w:p>
    <w:p w:rsidR="00BD2892" w:rsidRDefault="00BD2892" w:rsidP="00BD289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форме проведения можно выделить следующие группы нетрадиционных уроков:</w:t>
      </w:r>
    </w:p>
    <w:p w:rsidR="00BD2892" w:rsidRDefault="00BD2892" w:rsidP="008A557E">
      <w:pPr>
        <w:pStyle w:val="a5"/>
        <w:numPr>
          <w:ilvl w:val="0"/>
          <w:numId w:val="5"/>
        </w:numPr>
        <w:spacing w:after="0" w:line="360" w:lineRule="auto"/>
        <w:ind w:left="1134" w:hanging="567"/>
        <w:contextualSpacing w:val="0"/>
        <w:jc w:val="both"/>
        <w:rPr>
          <w:rFonts w:ascii="Times New Roman" w:hAnsi="Times New Roman" w:cs="Times New Roman"/>
          <w:sz w:val="28"/>
          <w:szCs w:val="28"/>
        </w:rPr>
      </w:pPr>
      <w:r>
        <w:rPr>
          <w:rFonts w:ascii="Times New Roman" w:hAnsi="Times New Roman" w:cs="Times New Roman"/>
          <w:sz w:val="28"/>
          <w:szCs w:val="28"/>
        </w:rPr>
        <w:t>уроки в форме соревнований и игр: конкурс, турнир, эстафета, КВН, деловая игра, викторина;</w:t>
      </w:r>
    </w:p>
    <w:p w:rsidR="00BD2892" w:rsidRDefault="00BD2892" w:rsidP="008A557E">
      <w:pPr>
        <w:pStyle w:val="a5"/>
        <w:numPr>
          <w:ilvl w:val="0"/>
          <w:numId w:val="5"/>
        </w:numPr>
        <w:spacing w:after="0" w:line="360" w:lineRule="auto"/>
        <w:ind w:left="1134" w:hanging="567"/>
        <w:contextualSpacing w:val="0"/>
        <w:jc w:val="both"/>
        <w:rPr>
          <w:rFonts w:ascii="Times New Roman" w:hAnsi="Times New Roman" w:cs="Times New Roman"/>
          <w:sz w:val="28"/>
          <w:szCs w:val="28"/>
        </w:rPr>
      </w:pPr>
      <w:r>
        <w:rPr>
          <w:rFonts w:ascii="Times New Roman" w:hAnsi="Times New Roman" w:cs="Times New Roman"/>
          <w:sz w:val="28"/>
          <w:szCs w:val="28"/>
        </w:rPr>
        <w:t>уроки, основанные на формах, жанрах и методах работы, известных в общественной практике: исследование, изобретательство, интервью, репортаж;</w:t>
      </w:r>
    </w:p>
    <w:p w:rsidR="00BD2892" w:rsidRDefault="00BD2892" w:rsidP="008A557E">
      <w:pPr>
        <w:pStyle w:val="a5"/>
        <w:numPr>
          <w:ilvl w:val="0"/>
          <w:numId w:val="5"/>
        </w:numPr>
        <w:spacing w:after="0" w:line="360" w:lineRule="auto"/>
        <w:ind w:left="1134" w:hanging="567"/>
        <w:contextualSpacing w:val="0"/>
        <w:jc w:val="both"/>
        <w:rPr>
          <w:rFonts w:ascii="Times New Roman" w:hAnsi="Times New Roman" w:cs="Times New Roman"/>
          <w:sz w:val="28"/>
          <w:szCs w:val="28"/>
        </w:rPr>
      </w:pPr>
      <w:r>
        <w:rPr>
          <w:rFonts w:ascii="Times New Roman" w:hAnsi="Times New Roman" w:cs="Times New Roman"/>
          <w:sz w:val="28"/>
          <w:szCs w:val="28"/>
        </w:rPr>
        <w:t>уроки, напоминающие публичные формы общения: пресс-конференция, дискуссия, телемост, диалог, «живая газета»;</w:t>
      </w:r>
    </w:p>
    <w:p w:rsidR="00BD2892" w:rsidRDefault="00BD2892" w:rsidP="008A557E">
      <w:pPr>
        <w:pStyle w:val="a5"/>
        <w:numPr>
          <w:ilvl w:val="0"/>
          <w:numId w:val="5"/>
        </w:numPr>
        <w:spacing w:after="0" w:line="360" w:lineRule="auto"/>
        <w:ind w:left="1134" w:hanging="567"/>
        <w:contextualSpacing w:val="0"/>
        <w:jc w:val="both"/>
        <w:rPr>
          <w:rFonts w:ascii="Times New Roman" w:hAnsi="Times New Roman" w:cs="Times New Roman"/>
          <w:sz w:val="28"/>
          <w:szCs w:val="28"/>
        </w:rPr>
      </w:pPr>
      <w:r>
        <w:rPr>
          <w:rFonts w:ascii="Times New Roman" w:hAnsi="Times New Roman" w:cs="Times New Roman"/>
          <w:sz w:val="28"/>
          <w:szCs w:val="28"/>
        </w:rPr>
        <w:t>уроки-фантазии: урок-сказка, урок-сюрприз;</w:t>
      </w:r>
    </w:p>
    <w:p w:rsidR="00BD2892" w:rsidRDefault="00BD2892" w:rsidP="008A557E">
      <w:pPr>
        <w:pStyle w:val="a5"/>
        <w:numPr>
          <w:ilvl w:val="0"/>
          <w:numId w:val="5"/>
        </w:numPr>
        <w:spacing w:after="0" w:line="360" w:lineRule="auto"/>
        <w:ind w:left="1134" w:hanging="567"/>
        <w:contextualSpacing w:val="0"/>
        <w:jc w:val="both"/>
        <w:rPr>
          <w:rFonts w:ascii="Times New Roman" w:hAnsi="Times New Roman" w:cs="Times New Roman"/>
          <w:sz w:val="28"/>
          <w:szCs w:val="28"/>
        </w:rPr>
      </w:pPr>
      <w:r>
        <w:rPr>
          <w:rFonts w:ascii="Times New Roman" w:hAnsi="Times New Roman" w:cs="Times New Roman"/>
          <w:sz w:val="28"/>
          <w:szCs w:val="28"/>
        </w:rPr>
        <w:t>уроки, основанные на имитации деятельности учреждений и организаций: суд, следствие, ученый совет.</w:t>
      </w:r>
    </w:p>
    <w:p w:rsidR="00BD2892" w:rsidRDefault="00BD2892" w:rsidP="00BD289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подготовки специалистов, в том числе секретарей, эффективность обучения значительно повышается при использовании </w:t>
      </w:r>
      <w:r>
        <w:rPr>
          <w:rFonts w:ascii="Times New Roman" w:hAnsi="Times New Roman" w:cs="Times New Roman"/>
          <w:sz w:val="28"/>
          <w:szCs w:val="28"/>
        </w:rPr>
        <w:lastRenderedPageBreak/>
        <w:t>деловых игр. Игры позволяют внести разнообразие, влияют на развитие творческого потенциала обучающегося.</w:t>
      </w:r>
    </w:p>
    <w:p w:rsidR="00BD2892" w:rsidRPr="00D50F5F" w:rsidRDefault="00BD2892" w:rsidP="00BD2892">
      <w:pPr>
        <w:spacing w:after="0" w:line="360" w:lineRule="auto"/>
        <w:ind w:right="-8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деятельность выполняет следующие функции:</w:t>
      </w:r>
    </w:p>
    <w:p w:rsidR="00BD2892" w:rsidRDefault="00BD2892" w:rsidP="00CF679C">
      <w:pPr>
        <w:pStyle w:val="a5"/>
        <w:numPr>
          <w:ilvl w:val="0"/>
          <w:numId w:val="6"/>
        </w:numPr>
        <w:spacing w:after="0" w:line="360" w:lineRule="auto"/>
        <w:ind w:left="1276" w:right="-79" w:hanging="567"/>
        <w:contextualSpacing w:val="0"/>
        <w:jc w:val="both"/>
        <w:rPr>
          <w:rFonts w:ascii="Times New Roman" w:hAnsi="Times New Roman" w:cs="Times New Roman"/>
          <w:sz w:val="28"/>
          <w:szCs w:val="28"/>
        </w:rPr>
      </w:pPr>
      <w:r w:rsidRPr="001F4346">
        <w:rPr>
          <w:rFonts w:ascii="Times New Roman" w:hAnsi="Times New Roman" w:cs="Times New Roman"/>
          <w:i/>
          <w:sz w:val="28"/>
          <w:szCs w:val="28"/>
        </w:rPr>
        <w:t>развлекательную</w:t>
      </w:r>
      <w:r>
        <w:rPr>
          <w:rFonts w:ascii="Times New Roman" w:hAnsi="Times New Roman" w:cs="Times New Roman"/>
          <w:sz w:val="28"/>
          <w:szCs w:val="28"/>
        </w:rPr>
        <w:t xml:space="preserve"> (основная функция игры – развлечь, доставить удовольствие, воодушевить, пробудить интерес);</w:t>
      </w:r>
    </w:p>
    <w:p w:rsidR="00BD2892" w:rsidRDefault="00BD2892" w:rsidP="00CF679C">
      <w:pPr>
        <w:pStyle w:val="a5"/>
        <w:numPr>
          <w:ilvl w:val="0"/>
          <w:numId w:val="6"/>
        </w:numPr>
        <w:spacing w:after="0" w:line="360" w:lineRule="auto"/>
        <w:ind w:left="1276" w:right="-79" w:hanging="567"/>
        <w:contextualSpacing w:val="0"/>
        <w:jc w:val="both"/>
        <w:rPr>
          <w:rFonts w:ascii="Times New Roman" w:hAnsi="Times New Roman" w:cs="Times New Roman"/>
          <w:sz w:val="28"/>
          <w:szCs w:val="28"/>
        </w:rPr>
      </w:pPr>
      <w:r>
        <w:rPr>
          <w:rFonts w:ascii="Times New Roman" w:hAnsi="Times New Roman" w:cs="Times New Roman"/>
          <w:i/>
          <w:sz w:val="28"/>
          <w:szCs w:val="28"/>
        </w:rPr>
        <w:t xml:space="preserve">игротерапевтическую: </w:t>
      </w:r>
      <w:r>
        <w:rPr>
          <w:rFonts w:ascii="Times New Roman" w:hAnsi="Times New Roman" w:cs="Times New Roman"/>
          <w:sz w:val="28"/>
          <w:szCs w:val="28"/>
        </w:rPr>
        <w:t>преодоление различных трудностей, возникающих в других видах жизнедеятельности;</w:t>
      </w:r>
    </w:p>
    <w:p w:rsidR="00BD2892" w:rsidRDefault="00BD2892" w:rsidP="00CF679C">
      <w:pPr>
        <w:pStyle w:val="a5"/>
        <w:numPr>
          <w:ilvl w:val="0"/>
          <w:numId w:val="6"/>
        </w:numPr>
        <w:spacing w:after="0" w:line="360" w:lineRule="auto"/>
        <w:ind w:left="1276" w:right="-79" w:hanging="567"/>
        <w:contextualSpacing w:val="0"/>
        <w:jc w:val="both"/>
        <w:rPr>
          <w:rFonts w:ascii="Times New Roman" w:hAnsi="Times New Roman" w:cs="Times New Roman"/>
          <w:sz w:val="28"/>
          <w:szCs w:val="28"/>
        </w:rPr>
      </w:pPr>
      <w:r>
        <w:rPr>
          <w:rFonts w:ascii="Times New Roman" w:hAnsi="Times New Roman" w:cs="Times New Roman"/>
          <w:i/>
          <w:sz w:val="28"/>
          <w:szCs w:val="28"/>
        </w:rPr>
        <w:t>диагностическую:</w:t>
      </w:r>
      <w:r>
        <w:rPr>
          <w:rFonts w:ascii="Times New Roman" w:hAnsi="Times New Roman" w:cs="Times New Roman"/>
          <w:sz w:val="28"/>
          <w:szCs w:val="28"/>
        </w:rPr>
        <w:t xml:space="preserve"> выявление отклонений от нормативного поведения, самопознание в процессе игры;</w:t>
      </w:r>
    </w:p>
    <w:p w:rsidR="00BD2892" w:rsidRDefault="00BD2892" w:rsidP="00CF679C">
      <w:pPr>
        <w:pStyle w:val="a5"/>
        <w:numPr>
          <w:ilvl w:val="0"/>
          <w:numId w:val="6"/>
        </w:numPr>
        <w:spacing w:after="0" w:line="360" w:lineRule="auto"/>
        <w:ind w:left="1276" w:right="-79" w:hanging="567"/>
        <w:contextualSpacing w:val="0"/>
        <w:jc w:val="both"/>
        <w:rPr>
          <w:rFonts w:ascii="Times New Roman" w:hAnsi="Times New Roman" w:cs="Times New Roman"/>
          <w:sz w:val="28"/>
          <w:szCs w:val="28"/>
        </w:rPr>
      </w:pPr>
      <w:r>
        <w:rPr>
          <w:rFonts w:ascii="Times New Roman" w:hAnsi="Times New Roman" w:cs="Times New Roman"/>
          <w:i/>
          <w:sz w:val="28"/>
          <w:szCs w:val="28"/>
        </w:rPr>
        <w:t>функцию коррекции:</w:t>
      </w:r>
      <w:r>
        <w:rPr>
          <w:rFonts w:ascii="Times New Roman" w:hAnsi="Times New Roman" w:cs="Times New Roman"/>
          <w:sz w:val="28"/>
          <w:szCs w:val="28"/>
        </w:rPr>
        <w:t xml:space="preserve"> внесение позитивных изменений в структуру личностных показателей.</w:t>
      </w:r>
    </w:p>
    <w:p w:rsidR="00BD2892" w:rsidRDefault="00BD2892" w:rsidP="00BD2892">
      <w:pPr>
        <w:pStyle w:val="a5"/>
        <w:spacing w:after="0" w:line="36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t>Деловые игр</w:t>
      </w:r>
      <w:r w:rsidR="00CF679C">
        <w:rPr>
          <w:rFonts w:ascii="Times New Roman" w:hAnsi="Times New Roman" w:cs="Times New Roman"/>
          <w:sz w:val="28"/>
          <w:szCs w:val="28"/>
        </w:rPr>
        <w:t>ы в производственном обучении (</w:t>
      </w:r>
      <w:r>
        <w:rPr>
          <w:rFonts w:ascii="Times New Roman" w:hAnsi="Times New Roman" w:cs="Times New Roman"/>
          <w:sz w:val="28"/>
          <w:szCs w:val="28"/>
        </w:rPr>
        <w:t>игры учебно-производственного характера) – метод группового обучения совместной деятельности в процессе решения общих и конкретных практических задач, максимально возможного приближения к реальным проблемным ситуациям. Деловые игры воспроизводят действия участников, стремящихся найти наиболее оптимальные пути решения производственно-технических, социально-экономических, управленческих проблем.</w:t>
      </w:r>
    </w:p>
    <w:p w:rsidR="00BD2892" w:rsidRDefault="00BD2892" w:rsidP="00BD2892">
      <w:pPr>
        <w:pStyle w:val="a5"/>
        <w:spacing w:after="0" w:line="36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t>Деловая игра используется для решения комплексных задач, усвоения нового, закрепления пройденного материала, развития творческих способностей, дает возможность учащимся понять и изучить учебный материал с различных позиций.</w:t>
      </w:r>
    </w:p>
    <w:p w:rsidR="00BD2892" w:rsidRDefault="00BD2892" w:rsidP="00BD2892">
      <w:pPr>
        <w:pStyle w:val="a5"/>
        <w:spacing w:after="0" w:line="36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игровых форм обучения позволяет существенно пересмотреть процедуру контроля знаний. Игровые </w:t>
      </w:r>
      <w:r w:rsidR="00CF679C">
        <w:rPr>
          <w:rFonts w:ascii="Times New Roman" w:hAnsi="Times New Roman" w:cs="Times New Roman"/>
          <w:sz w:val="28"/>
          <w:szCs w:val="28"/>
        </w:rPr>
        <w:t>ситуации вырабатывают у обучающихся</w:t>
      </w:r>
      <w:r>
        <w:rPr>
          <w:rFonts w:ascii="Times New Roman" w:hAnsi="Times New Roman" w:cs="Times New Roman"/>
          <w:sz w:val="28"/>
          <w:szCs w:val="28"/>
        </w:rPr>
        <w:t xml:space="preserve"> способность к критической оценке другого, действующего производства, умения находить решения по его совершенствованию и являются стимулом активизации</w:t>
      </w:r>
      <w:r w:rsidR="00CF679C">
        <w:rPr>
          <w:rFonts w:ascii="Times New Roman" w:hAnsi="Times New Roman" w:cs="Times New Roman"/>
          <w:sz w:val="28"/>
          <w:szCs w:val="28"/>
        </w:rPr>
        <w:t xml:space="preserve"> самостоятельной работы</w:t>
      </w:r>
      <w:r>
        <w:rPr>
          <w:rFonts w:ascii="Times New Roman" w:hAnsi="Times New Roman" w:cs="Times New Roman"/>
          <w:sz w:val="28"/>
          <w:szCs w:val="28"/>
        </w:rPr>
        <w:t xml:space="preserve"> по приобретению профессиональных знаний, умений, навыков. И в этой связи следует не забывать о том, что очень важно мастеру производственного обучения в процессе игры помогать общению между </w:t>
      </w:r>
      <w:r w:rsidR="00CF679C">
        <w:rPr>
          <w:rFonts w:ascii="Times New Roman" w:hAnsi="Times New Roman" w:cs="Times New Roman"/>
          <w:sz w:val="28"/>
          <w:szCs w:val="28"/>
        </w:rPr>
        <w:t>об</w:t>
      </w:r>
      <w:r>
        <w:rPr>
          <w:rFonts w:ascii="Times New Roman" w:hAnsi="Times New Roman" w:cs="Times New Roman"/>
          <w:sz w:val="28"/>
          <w:szCs w:val="28"/>
        </w:rPr>
        <w:t>уча</w:t>
      </w:r>
      <w:r w:rsidR="00CF679C">
        <w:rPr>
          <w:rFonts w:ascii="Times New Roman" w:hAnsi="Times New Roman" w:cs="Times New Roman"/>
          <w:sz w:val="28"/>
          <w:szCs w:val="28"/>
        </w:rPr>
        <w:t>ю</w:t>
      </w:r>
      <w:r>
        <w:rPr>
          <w:rFonts w:ascii="Times New Roman" w:hAnsi="Times New Roman" w:cs="Times New Roman"/>
          <w:sz w:val="28"/>
          <w:szCs w:val="28"/>
        </w:rPr>
        <w:t>щимися.</w:t>
      </w:r>
    </w:p>
    <w:p w:rsidR="00BD2892" w:rsidRDefault="00BD2892" w:rsidP="00BD2892">
      <w:pPr>
        <w:pStyle w:val="a5"/>
        <w:spacing w:after="0" w:line="36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CF679C">
        <w:rPr>
          <w:rFonts w:ascii="Times New Roman" w:hAnsi="Times New Roman" w:cs="Times New Roman"/>
          <w:sz w:val="28"/>
          <w:szCs w:val="28"/>
        </w:rPr>
        <w:t>астер</w:t>
      </w:r>
      <w:r>
        <w:rPr>
          <w:rFonts w:ascii="Times New Roman" w:hAnsi="Times New Roman" w:cs="Times New Roman"/>
          <w:sz w:val="28"/>
          <w:szCs w:val="28"/>
        </w:rPr>
        <w:t xml:space="preserve"> является организатором игровых ситуаций, и тут должны проявляться его организаторское мастерство и способность уметь направлять игру в нужное русло, придав ей азарт, интерес и помочь учащимся правильно разрешить сиюминутную ситуацию. Игровой темп также зависит от мастера. Он должен уметь четко и понятно изложить условия игры, организовать быструю раздачу игрового оснащения.</w:t>
      </w:r>
    </w:p>
    <w:p w:rsidR="00BD2892" w:rsidRDefault="00BD2892" w:rsidP="00BD2892">
      <w:pPr>
        <w:pStyle w:val="a5"/>
        <w:spacing w:after="0" w:line="360" w:lineRule="auto"/>
        <w:ind w:left="0" w:right="-82" w:firstLine="709"/>
        <w:jc w:val="both"/>
        <w:rPr>
          <w:rFonts w:ascii="Times New Roman" w:hAnsi="Times New Roman" w:cs="Times New Roman"/>
          <w:sz w:val="28"/>
          <w:szCs w:val="28"/>
        </w:rPr>
      </w:pPr>
      <w:r>
        <w:rPr>
          <w:rFonts w:ascii="Times New Roman" w:hAnsi="Times New Roman" w:cs="Times New Roman"/>
          <w:sz w:val="28"/>
          <w:szCs w:val="28"/>
        </w:rPr>
        <w:t>Для меня наиболее интересно проводить различные к</w:t>
      </w:r>
      <w:r w:rsidR="0052047A">
        <w:rPr>
          <w:rFonts w:ascii="Times New Roman" w:hAnsi="Times New Roman" w:cs="Times New Roman"/>
          <w:sz w:val="28"/>
          <w:szCs w:val="28"/>
        </w:rPr>
        <w:t>онкурсы между студентами</w:t>
      </w:r>
      <w:r>
        <w:rPr>
          <w:rFonts w:ascii="Times New Roman" w:hAnsi="Times New Roman" w:cs="Times New Roman"/>
          <w:sz w:val="28"/>
          <w:szCs w:val="28"/>
        </w:rPr>
        <w:t xml:space="preserve">, разделенными на команды. Работая в команде, каждый </w:t>
      </w:r>
      <w:r w:rsidR="0052047A">
        <w:rPr>
          <w:rFonts w:ascii="Times New Roman" w:hAnsi="Times New Roman" w:cs="Times New Roman"/>
          <w:sz w:val="28"/>
          <w:szCs w:val="28"/>
        </w:rPr>
        <w:t>об</w:t>
      </w:r>
      <w:r>
        <w:rPr>
          <w:rFonts w:ascii="Times New Roman" w:hAnsi="Times New Roman" w:cs="Times New Roman"/>
          <w:sz w:val="28"/>
          <w:szCs w:val="28"/>
        </w:rPr>
        <w:t>уча</w:t>
      </w:r>
      <w:r w:rsidR="0052047A">
        <w:rPr>
          <w:rFonts w:ascii="Times New Roman" w:hAnsi="Times New Roman" w:cs="Times New Roman"/>
          <w:sz w:val="28"/>
          <w:szCs w:val="28"/>
        </w:rPr>
        <w:t>ю</w:t>
      </w:r>
      <w:r>
        <w:rPr>
          <w:rFonts w:ascii="Times New Roman" w:hAnsi="Times New Roman" w:cs="Times New Roman"/>
          <w:sz w:val="28"/>
          <w:szCs w:val="28"/>
        </w:rPr>
        <w:t>щийся чувствует ответственность за выполнение своей работы, т.к. при подсчете баллов учитывается результат</w:t>
      </w:r>
      <w:r w:rsidR="0052047A">
        <w:rPr>
          <w:rFonts w:ascii="Times New Roman" w:hAnsi="Times New Roman" w:cs="Times New Roman"/>
          <w:sz w:val="28"/>
          <w:szCs w:val="28"/>
        </w:rPr>
        <w:t xml:space="preserve"> каждого члена команды. Они</w:t>
      </w:r>
      <w:r>
        <w:rPr>
          <w:rFonts w:ascii="Times New Roman" w:hAnsi="Times New Roman" w:cs="Times New Roman"/>
          <w:sz w:val="28"/>
          <w:szCs w:val="28"/>
        </w:rPr>
        <w:t xml:space="preserve"> стараются выразить себя, показать свою манеру мышления, способность отстаивать свою точку зрения. Уроки-соревнования помогают развивать внимание, память, речь, мышление; позволяют сравнивать, сопоставлять, находить аналогии; развивают творческие способности, умение находить оптимальные решения; развивать мотивацию учебной деятельности. При пр</w:t>
      </w:r>
      <w:r w:rsidR="0052047A">
        <w:rPr>
          <w:rFonts w:ascii="Times New Roman" w:hAnsi="Times New Roman" w:cs="Times New Roman"/>
          <w:sz w:val="28"/>
          <w:szCs w:val="28"/>
        </w:rPr>
        <w:t>оведении соревнований у студентов</w:t>
      </w:r>
      <w:r>
        <w:rPr>
          <w:rFonts w:ascii="Times New Roman" w:hAnsi="Times New Roman" w:cs="Times New Roman"/>
          <w:sz w:val="28"/>
          <w:szCs w:val="28"/>
        </w:rPr>
        <w:t xml:space="preserve"> происходит формирование определенных подходов к выполнению заданий; воспитывается самостоятельность, воля к победе; происходит воспитание сотрудничества, общительности, коммуникабельности, умение работать в команде, уважение к сопернику.</w:t>
      </w:r>
    </w:p>
    <w:p w:rsidR="00BD2892" w:rsidRDefault="00BD2892" w:rsidP="00BD2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любому соревнованию присущи элементы состязательности, поэтому необходимо уметь правильно развивать и поддерживать дух соревнований. Это во многом определяет результат игры, которая должна быть направлена на коллективное, а не на индивидуальное соревнование.</w:t>
      </w:r>
    </w:p>
    <w:p w:rsidR="00BD2892" w:rsidRDefault="00BD2892" w:rsidP="007C734B">
      <w:pPr>
        <w:spacing w:after="0" w:line="360" w:lineRule="auto"/>
        <w:ind w:firstLine="709"/>
        <w:jc w:val="both"/>
        <w:rPr>
          <w:rFonts w:ascii="Times New Roman" w:hAnsi="Times New Roman" w:cs="Times New Roman"/>
          <w:sz w:val="28"/>
          <w:szCs w:val="28"/>
        </w:rPr>
      </w:pPr>
    </w:p>
    <w:p w:rsidR="00FD2843" w:rsidRPr="0052047A" w:rsidRDefault="00FD2843" w:rsidP="00B5156E">
      <w:pPr>
        <w:spacing w:after="0" w:line="360" w:lineRule="auto"/>
        <w:ind w:right="-82"/>
        <w:jc w:val="center"/>
        <w:rPr>
          <w:rFonts w:ascii="Times New Roman" w:eastAsia="Times New Roman" w:hAnsi="Times New Roman" w:cs="Times New Roman"/>
          <w:b/>
          <w:i/>
          <w:sz w:val="28"/>
          <w:szCs w:val="28"/>
        </w:rPr>
      </w:pPr>
      <w:r w:rsidRPr="0052047A">
        <w:rPr>
          <w:rFonts w:ascii="Times New Roman" w:eastAsia="Times New Roman" w:hAnsi="Times New Roman" w:cs="Times New Roman"/>
          <w:b/>
          <w:i/>
          <w:sz w:val="28"/>
          <w:szCs w:val="28"/>
        </w:rPr>
        <w:t>Проблемное обучение</w:t>
      </w:r>
    </w:p>
    <w:p w:rsidR="00FD2843" w:rsidRPr="00967CDE" w:rsidRDefault="00FD2843" w:rsidP="00B5156E">
      <w:pPr>
        <w:spacing w:after="0" w:line="360" w:lineRule="auto"/>
        <w:ind w:right="-79" w:firstLine="720"/>
        <w:jc w:val="both"/>
        <w:rPr>
          <w:rFonts w:ascii="Times New Roman" w:eastAsia="Times New Roman" w:hAnsi="Times New Roman" w:cs="Times New Roman"/>
          <w:sz w:val="28"/>
          <w:szCs w:val="28"/>
        </w:rPr>
      </w:pPr>
      <w:r w:rsidRPr="00967CDE">
        <w:rPr>
          <w:rFonts w:ascii="Times New Roman" w:eastAsia="Times New Roman" w:hAnsi="Times New Roman" w:cs="Times New Roman"/>
          <w:sz w:val="28"/>
          <w:szCs w:val="28"/>
        </w:rPr>
        <w:t xml:space="preserve">В обучении активную роль играют учебные проблемы, сущность которых состоит в преодолении практических и теоретических препятствий в </w:t>
      </w:r>
      <w:r w:rsidRPr="00967CDE">
        <w:rPr>
          <w:rFonts w:ascii="Times New Roman" w:eastAsia="Times New Roman" w:hAnsi="Times New Roman" w:cs="Times New Roman"/>
          <w:sz w:val="28"/>
          <w:szCs w:val="28"/>
        </w:rPr>
        <w:lastRenderedPageBreak/>
        <w:t>создании таких ситуаций в процессе учебной деятельности, которые приводят учащихся к индивидуальной поисково-исследовательской деятельности.</w:t>
      </w:r>
    </w:p>
    <w:p w:rsidR="00FD2843" w:rsidRPr="00515505" w:rsidRDefault="00FD2843" w:rsidP="00FD2843">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w:t>
      </w:r>
      <w:r w:rsidRPr="00967CDE">
        <w:rPr>
          <w:rFonts w:ascii="Times New Roman" w:eastAsia="Times New Roman" w:hAnsi="Times New Roman" w:cs="Times New Roman"/>
          <w:sz w:val="28"/>
          <w:szCs w:val="28"/>
        </w:rPr>
        <w:t xml:space="preserve"> </w:t>
      </w:r>
      <w:r w:rsidRPr="0067079D">
        <w:rPr>
          <w:rFonts w:ascii="Times New Roman" w:eastAsia="Times New Roman" w:hAnsi="Times New Roman" w:cs="Times New Roman"/>
          <w:i/>
          <w:sz w:val="28"/>
          <w:szCs w:val="28"/>
        </w:rPr>
        <w:t>проблемного обучения</w:t>
      </w:r>
      <w:r>
        <w:rPr>
          <w:rFonts w:ascii="Times New Roman" w:eastAsia="Times New Roman" w:hAnsi="Times New Roman" w:cs="Times New Roman"/>
          <w:sz w:val="28"/>
          <w:szCs w:val="28"/>
        </w:rPr>
        <w:t xml:space="preserve"> предполагает организацию под руководством мастера самостоятельной</w:t>
      </w:r>
      <w:r w:rsidRPr="00967C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поисковой деятельности </w:t>
      </w:r>
      <w:r w:rsidR="008E7FAB">
        <w:rPr>
          <w:rFonts w:ascii="Times New Roman" w:eastAsia="Times New Roman" w:hAnsi="Times New Roman" w:cs="Times New Roman"/>
          <w:sz w:val="28"/>
          <w:szCs w:val="28"/>
        </w:rPr>
        <w:t>студентов</w:t>
      </w:r>
      <w:r>
        <w:rPr>
          <w:rFonts w:ascii="Times New Roman" w:eastAsia="Times New Roman" w:hAnsi="Times New Roman" w:cs="Times New Roman"/>
          <w:sz w:val="28"/>
          <w:szCs w:val="28"/>
        </w:rPr>
        <w:t xml:space="preserve"> по решению учебных проблем, в ходе которых у </w:t>
      </w:r>
      <w:r w:rsidR="008E7FAB">
        <w:rPr>
          <w:rFonts w:ascii="Times New Roman" w:eastAsia="Times New Roman" w:hAnsi="Times New Roman" w:cs="Times New Roman"/>
          <w:sz w:val="28"/>
          <w:szCs w:val="28"/>
        </w:rPr>
        <w:t>них</w:t>
      </w:r>
      <w:r>
        <w:rPr>
          <w:rFonts w:ascii="Times New Roman" w:eastAsia="Times New Roman" w:hAnsi="Times New Roman" w:cs="Times New Roman"/>
          <w:sz w:val="28"/>
          <w:szCs w:val="28"/>
        </w:rPr>
        <w:t xml:space="preserve"> формируются новые знания, умения, навыки, развиваются способности, познавательная активность, любознательность, эрудиция, творческое мышление и другие личностные качества.</w:t>
      </w:r>
      <w:r w:rsidRPr="00967CDE">
        <w:rPr>
          <w:rFonts w:ascii="Times New Roman" w:eastAsia="Times New Roman" w:hAnsi="Times New Roman" w:cs="Times New Roman"/>
          <w:sz w:val="28"/>
          <w:szCs w:val="28"/>
        </w:rPr>
        <w:t xml:space="preserve"> </w:t>
      </w:r>
      <w:r w:rsidRPr="0067079D">
        <w:rPr>
          <w:rFonts w:ascii="Times New Roman" w:eastAsia="Times New Roman" w:hAnsi="Times New Roman" w:cs="Times New Roman"/>
          <w:i/>
          <w:sz w:val="28"/>
          <w:szCs w:val="28"/>
        </w:rPr>
        <w:t>Проблемная ситуация</w:t>
      </w:r>
      <w:r w:rsidRPr="00967CDE">
        <w:rPr>
          <w:rFonts w:ascii="Times New Roman" w:eastAsia="Times New Roman" w:hAnsi="Times New Roman" w:cs="Times New Roman"/>
          <w:sz w:val="28"/>
          <w:szCs w:val="28"/>
        </w:rPr>
        <w:t xml:space="preserve"> включает эмоциональную, поискову</w:t>
      </w:r>
      <w:r w:rsidR="008E7FAB">
        <w:rPr>
          <w:rFonts w:ascii="Times New Roman" w:eastAsia="Times New Roman" w:hAnsi="Times New Roman" w:cs="Times New Roman"/>
          <w:sz w:val="28"/>
          <w:szCs w:val="28"/>
        </w:rPr>
        <w:t>ю и волевую сторону. Ее задача –</w:t>
      </w:r>
      <w:r w:rsidRPr="00967CDE">
        <w:rPr>
          <w:rFonts w:ascii="Times New Roman" w:eastAsia="Times New Roman" w:hAnsi="Times New Roman" w:cs="Times New Roman"/>
          <w:sz w:val="28"/>
          <w:szCs w:val="28"/>
        </w:rPr>
        <w:t xml:space="preserve"> направить деятельность </w:t>
      </w:r>
      <w:r w:rsidR="00D3092C">
        <w:rPr>
          <w:rFonts w:ascii="Times New Roman" w:eastAsia="Times New Roman" w:hAnsi="Times New Roman" w:cs="Times New Roman"/>
          <w:sz w:val="28"/>
          <w:szCs w:val="28"/>
        </w:rPr>
        <w:t>обучаю</w:t>
      </w:r>
      <w:r w:rsidRPr="00967CDE">
        <w:rPr>
          <w:rFonts w:ascii="Times New Roman" w:eastAsia="Times New Roman" w:hAnsi="Times New Roman" w:cs="Times New Roman"/>
          <w:sz w:val="28"/>
          <w:szCs w:val="28"/>
        </w:rPr>
        <w:t>щихся на максимальное овладение изучаемым материалом, обеспечить мотивационную сторону деятельности, вызвать интерес к ней.</w:t>
      </w:r>
      <w:r>
        <w:rPr>
          <w:rFonts w:ascii="Times New Roman" w:eastAsia="Times New Roman" w:hAnsi="Times New Roman" w:cs="Times New Roman"/>
          <w:sz w:val="28"/>
          <w:szCs w:val="28"/>
        </w:rPr>
        <w:t xml:space="preserve"> </w:t>
      </w:r>
      <w:r w:rsidRPr="00515505">
        <w:rPr>
          <w:rFonts w:ascii="Times New Roman" w:eastAsia="Times New Roman" w:hAnsi="Times New Roman" w:cs="Times New Roman"/>
          <w:sz w:val="28"/>
          <w:szCs w:val="28"/>
        </w:rPr>
        <w:t>В качестве проблемных заданий могут выступать учебные задачи, вопросы, практические задания.</w:t>
      </w:r>
    </w:p>
    <w:p w:rsidR="00FD2843" w:rsidRPr="00515505" w:rsidRDefault="00FD2843" w:rsidP="00FD2843">
      <w:pPr>
        <w:spacing w:after="0" w:line="360" w:lineRule="auto"/>
        <w:ind w:left="180" w:firstLine="709"/>
        <w:jc w:val="both"/>
        <w:rPr>
          <w:rFonts w:ascii="Times New Roman" w:eastAsia="Times New Roman" w:hAnsi="Times New Roman" w:cs="Times New Roman"/>
          <w:sz w:val="28"/>
          <w:szCs w:val="28"/>
        </w:rPr>
      </w:pPr>
      <w:r w:rsidRPr="00515505">
        <w:rPr>
          <w:rFonts w:ascii="Times New Roman" w:eastAsia="Times New Roman" w:hAnsi="Times New Roman" w:cs="Times New Roman"/>
          <w:sz w:val="28"/>
          <w:szCs w:val="28"/>
        </w:rPr>
        <w:t>Проблемное обучение осуществляется в трех основных формах:</w:t>
      </w:r>
    </w:p>
    <w:p w:rsidR="00FD2843" w:rsidRDefault="00FD2843" w:rsidP="00FD2843">
      <w:pPr>
        <w:numPr>
          <w:ilvl w:val="0"/>
          <w:numId w:val="7"/>
        </w:numPr>
        <w:tabs>
          <w:tab w:val="left" w:pos="1418"/>
          <w:tab w:val="left" w:pos="1701"/>
        </w:tabs>
        <w:spacing w:after="0" w:line="360" w:lineRule="auto"/>
        <w:ind w:left="782" w:firstLine="494"/>
        <w:jc w:val="both"/>
        <w:rPr>
          <w:rFonts w:ascii="Times New Roman" w:eastAsia="Times New Roman" w:hAnsi="Times New Roman" w:cs="Times New Roman"/>
          <w:sz w:val="28"/>
          <w:szCs w:val="28"/>
        </w:rPr>
      </w:pPr>
      <w:r w:rsidRPr="0067079D">
        <w:rPr>
          <w:rFonts w:ascii="Times New Roman" w:eastAsia="Times New Roman" w:hAnsi="Times New Roman" w:cs="Times New Roman"/>
          <w:i/>
          <w:sz w:val="28"/>
          <w:szCs w:val="28"/>
        </w:rPr>
        <w:t>Проблемное изложение</w:t>
      </w:r>
      <w:r w:rsidR="00D3092C">
        <w:rPr>
          <w:rFonts w:ascii="Times New Roman" w:eastAsia="Times New Roman" w:hAnsi="Times New Roman" w:cs="Times New Roman"/>
          <w:sz w:val="28"/>
          <w:szCs w:val="28"/>
        </w:rPr>
        <w:t>. Мастер</w:t>
      </w:r>
      <w:r w:rsidRPr="00515505">
        <w:rPr>
          <w:rFonts w:ascii="Times New Roman" w:eastAsia="Times New Roman" w:hAnsi="Times New Roman" w:cs="Times New Roman"/>
          <w:sz w:val="28"/>
          <w:szCs w:val="28"/>
        </w:rPr>
        <w:t xml:space="preserve"> ставит проблему и вскрывает пути её решения, демонстрирует </w:t>
      </w:r>
      <w:r w:rsidR="00D3092C">
        <w:rPr>
          <w:rFonts w:ascii="Times New Roman" w:eastAsia="Times New Roman" w:hAnsi="Times New Roman" w:cs="Times New Roman"/>
          <w:sz w:val="28"/>
          <w:szCs w:val="28"/>
        </w:rPr>
        <w:t>об</w:t>
      </w:r>
      <w:r w:rsidRPr="00515505">
        <w:rPr>
          <w:rFonts w:ascii="Times New Roman" w:eastAsia="Times New Roman" w:hAnsi="Times New Roman" w:cs="Times New Roman"/>
          <w:sz w:val="28"/>
          <w:szCs w:val="28"/>
        </w:rPr>
        <w:t>уча</w:t>
      </w:r>
      <w:r w:rsidR="00D3092C">
        <w:rPr>
          <w:rFonts w:ascii="Times New Roman" w:eastAsia="Times New Roman" w:hAnsi="Times New Roman" w:cs="Times New Roman"/>
          <w:sz w:val="28"/>
          <w:szCs w:val="28"/>
        </w:rPr>
        <w:t>ю</w:t>
      </w:r>
      <w:r w:rsidRPr="00515505">
        <w:rPr>
          <w:rFonts w:ascii="Times New Roman" w:eastAsia="Times New Roman" w:hAnsi="Times New Roman" w:cs="Times New Roman"/>
          <w:sz w:val="28"/>
          <w:szCs w:val="28"/>
        </w:rPr>
        <w:t>щимся ход научного мышления, заставляя их следить за ходом движения мысли к истине, делает учащихся как бы соучастником научного поиска.</w:t>
      </w:r>
    </w:p>
    <w:p w:rsidR="00FD2843" w:rsidRDefault="00D3092C" w:rsidP="00FD2843">
      <w:pPr>
        <w:numPr>
          <w:ilvl w:val="0"/>
          <w:numId w:val="7"/>
        </w:numPr>
        <w:tabs>
          <w:tab w:val="left" w:pos="1418"/>
          <w:tab w:val="left" w:pos="1701"/>
        </w:tabs>
        <w:spacing w:after="0" w:line="360" w:lineRule="auto"/>
        <w:ind w:left="782" w:firstLine="49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Частично–</w:t>
      </w:r>
      <w:r w:rsidR="00FD2843" w:rsidRPr="0067079D">
        <w:rPr>
          <w:rFonts w:ascii="Times New Roman" w:eastAsia="Times New Roman" w:hAnsi="Times New Roman" w:cs="Times New Roman"/>
          <w:i/>
          <w:sz w:val="28"/>
          <w:szCs w:val="28"/>
        </w:rPr>
        <w:t>поисковая деятельность</w:t>
      </w:r>
      <w:r w:rsidR="00FD2843" w:rsidRPr="00515505">
        <w:rPr>
          <w:rFonts w:ascii="Times New Roman" w:eastAsia="Times New Roman" w:hAnsi="Times New Roman" w:cs="Times New Roman"/>
          <w:sz w:val="28"/>
          <w:szCs w:val="28"/>
        </w:rPr>
        <w:t xml:space="preserve">. Работа </w:t>
      </w:r>
      <w:r>
        <w:rPr>
          <w:rFonts w:ascii="Times New Roman" w:eastAsia="Times New Roman" w:hAnsi="Times New Roman" w:cs="Times New Roman"/>
          <w:sz w:val="28"/>
          <w:szCs w:val="28"/>
        </w:rPr>
        <w:t>об</w:t>
      </w:r>
      <w:r w:rsidR="00FD2843" w:rsidRPr="00515505">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00FD2843" w:rsidRPr="00515505">
        <w:rPr>
          <w:rFonts w:ascii="Times New Roman" w:eastAsia="Times New Roman" w:hAnsi="Times New Roman" w:cs="Times New Roman"/>
          <w:sz w:val="28"/>
          <w:szCs w:val="28"/>
        </w:rPr>
        <w:t>щихся направляется с помощью специальных вопросов, побуждающих к самостоятельному рассуждению, активному поиску ответов на отдельную часть проблемы.</w:t>
      </w:r>
    </w:p>
    <w:p w:rsidR="00FD2843" w:rsidRDefault="00FD2843" w:rsidP="00FD2843">
      <w:pPr>
        <w:numPr>
          <w:ilvl w:val="0"/>
          <w:numId w:val="7"/>
        </w:numPr>
        <w:tabs>
          <w:tab w:val="left" w:pos="1418"/>
          <w:tab w:val="left" w:pos="1701"/>
        </w:tabs>
        <w:spacing w:after="0" w:line="360" w:lineRule="auto"/>
        <w:ind w:left="782" w:firstLine="494"/>
        <w:jc w:val="both"/>
        <w:rPr>
          <w:rFonts w:ascii="Times New Roman" w:eastAsia="Times New Roman" w:hAnsi="Times New Roman" w:cs="Times New Roman"/>
          <w:sz w:val="28"/>
          <w:szCs w:val="28"/>
        </w:rPr>
      </w:pPr>
      <w:r w:rsidRPr="0067079D">
        <w:rPr>
          <w:rFonts w:ascii="Times New Roman" w:eastAsia="Times New Roman" w:hAnsi="Times New Roman" w:cs="Times New Roman"/>
          <w:i/>
          <w:sz w:val="28"/>
          <w:szCs w:val="28"/>
        </w:rPr>
        <w:t>Исследовательская деятельность</w:t>
      </w:r>
      <w:r w:rsidR="00D3092C">
        <w:rPr>
          <w:rFonts w:ascii="Times New Roman" w:eastAsia="Times New Roman" w:hAnsi="Times New Roman" w:cs="Times New Roman"/>
          <w:sz w:val="28"/>
          <w:szCs w:val="28"/>
        </w:rPr>
        <w:t>. Самостоятельный поиск студентом</w:t>
      </w:r>
      <w:r w:rsidRPr="00515505">
        <w:rPr>
          <w:rFonts w:ascii="Times New Roman" w:eastAsia="Times New Roman" w:hAnsi="Times New Roman" w:cs="Times New Roman"/>
          <w:sz w:val="28"/>
          <w:szCs w:val="28"/>
        </w:rPr>
        <w:t xml:space="preserve"> решения проблемы.</w:t>
      </w:r>
    </w:p>
    <w:p w:rsidR="00FD2843" w:rsidRPr="00515505" w:rsidRDefault="00FD2843" w:rsidP="00FD2843">
      <w:pPr>
        <w:tabs>
          <w:tab w:val="left" w:pos="360"/>
          <w:tab w:val="left" w:pos="540"/>
          <w:tab w:val="left" w:pos="9540"/>
        </w:tabs>
        <w:spacing w:after="0" w:line="360" w:lineRule="auto"/>
        <w:ind w:firstLine="709"/>
        <w:jc w:val="both"/>
        <w:rPr>
          <w:rFonts w:ascii="Times New Roman" w:eastAsia="Times New Roman" w:hAnsi="Times New Roman" w:cs="Times New Roman"/>
          <w:sz w:val="28"/>
          <w:szCs w:val="28"/>
        </w:rPr>
      </w:pPr>
      <w:r w:rsidRPr="00515505">
        <w:rPr>
          <w:rFonts w:ascii="Times New Roman" w:eastAsia="Times New Roman" w:hAnsi="Times New Roman" w:cs="Times New Roman"/>
          <w:sz w:val="28"/>
          <w:szCs w:val="28"/>
        </w:rPr>
        <w:t>Сущность</w:t>
      </w:r>
      <w:r w:rsidRPr="00515505">
        <w:rPr>
          <w:rFonts w:ascii="Times New Roman" w:eastAsia="Times New Roman" w:hAnsi="Times New Roman" w:cs="Times New Roman"/>
          <w:bCs/>
          <w:sz w:val="28"/>
          <w:szCs w:val="28"/>
        </w:rPr>
        <w:t xml:space="preserve"> проблемного обучения</w:t>
      </w:r>
      <w:r w:rsidRPr="005155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заключается </w:t>
      </w:r>
      <w:r w:rsidR="00D3092C">
        <w:rPr>
          <w:rFonts w:ascii="Times New Roman" w:eastAsia="Times New Roman" w:hAnsi="Times New Roman" w:cs="Times New Roman"/>
          <w:sz w:val="28"/>
          <w:szCs w:val="28"/>
        </w:rPr>
        <w:t>в столкновении студентов</w:t>
      </w:r>
      <w:r w:rsidRPr="00515505">
        <w:rPr>
          <w:rFonts w:ascii="Times New Roman" w:eastAsia="Times New Roman" w:hAnsi="Times New Roman" w:cs="Times New Roman"/>
          <w:sz w:val="28"/>
          <w:szCs w:val="28"/>
        </w:rPr>
        <w:t xml:space="preserve"> с учебными и производственными ситуациями и постановка их в этих ситуациях в положение «первооткрывателей», «исследователей».</w:t>
      </w:r>
    </w:p>
    <w:p w:rsidR="00FD2843" w:rsidRPr="00152BF0" w:rsidRDefault="00FD2843" w:rsidP="00FD2843">
      <w:pPr>
        <w:spacing w:after="0" w:line="360" w:lineRule="auto"/>
        <w:ind w:right="-1" w:firstLine="709"/>
        <w:jc w:val="both"/>
        <w:rPr>
          <w:rFonts w:ascii="Times New Roman" w:hAnsi="Times New Roman" w:cs="Times New Roman"/>
          <w:sz w:val="28"/>
          <w:szCs w:val="28"/>
        </w:rPr>
      </w:pPr>
      <w:r w:rsidRPr="00152BF0">
        <w:rPr>
          <w:rFonts w:ascii="Times New Roman" w:hAnsi="Times New Roman" w:cs="Times New Roman"/>
          <w:i/>
          <w:sz w:val="28"/>
          <w:szCs w:val="28"/>
        </w:rPr>
        <w:t xml:space="preserve">При подготовке к уроку </w:t>
      </w:r>
      <w:r w:rsidRPr="00152BF0">
        <w:rPr>
          <w:rFonts w:ascii="Times New Roman" w:hAnsi="Times New Roman" w:cs="Times New Roman"/>
          <w:sz w:val="28"/>
          <w:szCs w:val="28"/>
        </w:rPr>
        <w:t xml:space="preserve">необходимо моделировать разные варианты отдельных моментов </w:t>
      </w:r>
      <w:r w:rsidR="00D3092C">
        <w:rPr>
          <w:rFonts w:ascii="Times New Roman" w:hAnsi="Times New Roman" w:cs="Times New Roman"/>
          <w:sz w:val="28"/>
          <w:szCs w:val="28"/>
        </w:rPr>
        <w:t>занятия</w:t>
      </w:r>
      <w:r w:rsidRPr="00152BF0">
        <w:rPr>
          <w:rFonts w:ascii="Times New Roman" w:hAnsi="Times New Roman" w:cs="Times New Roman"/>
          <w:sz w:val="28"/>
          <w:szCs w:val="28"/>
        </w:rPr>
        <w:t xml:space="preserve">, направленных на оформление мысленной деятельности </w:t>
      </w:r>
      <w:r w:rsidR="00D3092C">
        <w:rPr>
          <w:rFonts w:ascii="Times New Roman" w:hAnsi="Times New Roman" w:cs="Times New Roman"/>
          <w:sz w:val="28"/>
          <w:szCs w:val="28"/>
        </w:rPr>
        <w:t>об</w:t>
      </w:r>
      <w:r w:rsidRPr="00152BF0">
        <w:rPr>
          <w:rFonts w:ascii="Times New Roman" w:hAnsi="Times New Roman" w:cs="Times New Roman"/>
          <w:sz w:val="28"/>
          <w:szCs w:val="28"/>
        </w:rPr>
        <w:t>уча</w:t>
      </w:r>
      <w:r w:rsidR="00D3092C">
        <w:rPr>
          <w:rFonts w:ascii="Times New Roman" w:hAnsi="Times New Roman" w:cs="Times New Roman"/>
          <w:sz w:val="28"/>
          <w:szCs w:val="28"/>
        </w:rPr>
        <w:t>ю</w:t>
      </w:r>
      <w:r w:rsidRPr="00152BF0">
        <w:rPr>
          <w:rFonts w:ascii="Times New Roman" w:hAnsi="Times New Roman" w:cs="Times New Roman"/>
          <w:sz w:val="28"/>
          <w:szCs w:val="28"/>
        </w:rPr>
        <w:t xml:space="preserve">щихся. В исследовании и формировании мышления особенно велико значение моделей-эталонов, пользуясь которыми мастер </w:t>
      </w:r>
      <w:r w:rsidRPr="00152BF0">
        <w:rPr>
          <w:rFonts w:ascii="Times New Roman" w:hAnsi="Times New Roman" w:cs="Times New Roman"/>
          <w:sz w:val="28"/>
          <w:szCs w:val="28"/>
        </w:rPr>
        <w:lastRenderedPageBreak/>
        <w:t>может пр</w:t>
      </w:r>
      <w:r>
        <w:rPr>
          <w:rFonts w:ascii="Times New Roman" w:hAnsi="Times New Roman" w:cs="Times New Roman"/>
          <w:sz w:val="28"/>
          <w:szCs w:val="28"/>
        </w:rPr>
        <w:t>огнозировать различные ситуации</w:t>
      </w:r>
      <w:r w:rsidRPr="00152BF0">
        <w:rPr>
          <w:rFonts w:ascii="Times New Roman" w:hAnsi="Times New Roman" w:cs="Times New Roman"/>
          <w:sz w:val="28"/>
          <w:szCs w:val="28"/>
        </w:rPr>
        <w:t>, например, такие, как модель качества знаний в их взаимосвязи с уровнями и этапами мысленной деятельности.</w:t>
      </w:r>
      <w:r>
        <w:rPr>
          <w:rFonts w:ascii="Times New Roman" w:hAnsi="Times New Roman" w:cs="Times New Roman"/>
          <w:sz w:val="28"/>
          <w:szCs w:val="28"/>
        </w:rPr>
        <w:t xml:space="preserve"> </w:t>
      </w:r>
      <w:r w:rsidRPr="00152BF0">
        <w:rPr>
          <w:rFonts w:ascii="Times New Roman" w:hAnsi="Times New Roman" w:cs="Times New Roman"/>
          <w:sz w:val="28"/>
          <w:szCs w:val="28"/>
        </w:rPr>
        <w:t xml:space="preserve">Они помогают при планировании целей и задач урока. </w:t>
      </w:r>
      <w:r>
        <w:rPr>
          <w:rFonts w:ascii="Times New Roman" w:hAnsi="Times New Roman" w:cs="Times New Roman"/>
          <w:sz w:val="28"/>
          <w:szCs w:val="28"/>
        </w:rPr>
        <w:t>М</w:t>
      </w:r>
      <w:r w:rsidRPr="00152BF0">
        <w:rPr>
          <w:rFonts w:ascii="Times New Roman" w:hAnsi="Times New Roman" w:cs="Times New Roman"/>
          <w:sz w:val="28"/>
          <w:szCs w:val="28"/>
        </w:rPr>
        <w:t>астер</w:t>
      </w:r>
      <w:r>
        <w:rPr>
          <w:rFonts w:ascii="Times New Roman" w:hAnsi="Times New Roman" w:cs="Times New Roman"/>
          <w:sz w:val="28"/>
          <w:szCs w:val="28"/>
        </w:rPr>
        <w:t>, подготавливаясь к занятиям,</w:t>
      </w:r>
      <w:r w:rsidRPr="00152BF0">
        <w:rPr>
          <w:rFonts w:ascii="Times New Roman" w:hAnsi="Times New Roman" w:cs="Times New Roman"/>
          <w:sz w:val="28"/>
          <w:szCs w:val="28"/>
        </w:rPr>
        <w:t xml:space="preserve"> обдумывает, какие возможности представляет учебный материал для развития мышления учащихся и как на этом уроке они могут быть реализованы. </w:t>
      </w:r>
      <w:r w:rsidRPr="0067079D">
        <w:rPr>
          <w:rFonts w:ascii="Times New Roman" w:hAnsi="Times New Roman" w:cs="Times New Roman"/>
          <w:sz w:val="28"/>
          <w:szCs w:val="28"/>
        </w:rPr>
        <w:t>Например</w:t>
      </w:r>
      <w:r w:rsidRPr="00152BF0">
        <w:rPr>
          <w:rFonts w:ascii="Times New Roman" w:hAnsi="Times New Roman" w:cs="Times New Roman"/>
          <w:sz w:val="28"/>
          <w:szCs w:val="28"/>
        </w:rPr>
        <w:t>, сталкивая и сравнивая противоречивые мнения, мастер создает проблемную ситуацию. Возникает положительный мотивационный фон, это заставляет учащихся сравнивать, доказывать, отстаивать свою позицию.</w:t>
      </w:r>
    </w:p>
    <w:p w:rsidR="00FD2843" w:rsidRDefault="00FD2843" w:rsidP="00FD2843">
      <w:pPr>
        <w:spacing w:after="0" w:line="360" w:lineRule="auto"/>
        <w:ind w:right="-1" w:firstLine="709"/>
        <w:jc w:val="both"/>
        <w:rPr>
          <w:rFonts w:ascii="Times New Roman" w:hAnsi="Times New Roman" w:cs="Times New Roman"/>
          <w:sz w:val="28"/>
          <w:szCs w:val="28"/>
        </w:rPr>
      </w:pPr>
      <w:r w:rsidRPr="00152BF0">
        <w:rPr>
          <w:rFonts w:ascii="Times New Roman" w:hAnsi="Times New Roman" w:cs="Times New Roman"/>
          <w:sz w:val="28"/>
          <w:szCs w:val="28"/>
        </w:rPr>
        <w:t xml:space="preserve">В современной теории проблемного обучения различают два вида проблемных ситуаций: </w:t>
      </w:r>
      <w:r w:rsidRPr="00152BF0">
        <w:rPr>
          <w:rFonts w:ascii="Times New Roman" w:hAnsi="Times New Roman" w:cs="Times New Roman"/>
          <w:i/>
          <w:sz w:val="28"/>
          <w:szCs w:val="28"/>
        </w:rPr>
        <w:t xml:space="preserve">психологическую </w:t>
      </w:r>
      <w:r w:rsidRPr="00152BF0">
        <w:rPr>
          <w:rFonts w:ascii="Times New Roman" w:hAnsi="Times New Roman" w:cs="Times New Roman"/>
          <w:sz w:val="28"/>
          <w:szCs w:val="28"/>
        </w:rPr>
        <w:t xml:space="preserve">и </w:t>
      </w:r>
      <w:r w:rsidRPr="00152BF0">
        <w:rPr>
          <w:rFonts w:ascii="Times New Roman" w:hAnsi="Times New Roman" w:cs="Times New Roman"/>
          <w:i/>
          <w:sz w:val="28"/>
          <w:szCs w:val="28"/>
        </w:rPr>
        <w:t>педагогическую</w:t>
      </w:r>
      <w:r w:rsidRPr="00152BF0">
        <w:rPr>
          <w:rFonts w:ascii="Times New Roman" w:hAnsi="Times New Roman" w:cs="Times New Roman"/>
          <w:sz w:val="28"/>
          <w:szCs w:val="28"/>
        </w:rPr>
        <w:t>. Первая касается деятельност</w:t>
      </w:r>
      <w:r>
        <w:rPr>
          <w:rFonts w:ascii="Times New Roman" w:hAnsi="Times New Roman" w:cs="Times New Roman"/>
          <w:sz w:val="28"/>
          <w:szCs w:val="28"/>
        </w:rPr>
        <w:t xml:space="preserve">и </w:t>
      </w:r>
      <w:r w:rsidR="008852F9">
        <w:rPr>
          <w:rFonts w:ascii="Times New Roman" w:hAnsi="Times New Roman" w:cs="Times New Roman"/>
          <w:sz w:val="28"/>
          <w:szCs w:val="28"/>
        </w:rPr>
        <w:t>студентов</w:t>
      </w:r>
      <w:r w:rsidRPr="00BD72FA">
        <w:rPr>
          <w:rFonts w:ascii="Times New Roman" w:hAnsi="Times New Roman" w:cs="Times New Roman"/>
          <w:sz w:val="28"/>
          <w:szCs w:val="28"/>
        </w:rPr>
        <w:t>, вторая представляет организацию учебного процесса.</w:t>
      </w:r>
    </w:p>
    <w:p w:rsidR="00FD2843" w:rsidRPr="00BD72FA" w:rsidRDefault="00FD2843" w:rsidP="00FD2843">
      <w:pPr>
        <w:pStyle w:val="a5"/>
        <w:spacing w:after="0" w:line="360" w:lineRule="auto"/>
        <w:ind w:left="0" w:firstLine="709"/>
        <w:jc w:val="both"/>
        <w:rPr>
          <w:rFonts w:ascii="Times New Roman" w:hAnsi="Times New Roman" w:cs="Times New Roman"/>
          <w:sz w:val="28"/>
          <w:szCs w:val="28"/>
        </w:rPr>
      </w:pPr>
      <w:r w:rsidRPr="00DD709A">
        <w:rPr>
          <w:rFonts w:ascii="Times New Roman" w:hAnsi="Times New Roman" w:cs="Times New Roman"/>
          <w:i/>
          <w:sz w:val="28"/>
          <w:szCs w:val="28"/>
        </w:rPr>
        <w:t>Педагогическая проблемная ситуация</w:t>
      </w:r>
      <w:r w:rsidRPr="00BD72FA">
        <w:rPr>
          <w:rFonts w:ascii="Times New Roman" w:hAnsi="Times New Roman" w:cs="Times New Roman"/>
          <w:sz w:val="28"/>
          <w:szCs w:val="28"/>
        </w:rPr>
        <w:t xml:space="preserve"> создается с помощью активизирующих действий, вопросов мастера, подчеркивающих новизну, важность, красоту и другие отличительные качества объекта познания. Создание </w:t>
      </w:r>
      <w:r w:rsidRPr="00DD709A">
        <w:rPr>
          <w:rFonts w:ascii="Times New Roman" w:hAnsi="Times New Roman" w:cs="Times New Roman"/>
          <w:i/>
          <w:sz w:val="28"/>
          <w:szCs w:val="28"/>
        </w:rPr>
        <w:t>психологической проблемной ситуации</w:t>
      </w:r>
      <w:r w:rsidRPr="00BD72FA">
        <w:rPr>
          <w:rFonts w:ascii="Times New Roman" w:hAnsi="Times New Roman" w:cs="Times New Roman"/>
          <w:sz w:val="28"/>
          <w:szCs w:val="28"/>
        </w:rPr>
        <w:t xml:space="preserve"> сугубо индивидуально. Ни слишком трудная, ни слишком легкая познавательная задача не создает проблемной ситуации для учеников. </w:t>
      </w:r>
      <w:r w:rsidRPr="00DD709A">
        <w:rPr>
          <w:rFonts w:ascii="Times New Roman" w:hAnsi="Times New Roman" w:cs="Times New Roman"/>
          <w:i/>
          <w:sz w:val="28"/>
          <w:szCs w:val="28"/>
        </w:rPr>
        <w:t>Проблемные ситуации</w:t>
      </w:r>
      <w:r w:rsidRPr="00BD72FA">
        <w:rPr>
          <w:rFonts w:ascii="Times New Roman" w:hAnsi="Times New Roman" w:cs="Times New Roman"/>
          <w:sz w:val="28"/>
          <w:szCs w:val="28"/>
        </w:rPr>
        <w:t xml:space="preserve"> могут создаваться на всех этапах процесса обучения: при объяснении закреплении, контроле. Создавая проблемную ситуацию мастер направляет </w:t>
      </w:r>
      <w:r w:rsidR="00EF0036">
        <w:rPr>
          <w:rFonts w:ascii="Times New Roman" w:hAnsi="Times New Roman" w:cs="Times New Roman"/>
          <w:sz w:val="28"/>
          <w:szCs w:val="28"/>
        </w:rPr>
        <w:t>об</w:t>
      </w:r>
      <w:r w:rsidRPr="00BD72FA">
        <w:rPr>
          <w:rFonts w:ascii="Times New Roman" w:hAnsi="Times New Roman" w:cs="Times New Roman"/>
          <w:sz w:val="28"/>
          <w:szCs w:val="28"/>
        </w:rPr>
        <w:t>уча</w:t>
      </w:r>
      <w:r w:rsidR="00EF0036">
        <w:rPr>
          <w:rFonts w:ascii="Times New Roman" w:hAnsi="Times New Roman" w:cs="Times New Roman"/>
          <w:sz w:val="28"/>
          <w:szCs w:val="28"/>
        </w:rPr>
        <w:t>ющихся на её</w:t>
      </w:r>
      <w:r w:rsidRPr="00BD72FA">
        <w:rPr>
          <w:rFonts w:ascii="Times New Roman" w:hAnsi="Times New Roman" w:cs="Times New Roman"/>
          <w:sz w:val="28"/>
          <w:szCs w:val="28"/>
        </w:rPr>
        <w:t xml:space="preserve"> решение, организует поиск решения. Таким образом, </w:t>
      </w:r>
      <w:r w:rsidR="00EF0036">
        <w:rPr>
          <w:rFonts w:ascii="Times New Roman" w:hAnsi="Times New Roman" w:cs="Times New Roman"/>
          <w:sz w:val="28"/>
          <w:szCs w:val="28"/>
        </w:rPr>
        <w:t>обучающийся</w:t>
      </w:r>
      <w:r w:rsidRPr="00BD72FA">
        <w:rPr>
          <w:rFonts w:ascii="Times New Roman" w:hAnsi="Times New Roman" w:cs="Times New Roman"/>
          <w:sz w:val="28"/>
          <w:szCs w:val="28"/>
        </w:rPr>
        <w:t xml:space="preserve"> ставится в позицию субъекта своего обучения и как результат </w:t>
      </w:r>
      <w:r w:rsidR="00EF0036">
        <w:rPr>
          <w:rFonts w:ascii="Times New Roman" w:hAnsi="Times New Roman" w:cs="Times New Roman"/>
          <w:sz w:val="28"/>
          <w:szCs w:val="28"/>
        </w:rPr>
        <w:t xml:space="preserve">– </w:t>
      </w:r>
      <w:r w:rsidRPr="00BD72FA">
        <w:rPr>
          <w:rFonts w:ascii="Times New Roman" w:hAnsi="Times New Roman" w:cs="Times New Roman"/>
          <w:sz w:val="28"/>
          <w:szCs w:val="28"/>
        </w:rPr>
        <w:t>у него образуются новые знания, он овладевает новыми способами действия.</w:t>
      </w:r>
    </w:p>
    <w:p w:rsidR="00BD2892" w:rsidRDefault="00BD2892" w:rsidP="007C734B">
      <w:pPr>
        <w:spacing w:after="0" w:line="360" w:lineRule="auto"/>
        <w:ind w:firstLine="709"/>
        <w:jc w:val="both"/>
        <w:rPr>
          <w:rFonts w:ascii="Times New Roman" w:hAnsi="Times New Roman" w:cs="Times New Roman"/>
          <w:sz w:val="28"/>
          <w:szCs w:val="28"/>
        </w:rPr>
      </w:pPr>
    </w:p>
    <w:p w:rsidR="00EF0036" w:rsidRDefault="00EF0036" w:rsidP="007C734B">
      <w:pPr>
        <w:spacing w:after="0" w:line="360" w:lineRule="auto"/>
        <w:ind w:firstLine="709"/>
        <w:jc w:val="both"/>
        <w:rPr>
          <w:rFonts w:ascii="Times New Roman" w:hAnsi="Times New Roman" w:cs="Times New Roman"/>
          <w:sz w:val="28"/>
          <w:szCs w:val="28"/>
        </w:rPr>
      </w:pPr>
    </w:p>
    <w:p w:rsidR="00EF0036" w:rsidRPr="00C83F6D" w:rsidRDefault="00C83F6D" w:rsidP="00C83F6D">
      <w:pPr>
        <w:spacing w:after="0" w:line="360" w:lineRule="auto"/>
        <w:jc w:val="center"/>
        <w:rPr>
          <w:rFonts w:ascii="Times New Roman" w:hAnsi="Times New Roman" w:cs="Times New Roman"/>
          <w:b/>
          <w:i/>
          <w:sz w:val="28"/>
          <w:szCs w:val="28"/>
        </w:rPr>
      </w:pPr>
      <w:r w:rsidRPr="00C83F6D">
        <w:rPr>
          <w:rFonts w:ascii="Times New Roman" w:hAnsi="Times New Roman" w:cs="Times New Roman"/>
          <w:b/>
          <w:i/>
          <w:sz w:val="28"/>
          <w:szCs w:val="28"/>
        </w:rPr>
        <w:t>Кейс-технологии</w:t>
      </w:r>
    </w:p>
    <w:p w:rsidR="000B6F3A" w:rsidRDefault="000B6F3A" w:rsidP="00C83F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Кейс-технологии являются одним из эффективных методов обучения.</w:t>
      </w:r>
      <w:r w:rsidR="00C83F6D" w:rsidRPr="000B6F3A">
        <w:rPr>
          <w:rFonts w:ascii="Times New Roman" w:hAnsi="Times New Roman" w:cs="Times New Roman"/>
          <w:sz w:val="28"/>
          <w:szCs w:val="28"/>
        </w:rPr>
        <w:t xml:space="preserve"> </w:t>
      </w:r>
      <w:r>
        <w:rPr>
          <w:rFonts w:ascii="Times New Roman" w:hAnsi="Times New Roman" w:cs="Times New Roman"/>
          <w:sz w:val="28"/>
          <w:szCs w:val="28"/>
        </w:rPr>
        <w:t>Назва</w:t>
      </w:r>
      <w:r w:rsidR="00C83F6D" w:rsidRPr="000B6F3A">
        <w:rPr>
          <w:rFonts w:ascii="Times New Roman" w:hAnsi="Times New Roman" w:cs="Times New Roman"/>
          <w:sz w:val="28"/>
          <w:szCs w:val="28"/>
        </w:rPr>
        <w:t>ние произошло от латинского термина «</w:t>
      </w:r>
      <w:r w:rsidR="00C83F6D" w:rsidRPr="000B6F3A">
        <w:rPr>
          <w:rFonts w:ascii="Times New Roman" w:hAnsi="Times New Roman" w:cs="Times New Roman"/>
          <w:i/>
          <w:sz w:val="28"/>
          <w:szCs w:val="28"/>
        </w:rPr>
        <w:t>casus</w:t>
      </w:r>
      <w:r>
        <w:rPr>
          <w:rFonts w:ascii="Times New Roman" w:hAnsi="Times New Roman" w:cs="Times New Roman"/>
          <w:sz w:val="28"/>
          <w:szCs w:val="28"/>
        </w:rPr>
        <w:t>» –</w:t>
      </w:r>
      <w:r w:rsidR="00C83F6D" w:rsidRPr="000B6F3A">
        <w:rPr>
          <w:rFonts w:ascii="Times New Roman" w:hAnsi="Times New Roman" w:cs="Times New Roman"/>
          <w:sz w:val="28"/>
          <w:szCs w:val="28"/>
        </w:rPr>
        <w:t xml:space="preserve"> </w:t>
      </w:r>
      <w:r w:rsidR="00C83F6D" w:rsidRPr="000B6F3A">
        <w:rPr>
          <w:rFonts w:ascii="Times New Roman" w:hAnsi="Times New Roman" w:cs="Times New Roman"/>
          <w:i/>
          <w:sz w:val="28"/>
          <w:szCs w:val="28"/>
        </w:rPr>
        <w:t>запутанный или необычный случай</w:t>
      </w:r>
      <w:r w:rsidR="00C83F6D" w:rsidRPr="000B6F3A">
        <w:rPr>
          <w:rFonts w:ascii="Times New Roman" w:hAnsi="Times New Roman" w:cs="Times New Roman"/>
          <w:sz w:val="28"/>
          <w:szCs w:val="28"/>
        </w:rPr>
        <w:t>. Кейс метод позволяет демонстрировать теорию с точки зрения р</w:t>
      </w:r>
      <w:r>
        <w:rPr>
          <w:rFonts w:ascii="Times New Roman" w:hAnsi="Times New Roman" w:cs="Times New Roman"/>
          <w:sz w:val="28"/>
          <w:szCs w:val="28"/>
        </w:rPr>
        <w:t xml:space="preserve">еальных событий. Он позволяет: </w:t>
      </w:r>
      <w:r w:rsidR="00C83F6D" w:rsidRPr="000B6F3A">
        <w:rPr>
          <w:rFonts w:ascii="Times New Roman" w:hAnsi="Times New Roman" w:cs="Times New Roman"/>
          <w:sz w:val="28"/>
          <w:szCs w:val="28"/>
        </w:rPr>
        <w:t xml:space="preserve"> заинтересовать студентов в </w:t>
      </w:r>
      <w:r w:rsidR="00C83F6D" w:rsidRPr="000B6F3A">
        <w:rPr>
          <w:rFonts w:ascii="Times New Roman" w:hAnsi="Times New Roman" w:cs="Times New Roman"/>
          <w:sz w:val="28"/>
          <w:szCs w:val="28"/>
        </w:rPr>
        <w:lastRenderedPageBreak/>
        <w:t>изучении предмета;</w:t>
      </w:r>
      <w:r>
        <w:rPr>
          <w:rFonts w:ascii="Times New Roman" w:hAnsi="Times New Roman" w:cs="Times New Roman"/>
          <w:sz w:val="28"/>
          <w:szCs w:val="28"/>
        </w:rPr>
        <w:t xml:space="preserve"> </w:t>
      </w:r>
      <w:r w:rsidR="00C83F6D" w:rsidRPr="000B6F3A">
        <w:rPr>
          <w:rFonts w:ascii="Times New Roman" w:hAnsi="Times New Roman" w:cs="Times New Roman"/>
          <w:sz w:val="28"/>
          <w:szCs w:val="28"/>
        </w:rPr>
        <w:t>способствует активному усвоению знаний и навыков самостоятельного сбора, обработки и анализа информации</w:t>
      </w:r>
      <w:r>
        <w:rPr>
          <w:rFonts w:ascii="Times New Roman" w:hAnsi="Times New Roman" w:cs="Times New Roman"/>
          <w:sz w:val="28"/>
          <w:szCs w:val="28"/>
        </w:rPr>
        <w:t>,</w:t>
      </w:r>
      <w:r w:rsidR="00C83F6D" w:rsidRPr="000B6F3A">
        <w:rPr>
          <w:rFonts w:ascii="Times New Roman" w:hAnsi="Times New Roman" w:cs="Times New Roman"/>
          <w:sz w:val="28"/>
          <w:szCs w:val="28"/>
        </w:rPr>
        <w:t xml:space="preserve"> характеризующей различные ситуации, для последующего ее обсуждения в коллективе с показом своего вариант</w:t>
      </w:r>
      <w:r>
        <w:rPr>
          <w:rFonts w:ascii="Times New Roman" w:hAnsi="Times New Roman" w:cs="Times New Roman"/>
          <w:sz w:val="28"/>
          <w:szCs w:val="28"/>
        </w:rPr>
        <w:t>а решения вопроса или проблемы.</w:t>
      </w:r>
    </w:p>
    <w:p w:rsidR="00061CDE" w:rsidRDefault="00C83F6D" w:rsidP="00C83F6D">
      <w:pPr>
        <w:spacing w:after="0" w:line="360" w:lineRule="auto"/>
        <w:ind w:firstLine="709"/>
        <w:jc w:val="both"/>
        <w:rPr>
          <w:rFonts w:ascii="Times New Roman" w:hAnsi="Times New Roman" w:cs="Times New Roman"/>
          <w:sz w:val="28"/>
          <w:szCs w:val="28"/>
        </w:rPr>
      </w:pPr>
      <w:r w:rsidRPr="000B6F3A">
        <w:rPr>
          <w:rFonts w:ascii="Times New Roman" w:hAnsi="Times New Roman" w:cs="Times New Roman"/>
          <w:sz w:val="28"/>
          <w:szCs w:val="28"/>
        </w:rPr>
        <w:t>Данный метод относят к современным педагогическим технологиям, поэт</w:t>
      </w:r>
      <w:r w:rsidR="000B6F3A">
        <w:rPr>
          <w:rFonts w:ascii="Times New Roman" w:hAnsi="Times New Roman" w:cs="Times New Roman"/>
          <w:sz w:val="28"/>
          <w:szCs w:val="28"/>
        </w:rPr>
        <w:t>ому его освоение мастером</w:t>
      </w:r>
      <w:r w:rsidRPr="000B6F3A">
        <w:rPr>
          <w:rFonts w:ascii="Times New Roman" w:hAnsi="Times New Roman" w:cs="Times New Roman"/>
          <w:sz w:val="28"/>
          <w:szCs w:val="28"/>
        </w:rPr>
        <w:t xml:space="preserve"> актуально для повышения эффективности учебно-воспитательного процесс</w:t>
      </w:r>
      <w:r w:rsidR="000B6F3A">
        <w:rPr>
          <w:rFonts w:ascii="Times New Roman" w:hAnsi="Times New Roman" w:cs="Times New Roman"/>
          <w:sz w:val="28"/>
          <w:szCs w:val="28"/>
        </w:rPr>
        <w:t>а. Любой кейс даёт возможность мастеру производственного обучения</w:t>
      </w:r>
      <w:r w:rsidRPr="000B6F3A">
        <w:rPr>
          <w:rFonts w:ascii="Times New Roman" w:hAnsi="Times New Roman" w:cs="Times New Roman"/>
          <w:sz w:val="28"/>
          <w:szCs w:val="28"/>
        </w:rPr>
        <w:t xml:space="preserve"> использовать его на различных этапах образовательного процесса: на стадии обучения, на стадии проверки результатов обучения. Хороший «кейс», как правило, учит искать нетривиальные подходы, поскольку не имеет единственно правильного решения.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w:t>
      </w:r>
      <w:r w:rsidR="00061CDE">
        <w:rPr>
          <w:rFonts w:ascii="Times New Roman" w:hAnsi="Times New Roman" w:cs="Times New Roman"/>
          <w:sz w:val="28"/>
          <w:szCs w:val="28"/>
        </w:rPr>
        <w:t>ему, но и актуализирует определё</w:t>
      </w:r>
      <w:r w:rsidRPr="000B6F3A">
        <w:rPr>
          <w:rFonts w:ascii="Times New Roman" w:hAnsi="Times New Roman" w:cs="Times New Roman"/>
          <w:sz w:val="28"/>
          <w:szCs w:val="28"/>
        </w:rPr>
        <w:t>нный комплекс знаний, который необходимо усвоить при разрешении данной проблемы Данные технологии помогают повысить интерес обучающихся к изучаемому предмету, развивают у студентов такие качества, как социальная активность, коммуникабельность, умение слушать и грамотно излагать свои мысли,</w:t>
      </w:r>
      <w:r w:rsidR="00061CDE">
        <w:rPr>
          <w:rFonts w:ascii="Times New Roman" w:hAnsi="Times New Roman" w:cs="Times New Roman"/>
          <w:sz w:val="28"/>
          <w:szCs w:val="28"/>
        </w:rPr>
        <w:t xml:space="preserve"> изменяют мотивацию к обучению.</w:t>
      </w:r>
    </w:p>
    <w:p w:rsidR="00061CDE" w:rsidRDefault="00C83F6D" w:rsidP="007C734B">
      <w:pPr>
        <w:spacing w:after="0" w:line="360" w:lineRule="auto"/>
        <w:ind w:firstLine="709"/>
        <w:jc w:val="both"/>
        <w:rPr>
          <w:rFonts w:ascii="Times New Roman" w:hAnsi="Times New Roman" w:cs="Times New Roman"/>
          <w:sz w:val="28"/>
          <w:szCs w:val="28"/>
        </w:rPr>
      </w:pPr>
      <w:r w:rsidRPr="000B6F3A">
        <w:rPr>
          <w:rFonts w:ascii="Times New Roman" w:hAnsi="Times New Roman" w:cs="Times New Roman"/>
          <w:sz w:val="28"/>
          <w:szCs w:val="28"/>
        </w:rPr>
        <w:t>Кейс – это реальный случай, который можно перевести из статуса «жизненной ситуации» в статус задачи, и затем решать с последующей рефл</w:t>
      </w:r>
      <w:r w:rsidR="00061CDE">
        <w:rPr>
          <w:rFonts w:ascii="Times New Roman" w:hAnsi="Times New Roman" w:cs="Times New Roman"/>
          <w:sz w:val="28"/>
          <w:szCs w:val="28"/>
        </w:rPr>
        <w:t xml:space="preserve">ексией хода и ресурсов решения. </w:t>
      </w:r>
      <w:r w:rsidRPr="000B6F3A">
        <w:rPr>
          <w:rFonts w:ascii="Times New Roman" w:hAnsi="Times New Roman" w:cs="Times New Roman"/>
          <w:sz w:val="28"/>
          <w:szCs w:val="28"/>
        </w:rPr>
        <w:t>Эффективность</w:t>
      </w:r>
      <w:r w:rsidR="00061CDE">
        <w:rPr>
          <w:rFonts w:ascii="Times New Roman" w:hAnsi="Times New Roman" w:cs="Times New Roman"/>
          <w:sz w:val="28"/>
          <w:szCs w:val="28"/>
        </w:rPr>
        <w:t xml:space="preserve"> данного</w:t>
      </w:r>
      <w:r w:rsidRPr="000B6F3A">
        <w:rPr>
          <w:rFonts w:ascii="Times New Roman" w:hAnsi="Times New Roman" w:cs="Times New Roman"/>
          <w:sz w:val="28"/>
          <w:szCs w:val="28"/>
        </w:rPr>
        <w:t xml:space="preserve"> метода в том, что он достаточно легко может быть соединён с другими методами обу</w:t>
      </w:r>
      <w:r w:rsidR="00061CDE">
        <w:rPr>
          <w:rFonts w:ascii="Times New Roman" w:hAnsi="Times New Roman" w:cs="Times New Roman"/>
          <w:sz w:val="28"/>
          <w:szCs w:val="28"/>
        </w:rPr>
        <w:t>чения. Потенциал метода кейсов способствует развитию умений анализировать ситуации, оценивать альтернативы, в</w:t>
      </w:r>
      <w:r w:rsidRPr="000B6F3A">
        <w:rPr>
          <w:rFonts w:ascii="Times New Roman" w:hAnsi="Times New Roman" w:cs="Times New Roman"/>
          <w:sz w:val="28"/>
          <w:szCs w:val="28"/>
        </w:rPr>
        <w:t>ыбир</w:t>
      </w:r>
      <w:r w:rsidR="00061CDE">
        <w:rPr>
          <w:rFonts w:ascii="Times New Roman" w:hAnsi="Times New Roman" w:cs="Times New Roman"/>
          <w:sz w:val="28"/>
          <w:szCs w:val="28"/>
        </w:rPr>
        <w:t>ать оптимальный вариант решений, с</w:t>
      </w:r>
      <w:r w:rsidRPr="000B6F3A">
        <w:rPr>
          <w:rFonts w:ascii="Times New Roman" w:hAnsi="Times New Roman" w:cs="Times New Roman"/>
          <w:sz w:val="28"/>
          <w:szCs w:val="28"/>
        </w:rPr>
        <w:t>оставлять план осуществления решений</w:t>
      </w:r>
      <w:r w:rsidR="00061CDE">
        <w:rPr>
          <w:rFonts w:ascii="Times New Roman" w:hAnsi="Times New Roman" w:cs="Times New Roman"/>
          <w:sz w:val="28"/>
          <w:szCs w:val="28"/>
        </w:rPr>
        <w:t>.</w:t>
      </w:r>
    </w:p>
    <w:p w:rsidR="007B7681" w:rsidRPr="007B7681" w:rsidRDefault="007B7681" w:rsidP="00C81C51">
      <w:pPr>
        <w:pStyle w:val="a5"/>
        <w:spacing w:after="0" w:line="360" w:lineRule="auto"/>
        <w:ind w:left="0" w:firstLine="709"/>
        <w:jc w:val="both"/>
        <w:rPr>
          <w:rFonts w:ascii="Times New Roman" w:hAnsi="Times New Roman" w:cs="Times New Roman"/>
          <w:sz w:val="20"/>
          <w:szCs w:val="20"/>
        </w:rPr>
      </w:pPr>
    </w:p>
    <w:p w:rsidR="00C81C51" w:rsidRPr="00C81C51" w:rsidRDefault="000B6F3A" w:rsidP="00C81C51">
      <w:pPr>
        <w:spacing w:after="0" w:line="360" w:lineRule="auto"/>
        <w:jc w:val="center"/>
        <w:rPr>
          <w:rFonts w:ascii="Times New Roman" w:hAnsi="Times New Roman" w:cs="Times New Roman"/>
          <w:i/>
          <w:sz w:val="28"/>
          <w:szCs w:val="28"/>
        </w:rPr>
      </w:pPr>
      <w:r w:rsidRPr="00C81C51">
        <w:rPr>
          <w:rFonts w:ascii="Times New Roman" w:hAnsi="Times New Roman" w:cs="Times New Roman"/>
          <w:i/>
          <w:sz w:val="28"/>
          <w:szCs w:val="28"/>
        </w:rPr>
        <w:lastRenderedPageBreak/>
        <w:t>Применение кейс-техноло</w:t>
      </w:r>
      <w:r w:rsidR="00C81C51" w:rsidRPr="00C81C51">
        <w:rPr>
          <w:rFonts w:ascii="Times New Roman" w:hAnsi="Times New Roman" w:cs="Times New Roman"/>
          <w:i/>
          <w:sz w:val="28"/>
          <w:szCs w:val="28"/>
        </w:rPr>
        <w:t>гии в образовательном процессе на занятиях учебной практики</w:t>
      </w:r>
    </w:p>
    <w:p w:rsidR="00C81C51" w:rsidRDefault="00C81C51" w:rsidP="00C81C51">
      <w:pPr>
        <w:spacing w:after="0" w:line="360" w:lineRule="auto"/>
        <w:jc w:val="both"/>
        <w:rPr>
          <w:rFonts w:ascii="Times New Roman" w:hAnsi="Times New Roman" w:cs="Times New Roman"/>
          <w:sz w:val="28"/>
          <w:szCs w:val="28"/>
        </w:rPr>
      </w:pPr>
      <w:r w:rsidRPr="00C81C51">
        <w:rPr>
          <w:rFonts w:ascii="Times New Roman" w:hAnsi="Times New Roman" w:cs="Times New Roman"/>
          <w:sz w:val="28"/>
          <w:szCs w:val="28"/>
          <w:u w:val="single"/>
        </w:rPr>
        <w:t>Тема:</w:t>
      </w:r>
      <w:r>
        <w:rPr>
          <w:rFonts w:ascii="Times New Roman" w:hAnsi="Times New Roman" w:cs="Times New Roman"/>
          <w:sz w:val="28"/>
          <w:szCs w:val="28"/>
        </w:rPr>
        <w:t xml:space="preserve"> Работа с электронной почтой.</w:t>
      </w:r>
    </w:p>
    <w:p w:rsidR="00C81C51" w:rsidRDefault="000B6F3A" w:rsidP="00C81C51">
      <w:pPr>
        <w:spacing w:after="0" w:line="360" w:lineRule="auto"/>
        <w:jc w:val="both"/>
        <w:rPr>
          <w:rFonts w:ascii="Times New Roman" w:hAnsi="Times New Roman" w:cs="Times New Roman"/>
          <w:sz w:val="28"/>
          <w:szCs w:val="28"/>
        </w:rPr>
      </w:pPr>
      <w:r w:rsidRPr="00C81C51">
        <w:rPr>
          <w:rFonts w:ascii="Times New Roman" w:hAnsi="Times New Roman" w:cs="Times New Roman"/>
          <w:sz w:val="28"/>
          <w:szCs w:val="28"/>
          <w:u w:val="single"/>
        </w:rPr>
        <w:t>Цель:</w:t>
      </w:r>
      <w:r w:rsidRPr="000B6F3A">
        <w:rPr>
          <w:rFonts w:ascii="Times New Roman" w:hAnsi="Times New Roman" w:cs="Times New Roman"/>
          <w:sz w:val="28"/>
          <w:szCs w:val="28"/>
        </w:rPr>
        <w:t xml:space="preserve"> способствовать усвоению и систематизации знаний об организации электронной почты; закрепить знания об основных функциях и интерфейсе почтовой программы, основные принципы работы с адресной книгой; формировать понимание основных процессов, которые являются основой функционирования электронной почты и использования ее в п</w:t>
      </w:r>
      <w:r w:rsidR="00C81C51">
        <w:rPr>
          <w:rFonts w:ascii="Times New Roman" w:hAnsi="Times New Roman" w:cs="Times New Roman"/>
          <w:sz w:val="28"/>
          <w:szCs w:val="28"/>
        </w:rPr>
        <w:t>рофессиональной деятельности.</w:t>
      </w:r>
    </w:p>
    <w:p w:rsidR="00C81C51" w:rsidRDefault="000B6F3A" w:rsidP="00C81C51">
      <w:pPr>
        <w:spacing w:after="0" w:line="360" w:lineRule="auto"/>
        <w:jc w:val="both"/>
        <w:rPr>
          <w:rFonts w:ascii="Times New Roman" w:hAnsi="Times New Roman" w:cs="Times New Roman"/>
          <w:sz w:val="28"/>
          <w:szCs w:val="28"/>
        </w:rPr>
      </w:pPr>
      <w:r w:rsidRPr="00C81C51">
        <w:rPr>
          <w:rFonts w:ascii="Times New Roman" w:hAnsi="Times New Roman" w:cs="Times New Roman"/>
          <w:sz w:val="28"/>
          <w:szCs w:val="28"/>
          <w:u w:val="single"/>
        </w:rPr>
        <w:t>Описание ситуации</w:t>
      </w:r>
      <w:r w:rsidRPr="000B6F3A">
        <w:rPr>
          <w:rFonts w:ascii="Times New Roman" w:hAnsi="Times New Roman" w:cs="Times New Roman"/>
          <w:sz w:val="28"/>
          <w:szCs w:val="28"/>
        </w:rPr>
        <w:t>. Фирма «</w:t>
      </w:r>
      <w:r w:rsidR="00C81C51">
        <w:rPr>
          <w:rFonts w:ascii="Times New Roman" w:hAnsi="Times New Roman" w:cs="Times New Roman"/>
          <w:sz w:val="28"/>
          <w:szCs w:val="28"/>
        </w:rPr>
        <w:t xml:space="preserve">Комфорт», </w:t>
      </w:r>
      <w:r w:rsidRPr="000B6F3A">
        <w:rPr>
          <w:rFonts w:ascii="Times New Roman" w:hAnsi="Times New Roman" w:cs="Times New Roman"/>
          <w:sz w:val="28"/>
          <w:szCs w:val="28"/>
        </w:rPr>
        <w:t>специализиру</w:t>
      </w:r>
      <w:r w:rsidR="00C81C51">
        <w:rPr>
          <w:rFonts w:ascii="Times New Roman" w:hAnsi="Times New Roman" w:cs="Times New Roman"/>
          <w:sz w:val="28"/>
          <w:szCs w:val="28"/>
        </w:rPr>
        <w:t>ющаяся</w:t>
      </w:r>
      <w:r w:rsidRPr="000B6F3A">
        <w:rPr>
          <w:rFonts w:ascii="Times New Roman" w:hAnsi="Times New Roman" w:cs="Times New Roman"/>
          <w:sz w:val="28"/>
          <w:szCs w:val="28"/>
        </w:rPr>
        <w:t xml:space="preserve"> </w:t>
      </w:r>
      <w:r w:rsidR="00C81C51">
        <w:rPr>
          <w:rFonts w:ascii="Times New Roman" w:hAnsi="Times New Roman" w:cs="Times New Roman"/>
          <w:sz w:val="28"/>
          <w:szCs w:val="28"/>
        </w:rPr>
        <w:t>на изготовлении изделий</w:t>
      </w:r>
      <w:r w:rsidRPr="000B6F3A">
        <w:rPr>
          <w:rFonts w:ascii="Times New Roman" w:hAnsi="Times New Roman" w:cs="Times New Roman"/>
          <w:sz w:val="28"/>
          <w:szCs w:val="28"/>
        </w:rPr>
        <w:t xml:space="preserve">, делающих </w:t>
      </w:r>
      <w:r w:rsidR="00C81C51">
        <w:rPr>
          <w:rFonts w:ascii="Times New Roman" w:hAnsi="Times New Roman" w:cs="Times New Roman"/>
          <w:sz w:val="28"/>
          <w:szCs w:val="28"/>
        </w:rPr>
        <w:t>дом</w:t>
      </w:r>
      <w:r w:rsidRPr="000B6F3A">
        <w:rPr>
          <w:rFonts w:ascii="Times New Roman" w:hAnsi="Times New Roman" w:cs="Times New Roman"/>
          <w:sz w:val="28"/>
          <w:szCs w:val="28"/>
        </w:rPr>
        <w:t xml:space="preserve"> уютным, комфортным, открывает свой новый магазин. На открытие магазина нужно пригласить более 100 гостей, среди которых ест</w:t>
      </w:r>
      <w:r w:rsidR="00C81C51">
        <w:rPr>
          <w:rFonts w:ascii="Times New Roman" w:hAnsi="Times New Roman" w:cs="Times New Roman"/>
          <w:sz w:val="28"/>
          <w:szCs w:val="28"/>
        </w:rPr>
        <w:t>ь как частные лица, так и</w:t>
      </w:r>
      <w:r w:rsidRPr="000B6F3A">
        <w:rPr>
          <w:rFonts w:ascii="Times New Roman" w:hAnsi="Times New Roman" w:cs="Times New Roman"/>
          <w:sz w:val="28"/>
          <w:szCs w:val="28"/>
        </w:rPr>
        <w:t xml:space="preserve"> фирмы-друзья. Приглашение нужно </w:t>
      </w:r>
      <w:r w:rsidR="00C81C51">
        <w:rPr>
          <w:rFonts w:ascii="Times New Roman" w:hAnsi="Times New Roman" w:cs="Times New Roman"/>
          <w:sz w:val="28"/>
          <w:szCs w:val="28"/>
        </w:rPr>
        <w:t>разослать</w:t>
      </w:r>
      <w:r w:rsidRPr="000B6F3A">
        <w:rPr>
          <w:rFonts w:ascii="Times New Roman" w:hAnsi="Times New Roman" w:cs="Times New Roman"/>
          <w:sz w:val="28"/>
          <w:szCs w:val="28"/>
        </w:rPr>
        <w:t xml:space="preserve"> за короткое время (1 рабочий день). Секретарь фирмы «</w:t>
      </w:r>
      <w:r w:rsidR="00C81C51">
        <w:rPr>
          <w:rFonts w:ascii="Times New Roman" w:hAnsi="Times New Roman" w:cs="Times New Roman"/>
          <w:sz w:val="28"/>
          <w:szCs w:val="28"/>
        </w:rPr>
        <w:t>Комфорт</w:t>
      </w:r>
      <w:r w:rsidRPr="000B6F3A">
        <w:rPr>
          <w:rFonts w:ascii="Times New Roman" w:hAnsi="Times New Roman" w:cs="Times New Roman"/>
          <w:sz w:val="28"/>
          <w:szCs w:val="28"/>
        </w:rPr>
        <w:t xml:space="preserve">» смогла подготовить и отправить только половину приглашений. </w:t>
      </w:r>
      <w:r w:rsidRPr="00C81C51">
        <w:rPr>
          <w:rFonts w:ascii="Times New Roman" w:hAnsi="Times New Roman" w:cs="Times New Roman"/>
          <w:sz w:val="28"/>
          <w:szCs w:val="28"/>
          <w:u w:val="single"/>
        </w:rPr>
        <w:t>Вопрос кейса:</w:t>
      </w:r>
      <w:r w:rsidRPr="000B6F3A">
        <w:rPr>
          <w:rFonts w:ascii="Times New Roman" w:hAnsi="Times New Roman" w:cs="Times New Roman"/>
          <w:sz w:val="28"/>
          <w:szCs w:val="28"/>
        </w:rPr>
        <w:t xml:space="preserve"> Почему, по вашему мнению, секретарь фирмы не смогла выполнить поставленную перед ней задачу? Какие способы решения проблемы вы можете предложит</w:t>
      </w:r>
      <w:r w:rsidR="00C81C51">
        <w:rPr>
          <w:rFonts w:ascii="Times New Roman" w:hAnsi="Times New Roman" w:cs="Times New Roman"/>
          <w:sz w:val="28"/>
          <w:szCs w:val="28"/>
        </w:rPr>
        <w:t>ь?</w:t>
      </w:r>
    </w:p>
    <w:p w:rsidR="00C81C51" w:rsidRDefault="00C81C51" w:rsidP="00C81C51">
      <w:pPr>
        <w:spacing w:after="0" w:line="360" w:lineRule="auto"/>
        <w:jc w:val="both"/>
        <w:rPr>
          <w:rFonts w:ascii="Times New Roman" w:hAnsi="Times New Roman" w:cs="Times New Roman"/>
          <w:sz w:val="28"/>
          <w:szCs w:val="28"/>
        </w:rPr>
      </w:pPr>
    </w:p>
    <w:p w:rsidR="00F26566" w:rsidRDefault="000B6F3A" w:rsidP="00C81C51">
      <w:pPr>
        <w:spacing w:after="0" w:line="360" w:lineRule="auto"/>
        <w:jc w:val="both"/>
        <w:rPr>
          <w:rFonts w:ascii="Times New Roman" w:hAnsi="Times New Roman" w:cs="Times New Roman"/>
          <w:sz w:val="28"/>
          <w:szCs w:val="28"/>
        </w:rPr>
      </w:pPr>
      <w:r w:rsidRPr="00F26566">
        <w:rPr>
          <w:rFonts w:ascii="Times New Roman" w:hAnsi="Times New Roman" w:cs="Times New Roman"/>
          <w:sz w:val="28"/>
          <w:szCs w:val="28"/>
          <w:u w:val="single"/>
        </w:rPr>
        <w:t>Тема:</w:t>
      </w:r>
      <w:r w:rsidRPr="000B6F3A">
        <w:rPr>
          <w:rFonts w:ascii="Times New Roman" w:hAnsi="Times New Roman" w:cs="Times New Roman"/>
          <w:sz w:val="28"/>
          <w:szCs w:val="28"/>
        </w:rPr>
        <w:t xml:space="preserve"> Создание диаграмм </w:t>
      </w:r>
      <w:r w:rsidR="00F26566">
        <w:rPr>
          <w:rFonts w:ascii="Times New Roman" w:hAnsi="Times New Roman" w:cs="Times New Roman"/>
          <w:sz w:val="28"/>
          <w:szCs w:val="28"/>
        </w:rPr>
        <w:t>в табличном процессоре MS Excel.</w:t>
      </w:r>
    </w:p>
    <w:p w:rsidR="00F26566" w:rsidRDefault="000B6F3A" w:rsidP="00C81C51">
      <w:pPr>
        <w:spacing w:after="0" w:line="360" w:lineRule="auto"/>
        <w:jc w:val="both"/>
        <w:rPr>
          <w:rFonts w:ascii="Times New Roman" w:hAnsi="Times New Roman" w:cs="Times New Roman"/>
          <w:sz w:val="28"/>
          <w:szCs w:val="28"/>
        </w:rPr>
      </w:pPr>
      <w:r w:rsidRPr="00F26566">
        <w:rPr>
          <w:rFonts w:ascii="Times New Roman" w:hAnsi="Times New Roman" w:cs="Times New Roman"/>
          <w:sz w:val="28"/>
          <w:szCs w:val="28"/>
          <w:u w:val="single"/>
        </w:rPr>
        <w:t>Цель:</w:t>
      </w:r>
      <w:r w:rsidRPr="000B6F3A">
        <w:rPr>
          <w:rFonts w:ascii="Times New Roman" w:hAnsi="Times New Roman" w:cs="Times New Roman"/>
          <w:sz w:val="28"/>
          <w:szCs w:val="28"/>
        </w:rPr>
        <w:t xml:space="preserve"> систематизировать знания ввода данных в электронные таблицы; совершенствовать умение работать с функциями; формировать навыки выбора и построения диаграмм по заданным данным; развивать</w:t>
      </w:r>
      <w:r w:rsidR="00F26566">
        <w:rPr>
          <w:rFonts w:ascii="Times New Roman" w:hAnsi="Times New Roman" w:cs="Times New Roman"/>
          <w:sz w:val="28"/>
          <w:szCs w:val="28"/>
        </w:rPr>
        <w:t xml:space="preserve"> навыки поиска решения проблем.</w:t>
      </w:r>
    </w:p>
    <w:p w:rsidR="00F26566" w:rsidRDefault="000B6F3A" w:rsidP="00C81C51">
      <w:pPr>
        <w:spacing w:after="0" w:line="360" w:lineRule="auto"/>
        <w:jc w:val="both"/>
        <w:rPr>
          <w:rFonts w:ascii="Times New Roman" w:hAnsi="Times New Roman" w:cs="Times New Roman"/>
          <w:sz w:val="28"/>
          <w:szCs w:val="28"/>
        </w:rPr>
      </w:pPr>
      <w:r w:rsidRPr="00F26566">
        <w:rPr>
          <w:rFonts w:ascii="Times New Roman" w:hAnsi="Times New Roman" w:cs="Times New Roman"/>
          <w:sz w:val="28"/>
          <w:szCs w:val="28"/>
          <w:u w:val="single"/>
        </w:rPr>
        <w:t>Описание ситуации</w:t>
      </w:r>
      <w:r w:rsidRPr="000B6F3A">
        <w:rPr>
          <w:rFonts w:ascii="Times New Roman" w:hAnsi="Times New Roman" w:cs="Times New Roman"/>
          <w:sz w:val="28"/>
          <w:szCs w:val="28"/>
        </w:rPr>
        <w:t>. Вашим заданием было в течение одной недели измерять и записывать температуру воздуха. Итак, вам нужно выступить в роли метеорологов и, используя табличный процессор, создать таблицу с температурными режимами, которые вы фиксировали. На основе данных таблицы построит</w:t>
      </w:r>
      <w:r w:rsidR="00F26566">
        <w:rPr>
          <w:rFonts w:ascii="Times New Roman" w:hAnsi="Times New Roman" w:cs="Times New Roman"/>
          <w:sz w:val="28"/>
          <w:szCs w:val="28"/>
        </w:rPr>
        <w:t>ь диаграмму, определить самый тё</w:t>
      </w:r>
      <w:r w:rsidRPr="000B6F3A">
        <w:rPr>
          <w:rFonts w:ascii="Times New Roman" w:hAnsi="Times New Roman" w:cs="Times New Roman"/>
          <w:sz w:val="28"/>
          <w:szCs w:val="28"/>
        </w:rPr>
        <w:t>плый день, самый холодный ден</w:t>
      </w:r>
      <w:r w:rsidR="00F26566">
        <w:rPr>
          <w:rFonts w:ascii="Times New Roman" w:hAnsi="Times New Roman" w:cs="Times New Roman"/>
          <w:sz w:val="28"/>
          <w:szCs w:val="28"/>
        </w:rPr>
        <w:t>ь и среднюю температуру недели.</w:t>
      </w:r>
    </w:p>
    <w:p w:rsidR="00EF0036" w:rsidRPr="000B6F3A" w:rsidRDefault="000B6F3A" w:rsidP="00C81C51">
      <w:pPr>
        <w:spacing w:after="0" w:line="360" w:lineRule="auto"/>
        <w:jc w:val="both"/>
        <w:rPr>
          <w:rFonts w:ascii="Times New Roman" w:hAnsi="Times New Roman" w:cs="Times New Roman"/>
          <w:sz w:val="28"/>
          <w:szCs w:val="28"/>
        </w:rPr>
      </w:pPr>
      <w:r w:rsidRPr="00F26566">
        <w:rPr>
          <w:rFonts w:ascii="Times New Roman" w:hAnsi="Times New Roman" w:cs="Times New Roman"/>
          <w:sz w:val="28"/>
          <w:szCs w:val="28"/>
          <w:u w:val="single"/>
        </w:rPr>
        <w:lastRenderedPageBreak/>
        <w:t>Вопрос кейса</w:t>
      </w:r>
      <w:r w:rsidRPr="000B6F3A">
        <w:rPr>
          <w:rFonts w:ascii="Times New Roman" w:hAnsi="Times New Roman" w:cs="Times New Roman"/>
          <w:sz w:val="28"/>
          <w:szCs w:val="28"/>
        </w:rPr>
        <w:t>: Какие функции используют для нахождения максимального или минимального значения? Каким способом можно создать диаграмму к данным числовым значениям? Будет ли каждая диаграмма отображать температурный режим воздуха?</w:t>
      </w:r>
    </w:p>
    <w:p w:rsidR="00EF0036" w:rsidRDefault="00EF0036" w:rsidP="007C734B">
      <w:pPr>
        <w:spacing w:after="0" w:line="360" w:lineRule="auto"/>
        <w:ind w:firstLine="709"/>
        <w:jc w:val="both"/>
        <w:rPr>
          <w:rFonts w:ascii="Times New Roman" w:hAnsi="Times New Roman" w:cs="Times New Roman"/>
          <w:sz w:val="28"/>
          <w:szCs w:val="28"/>
        </w:rPr>
      </w:pPr>
    </w:p>
    <w:p w:rsidR="007B7681" w:rsidRPr="007B7681" w:rsidRDefault="007B7681" w:rsidP="007B7681">
      <w:pPr>
        <w:spacing w:after="0" w:line="360" w:lineRule="auto"/>
        <w:jc w:val="center"/>
        <w:rPr>
          <w:rFonts w:ascii="Times New Roman" w:hAnsi="Times New Roman" w:cs="Times New Roman"/>
          <w:b/>
          <w:i/>
          <w:sz w:val="28"/>
          <w:szCs w:val="28"/>
        </w:rPr>
      </w:pPr>
      <w:r w:rsidRPr="007B7681">
        <w:rPr>
          <w:rFonts w:ascii="Times New Roman" w:hAnsi="Times New Roman" w:cs="Times New Roman"/>
          <w:b/>
          <w:i/>
          <w:sz w:val="28"/>
          <w:szCs w:val="28"/>
        </w:rPr>
        <w:t>Личностно-ориентированные технологии</w:t>
      </w:r>
    </w:p>
    <w:p w:rsidR="007B7681" w:rsidRPr="0063591A" w:rsidRDefault="007B7681" w:rsidP="007B7681">
      <w:pPr>
        <w:spacing w:after="0" w:line="360" w:lineRule="auto"/>
        <w:ind w:firstLine="709"/>
        <w:jc w:val="both"/>
        <w:rPr>
          <w:rFonts w:ascii="Times New Roman" w:eastAsia="Times New Roman" w:hAnsi="Times New Roman" w:cs="Times New Roman"/>
          <w:color w:val="000000"/>
          <w:sz w:val="28"/>
          <w:szCs w:val="28"/>
          <w:lang w:eastAsia="ru-RU"/>
        </w:rPr>
      </w:pPr>
      <w:r w:rsidRPr="00AD759F">
        <w:rPr>
          <w:rFonts w:ascii="Times New Roman" w:hAnsi="Times New Roman" w:cs="Times New Roman"/>
          <w:sz w:val="28"/>
          <w:szCs w:val="28"/>
        </w:rPr>
        <w:t>В сво</w:t>
      </w:r>
      <w:r>
        <w:rPr>
          <w:rFonts w:ascii="Times New Roman" w:hAnsi="Times New Roman" w:cs="Times New Roman"/>
          <w:sz w:val="28"/>
          <w:szCs w:val="28"/>
        </w:rPr>
        <w:t>ей педагогической деятельности</w:t>
      </w:r>
      <w:r w:rsidRPr="00AD759F">
        <w:rPr>
          <w:rFonts w:ascii="Times New Roman" w:hAnsi="Times New Roman" w:cs="Times New Roman"/>
          <w:sz w:val="28"/>
          <w:szCs w:val="28"/>
        </w:rPr>
        <w:t xml:space="preserve"> использую </w:t>
      </w:r>
      <w:r w:rsidRPr="007B7681">
        <w:rPr>
          <w:rFonts w:ascii="Times New Roman" w:hAnsi="Times New Roman" w:cs="Times New Roman"/>
          <w:i/>
          <w:sz w:val="28"/>
          <w:szCs w:val="28"/>
        </w:rPr>
        <w:t>личностно-ориентированные технологии</w:t>
      </w:r>
      <w:r w:rsidRPr="00AD759F">
        <w:rPr>
          <w:rFonts w:ascii="Times New Roman" w:hAnsi="Times New Roman" w:cs="Times New Roman"/>
          <w:sz w:val="28"/>
          <w:szCs w:val="28"/>
        </w:rPr>
        <w:t>. Они представляют собой воплощение гуманистической философии, психологии и педагогики; обеспечивают комфортные, бесконфликтные и безопасные условия развития студента. Результатом использования личностно–ориентированных технологий стало обеспечение рационального и эмоционального единства в обучении, что благоприятно отразилось на произв</w:t>
      </w:r>
      <w:r>
        <w:rPr>
          <w:rFonts w:ascii="Times New Roman" w:hAnsi="Times New Roman" w:cs="Times New Roman"/>
          <w:sz w:val="28"/>
          <w:szCs w:val="28"/>
        </w:rPr>
        <w:t>ольности мотивации обучающихся</w:t>
      </w:r>
      <w:r w:rsidRPr="00AD759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центре внимания личностно-ориентированных технологий –</w:t>
      </w:r>
      <w:r w:rsidRPr="0063591A">
        <w:rPr>
          <w:rFonts w:ascii="Times New Roman" w:eastAsia="Times New Roman" w:hAnsi="Times New Roman" w:cs="Times New Roman"/>
          <w:color w:val="000000"/>
          <w:sz w:val="28"/>
          <w:szCs w:val="28"/>
          <w:lang w:eastAsia="ru-RU"/>
        </w:rPr>
        <w:t xml:space="preserve"> уникальная целостная личность,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Именно достижение личностью таких качеств провозглашается главной целью воспитания в отличие от формализованной передачи студенту знаний и социальных норм в традиционной технологии.</w:t>
      </w:r>
    </w:p>
    <w:p w:rsidR="007B7681" w:rsidRPr="0063591A" w:rsidRDefault="007B7681" w:rsidP="007B7681">
      <w:pPr>
        <w:spacing w:after="0" w:line="360" w:lineRule="auto"/>
        <w:ind w:firstLine="709"/>
        <w:jc w:val="both"/>
        <w:rPr>
          <w:rFonts w:ascii="Calibri" w:eastAsia="Times New Roman" w:hAnsi="Calibri" w:cs="Times New Roman"/>
          <w:color w:val="000000"/>
          <w:sz w:val="28"/>
          <w:szCs w:val="28"/>
          <w:lang w:eastAsia="ru-RU"/>
        </w:rPr>
      </w:pPr>
      <w:r w:rsidRPr="007B7681">
        <w:rPr>
          <w:rFonts w:ascii="Times New Roman" w:eastAsia="Times New Roman" w:hAnsi="Times New Roman" w:cs="Times New Roman"/>
          <w:i/>
          <w:color w:val="000000"/>
          <w:sz w:val="28"/>
          <w:szCs w:val="28"/>
          <w:lang w:eastAsia="ru-RU"/>
        </w:rPr>
        <w:t>Личностно-ориентированные технологии</w:t>
      </w:r>
      <w:r w:rsidRPr="0063591A">
        <w:rPr>
          <w:rFonts w:ascii="Times New Roman" w:eastAsia="Times New Roman" w:hAnsi="Times New Roman" w:cs="Times New Roman"/>
          <w:color w:val="000000"/>
          <w:sz w:val="28"/>
          <w:szCs w:val="28"/>
          <w:lang w:eastAsia="ru-RU"/>
        </w:rPr>
        <w:t xml:space="preserve"> противопоставляют авторитарному, обезличенному и обездушенному подходу к обучающимся в традиционной технологии – атмосферу любви, заботы, сотрудничества, создают условия для творчества и самоактуаллизации личности.</w:t>
      </w:r>
    </w:p>
    <w:p w:rsidR="007B7681" w:rsidRPr="00AD759F" w:rsidRDefault="007B7681" w:rsidP="007B7681">
      <w:pPr>
        <w:spacing w:after="0" w:line="360" w:lineRule="auto"/>
        <w:ind w:firstLine="709"/>
        <w:jc w:val="both"/>
        <w:rPr>
          <w:rFonts w:ascii="Times New Roman" w:hAnsi="Times New Roman" w:cs="Times New Roman"/>
          <w:sz w:val="28"/>
          <w:szCs w:val="28"/>
        </w:rPr>
      </w:pPr>
      <w:r w:rsidRPr="007B7681">
        <w:rPr>
          <w:rFonts w:ascii="Times New Roman" w:eastAsia="Times New Roman" w:hAnsi="Times New Roman" w:cs="Times New Roman"/>
          <w:i/>
          <w:color w:val="000000"/>
          <w:sz w:val="28"/>
          <w:szCs w:val="28"/>
          <w:lang w:eastAsia="ru-RU"/>
        </w:rPr>
        <w:t>Цель данной технологии</w:t>
      </w:r>
      <w:r w:rsidRPr="00AD759F">
        <w:rPr>
          <w:rFonts w:ascii="Times New Roman" w:hAnsi="Times New Roman" w:cs="Times New Roman"/>
          <w:sz w:val="28"/>
          <w:szCs w:val="28"/>
        </w:rPr>
        <w:t xml:space="preserve"> – максимальное развитие (а не формирование заранее заданных) индивидуальных поз</w:t>
      </w:r>
      <w:r>
        <w:rPr>
          <w:rFonts w:ascii="Times New Roman" w:hAnsi="Times New Roman" w:cs="Times New Roman"/>
          <w:sz w:val="28"/>
          <w:szCs w:val="28"/>
        </w:rPr>
        <w:t>навательных способностей студента</w:t>
      </w:r>
      <w:r w:rsidRPr="00AD759F">
        <w:rPr>
          <w:rFonts w:ascii="Times New Roman" w:hAnsi="Times New Roman" w:cs="Times New Roman"/>
          <w:sz w:val="28"/>
          <w:szCs w:val="28"/>
        </w:rPr>
        <w:t xml:space="preserve"> на основе использования имеющегося у него опыта жизнедеятельности.</w:t>
      </w:r>
      <w:r>
        <w:rPr>
          <w:rFonts w:ascii="Times New Roman" w:hAnsi="Times New Roman" w:cs="Times New Roman"/>
          <w:sz w:val="28"/>
          <w:szCs w:val="28"/>
        </w:rPr>
        <w:t xml:space="preserve"> Можно выделить разные подходы:</w:t>
      </w:r>
    </w:p>
    <w:p w:rsidR="007B7681" w:rsidRPr="00AD759F" w:rsidRDefault="007B7681" w:rsidP="007B7681">
      <w:pPr>
        <w:spacing w:after="0" w:line="360" w:lineRule="auto"/>
        <w:ind w:firstLine="709"/>
        <w:jc w:val="both"/>
        <w:rPr>
          <w:rFonts w:ascii="Times New Roman" w:hAnsi="Times New Roman" w:cs="Times New Roman"/>
          <w:sz w:val="28"/>
          <w:szCs w:val="28"/>
        </w:rPr>
      </w:pPr>
      <w:r w:rsidRPr="00AD759F">
        <w:rPr>
          <w:rFonts w:ascii="Times New Roman" w:hAnsi="Times New Roman" w:cs="Times New Roman"/>
          <w:sz w:val="28"/>
          <w:szCs w:val="28"/>
          <w:u w:val="single"/>
        </w:rPr>
        <w:t>Разноуровневый подход</w:t>
      </w:r>
      <w:r>
        <w:rPr>
          <w:rFonts w:ascii="Times New Roman" w:hAnsi="Times New Roman" w:cs="Times New Roman"/>
          <w:sz w:val="28"/>
          <w:szCs w:val="28"/>
        </w:rPr>
        <w:t xml:space="preserve"> –</w:t>
      </w:r>
      <w:r w:rsidRPr="00AD759F">
        <w:rPr>
          <w:rFonts w:ascii="Times New Roman" w:hAnsi="Times New Roman" w:cs="Times New Roman"/>
          <w:sz w:val="28"/>
          <w:szCs w:val="28"/>
        </w:rPr>
        <w:t xml:space="preserve"> ориентация на разный уровень сложности программно</w:t>
      </w:r>
      <w:r>
        <w:rPr>
          <w:rFonts w:ascii="Times New Roman" w:hAnsi="Times New Roman" w:cs="Times New Roman"/>
          <w:sz w:val="28"/>
          <w:szCs w:val="28"/>
        </w:rPr>
        <w:t>го материала, доступного студенту</w:t>
      </w:r>
      <w:r w:rsidRPr="00AD759F">
        <w:rPr>
          <w:rFonts w:ascii="Times New Roman" w:hAnsi="Times New Roman" w:cs="Times New Roman"/>
          <w:sz w:val="28"/>
          <w:szCs w:val="28"/>
        </w:rPr>
        <w:t>.</w:t>
      </w:r>
    </w:p>
    <w:p w:rsidR="007B7681" w:rsidRPr="00AD759F" w:rsidRDefault="007B7681" w:rsidP="007B7681">
      <w:pPr>
        <w:spacing w:after="0" w:line="360" w:lineRule="auto"/>
        <w:ind w:firstLine="709"/>
        <w:jc w:val="both"/>
        <w:rPr>
          <w:rFonts w:ascii="Times New Roman" w:hAnsi="Times New Roman" w:cs="Times New Roman"/>
          <w:sz w:val="28"/>
          <w:szCs w:val="28"/>
        </w:rPr>
      </w:pPr>
      <w:r w:rsidRPr="00AD759F">
        <w:rPr>
          <w:rFonts w:ascii="Times New Roman" w:hAnsi="Times New Roman" w:cs="Times New Roman"/>
          <w:sz w:val="28"/>
          <w:szCs w:val="28"/>
          <w:u w:val="single"/>
        </w:rPr>
        <w:lastRenderedPageBreak/>
        <w:t>Дифференцированный подход</w:t>
      </w:r>
      <w:r>
        <w:rPr>
          <w:rFonts w:ascii="Times New Roman" w:hAnsi="Times New Roman" w:cs="Times New Roman"/>
          <w:sz w:val="28"/>
          <w:szCs w:val="28"/>
        </w:rPr>
        <w:t xml:space="preserve"> – выделение групп</w:t>
      </w:r>
      <w:r w:rsidRPr="00AD759F">
        <w:rPr>
          <w:rFonts w:ascii="Times New Roman" w:hAnsi="Times New Roman" w:cs="Times New Roman"/>
          <w:sz w:val="28"/>
          <w:szCs w:val="28"/>
        </w:rPr>
        <w:t xml:space="preserve"> на основе внешней (точнее, смешанной) дифференциации: по знаниям, способностям, типу образовательного учреждения.</w:t>
      </w:r>
    </w:p>
    <w:p w:rsidR="007B7681" w:rsidRPr="00AD759F" w:rsidRDefault="007B7681" w:rsidP="007B7681">
      <w:pPr>
        <w:spacing w:after="0" w:line="360" w:lineRule="auto"/>
        <w:ind w:firstLine="709"/>
        <w:jc w:val="both"/>
        <w:rPr>
          <w:rFonts w:ascii="Times New Roman" w:hAnsi="Times New Roman" w:cs="Times New Roman"/>
          <w:sz w:val="28"/>
          <w:szCs w:val="28"/>
        </w:rPr>
      </w:pPr>
      <w:r w:rsidRPr="00AD759F">
        <w:rPr>
          <w:rFonts w:ascii="Times New Roman" w:hAnsi="Times New Roman" w:cs="Times New Roman"/>
          <w:sz w:val="28"/>
          <w:szCs w:val="28"/>
          <w:u w:val="single"/>
        </w:rPr>
        <w:t>Индивидуальный подход</w:t>
      </w:r>
      <w:r>
        <w:rPr>
          <w:rFonts w:ascii="Times New Roman" w:hAnsi="Times New Roman" w:cs="Times New Roman"/>
          <w:sz w:val="28"/>
          <w:szCs w:val="28"/>
        </w:rPr>
        <w:t xml:space="preserve"> –</w:t>
      </w:r>
      <w:r w:rsidRPr="00AD759F">
        <w:rPr>
          <w:rFonts w:ascii="Times New Roman" w:hAnsi="Times New Roman" w:cs="Times New Roman"/>
          <w:sz w:val="28"/>
          <w:szCs w:val="28"/>
        </w:rPr>
        <w:t xml:space="preserve"> распре</w:t>
      </w:r>
      <w:r>
        <w:rPr>
          <w:rFonts w:ascii="Times New Roman" w:hAnsi="Times New Roman" w:cs="Times New Roman"/>
          <w:sz w:val="28"/>
          <w:szCs w:val="28"/>
        </w:rPr>
        <w:t>деление студентов</w:t>
      </w:r>
      <w:r w:rsidRPr="00AD759F">
        <w:rPr>
          <w:rFonts w:ascii="Times New Roman" w:hAnsi="Times New Roman" w:cs="Times New Roman"/>
          <w:sz w:val="28"/>
          <w:szCs w:val="28"/>
        </w:rPr>
        <w:t xml:space="preserve"> по однородным группам: успеваемости, способностям, социальной (профессиональной) направленности.</w:t>
      </w:r>
    </w:p>
    <w:p w:rsidR="007B7681" w:rsidRPr="00AD759F" w:rsidRDefault="007B7681" w:rsidP="007B7681">
      <w:pPr>
        <w:spacing w:after="0" w:line="360" w:lineRule="auto"/>
        <w:ind w:firstLine="709"/>
        <w:jc w:val="both"/>
        <w:rPr>
          <w:rFonts w:ascii="Times New Roman" w:hAnsi="Times New Roman" w:cs="Times New Roman"/>
          <w:sz w:val="28"/>
          <w:szCs w:val="28"/>
        </w:rPr>
      </w:pPr>
      <w:r w:rsidRPr="00AD759F">
        <w:rPr>
          <w:rFonts w:ascii="Times New Roman" w:hAnsi="Times New Roman" w:cs="Times New Roman"/>
          <w:sz w:val="28"/>
          <w:szCs w:val="28"/>
          <w:u w:val="single"/>
        </w:rPr>
        <w:t>Субъектно-личностный подход</w:t>
      </w:r>
      <w:r>
        <w:rPr>
          <w:rFonts w:ascii="Times New Roman" w:hAnsi="Times New Roman" w:cs="Times New Roman"/>
          <w:sz w:val="28"/>
          <w:szCs w:val="28"/>
        </w:rPr>
        <w:t xml:space="preserve"> –</w:t>
      </w:r>
      <w:r w:rsidRPr="00AD759F">
        <w:rPr>
          <w:rFonts w:ascii="Times New Roman" w:hAnsi="Times New Roman" w:cs="Times New Roman"/>
          <w:sz w:val="28"/>
          <w:szCs w:val="28"/>
        </w:rPr>
        <w:t xml:space="preserve"> отношение к каждому ребёнку как к уникальности, несхожести, неповторимости.</w:t>
      </w:r>
    </w:p>
    <w:p w:rsidR="007B7681" w:rsidRDefault="007B7681" w:rsidP="007B7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строится на учебном диалоге мастера и студента, который направлен на совместное конструирование программной деятельности. При этом обязательно учитываются индивидуальная избирательность студента к содержанию, виду и форме учебного материала, его мотивация, стремление использовать полученные знания самостоятельно, по собственной инициативе, в ситуациях, не заданных обучением.</w:t>
      </w:r>
    </w:p>
    <w:p w:rsidR="007B7681" w:rsidRDefault="007B7681" w:rsidP="007B7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 студентами по</w:t>
      </w:r>
      <w:r w:rsidR="00D0265A">
        <w:rPr>
          <w:rFonts w:ascii="Times New Roman" w:hAnsi="Times New Roman" w:cs="Times New Roman"/>
          <w:sz w:val="28"/>
          <w:szCs w:val="28"/>
        </w:rPr>
        <w:t>данной технологии</w:t>
      </w:r>
      <w:r>
        <w:rPr>
          <w:rFonts w:ascii="Times New Roman" w:hAnsi="Times New Roman" w:cs="Times New Roman"/>
          <w:sz w:val="28"/>
          <w:szCs w:val="28"/>
        </w:rPr>
        <w:t xml:space="preserve"> зависит от мастера – его желания, общей и педагогической культуры, личностных качеств. При этом к мастеру производственного обучения предъявляются следующие требования: он должен иметь ценностное отношение к обучаемому, культуре, творчеству; проявлять гуманную педагогическую позицию; заботиться о сохранении физического здоровья студентов; уметь создавать и постоянно обогащать культурно-информационную и предметно-развивающую образовательную среду; уметь работать с содержанием обучения, придавая ему личностно-смысловую направленность; владеть разнообразными педагогическими технологиями, уметь придать им личностно-развивающую направленность; проявлять заботу о развитии и поддержке индивидуальности каждого студента.</w:t>
      </w:r>
    </w:p>
    <w:p w:rsidR="007B7681" w:rsidRDefault="007B7681" w:rsidP="007C734B">
      <w:pPr>
        <w:spacing w:after="0" w:line="360" w:lineRule="auto"/>
        <w:ind w:firstLine="709"/>
        <w:jc w:val="both"/>
        <w:rPr>
          <w:rFonts w:ascii="Times New Roman" w:hAnsi="Times New Roman" w:cs="Times New Roman"/>
          <w:sz w:val="28"/>
          <w:szCs w:val="28"/>
        </w:rPr>
      </w:pPr>
    </w:p>
    <w:p w:rsidR="007B7681" w:rsidRPr="007B7681" w:rsidRDefault="007B7681" w:rsidP="007B7681">
      <w:pPr>
        <w:spacing w:after="0" w:line="360" w:lineRule="auto"/>
        <w:jc w:val="center"/>
        <w:rPr>
          <w:rFonts w:ascii="Times New Roman" w:hAnsi="Times New Roman" w:cs="Times New Roman"/>
          <w:b/>
          <w:i/>
          <w:sz w:val="28"/>
          <w:szCs w:val="28"/>
        </w:rPr>
      </w:pPr>
      <w:r w:rsidRPr="007B7681">
        <w:rPr>
          <w:rFonts w:ascii="Times New Roman" w:hAnsi="Times New Roman" w:cs="Times New Roman"/>
          <w:b/>
          <w:i/>
          <w:sz w:val="28"/>
          <w:szCs w:val="28"/>
        </w:rPr>
        <w:t>Здоровьесберегающие технологии</w:t>
      </w:r>
    </w:p>
    <w:p w:rsidR="007B7681" w:rsidRPr="00E27159" w:rsidRDefault="007B7681" w:rsidP="007B7681">
      <w:pPr>
        <w:pStyle w:val="a6"/>
        <w:shd w:val="clear" w:color="auto" w:fill="FFFFFF"/>
        <w:spacing w:before="0" w:beforeAutospacing="0" w:after="0" w:afterAutospacing="0" w:line="360" w:lineRule="auto"/>
        <w:ind w:firstLine="709"/>
        <w:jc w:val="both"/>
        <w:rPr>
          <w:color w:val="000000"/>
          <w:sz w:val="28"/>
          <w:szCs w:val="28"/>
        </w:rPr>
      </w:pPr>
      <w:r w:rsidRPr="00E27159">
        <w:rPr>
          <w:color w:val="000000"/>
          <w:sz w:val="28"/>
          <w:szCs w:val="28"/>
        </w:rPr>
        <w:t>Состояние здоровья молодого</w:t>
      </w:r>
      <w:r w:rsidRPr="00E27159">
        <w:rPr>
          <w:b/>
          <w:bCs/>
          <w:color w:val="000000"/>
          <w:sz w:val="28"/>
          <w:szCs w:val="28"/>
        </w:rPr>
        <w:t xml:space="preserve"> </w:t>
      </w:r>
      <w:r w:rsidRPr="00E27159">
        <w:rPr>
          <w:color w:val="000000"/>
          <w:sz w:val="28"/>
          <w:szCs w:val="28"/>
        </w:rPr>
        <w:t xml:space="preserve">поколения – важный аспект благополучия общества и государства, не только отражающий настоящую ситуацию, но и </w:t>
      </w:r>
      <w:r w:rsidRPr="00E27159">
        <w:rPr>
          <w:color w:val="000000"/>
          <w:sz w:val="28"/>
          <w:szCs w:val="28"/>
        </w:rPr>
        <w:lastRenderedPageBreak/>
        <w:t>дающий прогноз на будущее. В нашей стране в последние годы заметно возросло внимание к вопросам здоровья учащихся и студентов.</w:t>
      </w:r>
    </w:p>
    <w:p w:rsidR="007B7681" w:rsidRPr="00E27159" w:rsidRDefault="007B7681" w:rsidP="007B7681">
      <w:pPr>
        <w:pStyle w:val="a6"/>
        <w:shd w:val="clear" w:color="auto" w:fill="FFFFFF"/>
        <w:spacing w:before="0" w:beforeAutospacing="0" w:after="0" w:afterAutospacing="0" w:line="360" w:lineRule="auto"/>
        <w:ind w:firstLine="709"/>
        <w:jc w:val="both"/>
        <w:rPr>
          <w:color w:val="000000"/>
          <w:sz w:val="28"/>
          <w:szCs w:val="28"/>
        </w:rPr>
      </w:pPr>
      <w:r w:rsidRPr="00E27159">
        <w:rPr>
          <w:color w:val="000000"/>
          <w:sz w:val="28"/>
          <w:szCs w:val="28"/>
        </w:rPr>
        <w:t>Содержание и характер труда сегодня требуют от молодого специалиста, вступающего в самостоятельную жизнь, не только глубоких знаний своей профессии, но и достаточно высокого интеллектуального и физического развития, творческого и активного отношения к труду.</w:t>
      </w:r>
    </w:p>
    <w:p w:rsidR="007B7681" w:rsidRPr="00E27159" w:rsidRDefault="007B7681" w:rsidP="007B7681">
      <w:pPr>
        <w:pStyle w:val="a6"/>
        <w:shd w:val="clear" w:color="auto" w:fill="FFFFFF"/>
        <w:spacing w:before="0" w:beforeAutospacing="0" w:after="0" w:afterAutospacing="0" w:line="360" w:lineRule="auto"/>
        <w:ind w:firstLine="709"/>
        <w:jc w:val="both"/>
        <w:rPr>
          <w:color w:val="000000"/>
          <w:sz w:val="28"/>
          <w:szCs w:val="28"/>
        </w:rPr>
      </w:pPr>
      <w:r w:rsidRPr="00E27159">
        <w:rPr>
          <w:color w:val="000000"/>
          <w:sz w:val="28"/>
          <w:szCs w:val="28"/>
        </w:rPr>
        <w:t>Корпоративный профессиональный стандарт задает основные требования организаций к персоналу не только к знаниям, умениям и навыкам, но и по психофизиологическим качествам, медицинским ограничениям и другим параметрам.</w:t>
      </w:r>
    </w:p>
    <w:p w:rsidR="007B7681" w:rsidRPr="00E27159" w:rsidRDefault="007B7681" w:rsidP="007B7681">
      <w:pPr>
        <w:pStyle w:val="a6"/>
        <w:spacing w:before="0" w:beforeAutospacing="0" w:after="0" w:afterAutospacing="0" w:line="360" w:lineRule="auto"/>
        <w:ind w:firstLine="709"/>
        <w:jc w:val="both"/>
        <w:rPr>
          <w:color w:val="000000"/>
          <w:sz w:val="28"/>
          <w:szCs w:val="28"/>
        </w:rPr>
      </w:pPr>
      <w:r w:rsidRPr="007B7681">
        <w:rPr>
          <w:bCs/>
          <w:i/>
          <w:color w:val="000000"/>
          <w:sz w:val="28"/>
          <w:szCs w:val="28"/>
        </w:rPr>
        <w:t>Здоровьесберегающая технология</w:t>
      </w:r>
      <w:r w:rsidRPr="00E27159">
        <w:rPr>
          <w:rStyle w:val="apple-converted-space"/>
          <w:bCs/>
          <w:color w:val="000000"/>
          <w:sz w:val="28"/>
          <w:szCs w:val="28"/>
        </w:rPr>
        <w:t xml:space="preserve"> </w:t>
      </w:r>
      <w:r w:rsidRPr="00E27159">
        <w:rPr>
          <w:color w:val="000000"/>
          <w:sz w:val="28"/>
          <w:szCs w:val="28"/>
        </w:rPr>
        <w:t>– это</w:t>
      </w:r>
      <w:r w:rsidRPr="00E27159">
        <w:rPr>
          <w:rStyle w:val="apple-converted-space"/>
          <w:color w:val="000000"/>
          <w:sz w:val="28"/>
          <w:szCs w:val="28"/>
        </w:rPr>
        <w:t xml:space="preserve"> </w:t>
      </w:r>
      <w:r w:rsidRPr="00E27159">
        <w:rPr>
          <w:color w:val="000000"/>
          <w:sz w:val="28"/>
          <w:szCs w:val="28"/>
        </w:rPr>
        <w:t>условия обучения студента (отсутствие стресса, адекватность</w:t>
      </w:r>
      <w:r w:rsidRPr="00E27159">
        <w:rPr>
          <w:rStyle w:val="apple-converted-space"/>
          <w:color w:val="000000"/>
          <w:sz w:val="28"/>
          <w:szCs w:val="28"/>
        </w:rPr>
        <w:t xml:space="preserve"> </w:t>
      </w:r>
      <w:r w:rsidRPr="00E27159">
        <w:rPr>
          <w:color w:val="000000"/>
          <w:sz w:val="28"/>
          <w:szCs w:val="28"/>
        </w:rPr>
        <w:t>требований, адекватность методик обучения и воспитания);</w:t>
      </w:r>
      <w:r w:rsidRPr="00E27159">
        <w:rPr>
          <w:rStyle w:val="apple-converted-space"/>
          <w:color w:val="000000"/>
          <w:sz w:val="28"/>
          <w:szCs w:val="28"/>
        </w:rPr>
        <w:t xml:space="preserve"> </w:t>
      </w:r>
      <w:r w:rsidRPr="00E27159">
        <w:rPr>
          <w:color w:val="000000"/>
          <w:sz w:val="28"/>
          <w:szCs w:val="28"/>
        </w:rPr>
        <w:t>рациональная организация учебного процесса;</w:t>
      </w:r>
      <w:r w:rsidRPr="00E27159">
        <w:rPr>
          <w:rStyle w:val="apple-converted-space"/>
          <w:color w:val="000000"/>
          <w:sz w:val="28"/>
          <w:szCs w:val="28"/>
        </w:rPr>
        <w:t xml:space="preserve"> </w:t>
      </w:r>
      <w:r w:rsidRPr="00E27159">
        <w:rPr>
          <w:color w:val="000000"/>
          <w:sz w:val="28"/>
          <w:szCs w:val="28"/>
        </w:rPr>
        <w:t>соответствие учебной и физической нагрузки возрастным</w:t>
      </w:r>
      <w:r w:rsidRPr="00E27159">
        <w:rPr>
          <w:rStyle w:val="apple-converted-space"/>
          <w:color w:val="000000"/>
          <w:sz w:val="28"/>
          <w:szCs w:val="28"/>
        </w:rPr>
        <w:t xml:space="preserve"> </w:t>
      </w:r>
      <w:r w:rsidRPr="00E27159">
        <w:rPr>
          <w:color w:val="000000"/>
          <w:sz w:val="28"/>
          <w:szCs w:val="28"/>
        </w:rPr>
        <w:t>возможностям;</w:t>
      </w:r>
      <w:r w:rsidRPr="00E27159">
        <w:rPr>
          <w:rStyle w:val="apple-converted-space"/>
          <w:color w:val="000000"/>
          <w:sz w:val="28"/>
          <w:szCs w:val="28"/>
        </w:rPr>
        <w:t xml:space="preserve"> </w:t>
      </w:r>
      <w:r w:rsidRPr="00E27159">
        <w:rPr>
          <w:color w:val="000000"/>
          <w:sz w:val="28"/>
          <w:szCs w:val="28"/>
        </w:rPr>
        <w:t>необходимый, достаточный и рационально организованный</w:t>
      </w:r>
      <w:r w:rsidRPr="00E27159">
        <w:rPr>
          <w:rStyle w:val="apple-converted-space"/>
          <w:color w:val="000000"/>
          <w:sz w:val="28"/>
          <w:szCs w:val="28"/>
        </w:rPr>
        <w:t xml:space="preserve"> </w:t>
      </w:r>
      <w:r w:rsidRPr="00E27159">
        <w:rPr>
          <w:color w:val="000000"/>
          <w:sz w:val="28"/>
          <w:szCs w:val="28"/>
        </w:rPr>
        <w:t>двигательный режим.</w:t>
      </w:r>
    </w:p>
    <w:p w:rsidR="007B7681" w:rsidRPr="00E27159" w:rsidRDefault="007B7681" w:rsidP="007B7681">
      <w:pPr>
        <w:spacing w:after="0" w:line="360" w:lineRule="auto"/>
        <w:ind w:firstLine="709"/>
        <w:jc w:val="both"/>
        <w:rPr>
          <w:rFonts w:ascii="Times New Roman" w:hAnsi="Times New Roman" w:cs="Times New Roman"/>
          <w:color w:val="000000"/>
          <w:sz w:val="28"/>
          <w:szCs w:val="28"/>
          <w:shd w:val="clear" w:color="auto" w:fill="FFFFFF"/>
        </w:rPr>
      </w:pPr>
      <w:r w:rsidRPr="00E27159">
        <w:rPr>
          <w:rFonts w:ascii="Times New Roman" w:hAnsi="Times New Roman" w:cs="Times New Roman"/>
          <w:color w:val="000000"/>
          <w:sz w:val="28"/>
          <w:szCs w:val="28"/>
          <w:shd w:val="clear" w:color="auto" w:fill="FFFFFF"/>
        </w:rPr>
        <w:t xml:space="preserve">Реализация задач в данном направлении должна базироваться на принципах </w:t>
      </w:r>
      <w:r w:rsidRPr="005D57EF">
        <w:rPr>
          <w:rFonts w:ascii="Times New Roman" w:hAnsi="Times New Roman" w:cs="Times New Roman"/>
          <w:bCs/>
          <w:color w:val="000000"/>
          <w:sz w:val="28"/>
          <w:szCs w:val="28"/>
          <w:shd w:val="clear" w:color="auto" w:fill="FFFFFF"/>
        </w:rPr>
        <w:t>профилактической</w:t>
      </w:r>
      <w:r w:rsidRPr="00E27159">
        <w:rPr>
          <w:rStyle w:val="apple-converted-space"/>
          <w:rFonts w:ascii="Times New Roman" w:hAnsi="Times New Roman" w:cs="Times New Roman"/>
          <w:color w:val="000000"/>
          <w:sz w:val="28"/>
          <w:szCs w:val="28"/>
          <w:shd w:val="clear" w:color="auto" w:fill="FFFFFF"/>
        </w:rPr>
        <w:t xml:space="preserve"> </w:t>
      </w:r>
      <w:r w:rsidRPr="00E27159">
        <w:rPr>
          <w:rFonts w:ascii="Times New Roman" w:hAnsi="Times New Roman" w:cs="Times New Roman"/>
          <w:color w:val="000000"/>
          <w:sz w:val="28"/>
          <w:szCs w:val="28"/>
          <w:shd w:val="clear" w:color="auto" w:fill="FFFFFF"/>
        </w:rPr>
        <w:t>направленности; доступности информации, помощи и услуг на групповом и индивидуальном уровнях, дифференцированного подхода, анонимности и конфиденциальности. Поэтому необходимо создать механизмы реализации нескольких направлений концепции данной работы: становление культуры семейных отношений, бытовой культуры, формирование физической и медицинской культуры, культуры проведения свободного времени, пропаганда здорового образа жизни и искоренения вредных привычек.</w:t>
      </w:r>
    </w:p>
    <w:p w:rsidR="007B7681" w:rsidRPr="00E27159" w:rsidRDefault="005D57EF" w:rsidP="007B7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проведения занятий</w:t>
      </w:r>
      <w:r w:rsidR="007B7681" w:rsidRPr="00E27159">
        <w:rPr>
          <w:rFonts w:ascii="Times New Roman" w:hAnsi="Times New Roman" w:cs="Times New Roman"/>
          <w:sz w:val="28"/>
          <w:szCs w:val="28"/>
        </w:rPr>
        <w:t xml:space="preserve"> я много времени уделяю для бесед по здоровому образу жизни. Это беседы о вреде курении, алкоголя, о сквернословии, о культуре поведения и т.д.</w:t>
      </w:r>
    </w:p>
    <w:p w:rsidR="007B7681" w:rsidRPr="00E27159" w:rsidRDefault="007B7681" w:rsidP="007B7681">
      <w:pPr>
        <w:pStyle w:val="c3"/>
        <w:spacing w:before="0" w:beforeAutospacing="0" w:after="0" w:afterAutospacing="0" w:line="360" w:lineRule="auto"/>
        <w:ind w:firstLine="709"/>
        <w:jc w:val="both"/>
        <w:rPr>
          <w:color w:val="000000"/>
          <w:sz w:val="28"/>
          <w:szCs w:val="28"/>
        </w:rPr>
      </w:pPr>
      <w:r w:rsidRPr="00E27159">
        <w:rPr>
          <w:rStyle w:val="c4"/>
          <w:color w:val="000000"/>
          <w:sz w:val="28"/>
          <w:szCs w:val="28"/>
        </w:rPr>
        <w:t>Здоровьесбережение – одно из приоритетных направлений системы образования.</w:t>
      </w:r>
    </w:p>
    <w:p w:rsidR="007B7681" w:rsidRPr="003B7F5A" w:rsidRDefault="007B7681" w:rsidP="007B7681">
      <w:pPr>
        <w:spacing w:after="0" w:line="360" w:lineRule="auto"/>
        <w:ind w:firstLine="709"/>
        <w:jc w:val="both"/>
        <w:rPr>
          <w:rFonts w:ascii="Times New Roman" w:hAnsi="Times New Roman" w:cs="Times New Roman"/>
          <w:sz w:val="28"/>
          <w:szCs w:val="28"/>
        </w:rPr>
      </w:pPr>
      <w:r w:rsidRPr="00E27159">
        <w:rPr>
          <w:rFonts w:ascii="Times New Roman" w:hAnsi="Times New Roman" w:cs="Times New Roman"/>
          <w:color w:val="000000"/>
          <w:sz w:val="28"/>
          <w:szCs w:val="28"/>
          <w:shd w:val="clear" w:color="auto" w:fill="FFFFFF"/>
        </w:rPr>
        <w:lastRenderedPageBreak/>
        <w:t>Здоровый образ жизни и здоровье личности неразрывно связаны между собой. Быть здоровым, сохранять и приумножать свои внутренние ре</w:t>
      </w:r>
      <w:r>
        <w:rPr>
          <w:rFonts w:ascii="Times New Roman" w:hAnsi="Times New Roman" w:cs="Times New Roman"/>
          <w:color w:val="000000"/>
          <w:sz w:val="28"/>
          <w:szCs w:val="28"/>
          <w:shd w:val="clear" w:color="auto" w:fill="FFFFFF"/>
        </w:rPr>
        <w:t>сурсы для будущего специалиста –</w:t>
      </w:r>
      <w:r w:rsidRPr="00E27159">
        <w:rPr>
          <w:rFonts w:ascii="Times New Roman" w:hAnsi="Times New Roman" w:cs="Times New Roman"/>
          <w:color w:val="000000"/>
          <w:sz w:val="28"/>
          <w:szCs w:val="28"/>
          <w:shd w:val="clear" w:color="auto" w:fill="FFFFFF"/>
        </w:rPr>
        <w:t xml:space="preserve"> значит трудиться с полной отдачей физических и интеллектуальных сил, быть конкурентоспособным, заботиться о своем </w:t>
      </w:r>
      <w:r w:rsidRPr="003B7F5A">
        <w:rPr>
          <w:rFonts w:ascii="Times New Roman" w:hAnsi="Times New Roman" w:cs="Times New Roman"/>
          <w:sz w:val="28"/>
          <w:szCs w:val="28"/>
          <w:shd w:val="clear" w:color="auto" w:fill="FFFFFF"/>
        </w:rPr>
        <w:t>профессиональном самосовершенствовании.</w:t>
      </w:r>
    </w:p>
    <w:p w:rsidR="007B7681" w:rsidRPr="003B7F5A" w:rsidRDefault="007B7681" w:rsidP="007B7681">
      <w:pPr>
        <w:spacing w:after="0" w:line="360" w:lineRule="auto"/>
        <w:ind w:firstLine="708"/>
        <w:jc w:val="both"/>
        <w:rPr>
          <w:rFonts w:ascii="Times New Roman" w:hAnsi="Times New Roman" w:cs="Times New Roman"/>
          <w:sz w:val="28"/>
          <w:szCs w:val="28"/>
        </w:rPr>
      </w:pPr>
      <w:r w:rsidRPr="003B7F5A">
        <w:rPr>
          <w:rFonts w:ascii="Times New Roman" w:hAnsi="Times New Roman" w:cs="Times New Roman"/>
          <w:sz w:val="28"/>
          <w:szCs w:val="28"/>
        </w:rPr>
        <w:t xml:space="preserve">Считаю, что </w:t>
      </w:r>
      <w:r>
        <w:rPr>
          <w:rFonts w:ascii="Times New Roman" w:hAnsi="Times New Roman" w:cs="Times New Roman"/>
          <w:sz w:val="28"/>
          <w:szCs w:val="28"/>
        </w:rPr>
        <w:t xml:space="preserve">системное </w:t>
      </w:r>
      <w:r w:rsidRPr="003B7F5A">
        <w:rPr>
          <w:rFonts w:ascii="Times New Roman" w:hAnsi="Times New Roman" w:cs="Times New Roman"/>
          <w:sz w:val="28"/>
          <w:szCs w:val="28"/>
        </w:rPr>
        <w:t xml:space="preserve">использование </w:t>
      </w:r>
      <w:r w:rsidRPr="005D57EF">
        <w:rPr>
          <w:rFonts w:ascii="Times New Roman" w:hAnsi="Times New Roman" w:cs="Times New Roman"/>
          <w:i/>
          <w:sz w:val="28"/>
          <w:szCs w:val="28"/>
        </w:rPr>
        <w:t>здоровьесберегающих технологий</w:t>
      </w:r>
      <w:r>
        <w:rPr>
          <w:rFonts w:ascii="Times New Roman" w:hAnsi="Times New Roman" w:cs="Times New Roman"/>
          <w:sz w:val="28"/>
          <w:szCs w:val="28"/>
        </w:rPr>
        <w:t xml:space="preserve"> (их элементов) ведёт к снижению </w:t>
      </w:r>
      <w:r w:rsidRPr="003B7F5A">
        <w:rPr>
          <w:rFonts w:ascii="Times New Roman" w:hAnsi="Times New Roman" w:cs="Times New Roman"/>
          <w:sz w:val="28"/>
          <w:szCs w:val="28"/>
        </w:rPr>
        <w:t>показателей заболеваемости, улуч</w:t>
      </w:r>
      <w:r>
        <w:rPr>
          <w:rFonts w:ascii="Times New Roman" w:hAnsi="Times New Roman" w:cs="Times New Roman"/>
          <w:sz w:val="28"/>
          <w:szCs w:val="28"/>
        </w:rPr>
        <w:t>шению психологического климата.</w:t>
      </w:r>
    </w:p>
    <w:p w:rsidR="007B7681" w:rsidRDefault="007B7681" w:rsidP="007C734B">
      <w:pPr>
        <w:spacing w:after="0" w:line="360" w:lineRule="auto"/>
        <w:ind w:firstLine="709"/>
        <w:jc w:val="both"/>
        <w:rPr>
          <w:rFonts w:ascii="Times New Roman" w:hAnsi="Times New Roman" w:cs="Times New Roman"/>
          <w:sz w:val="28"/>
          <w:szCs w:val="28"/>
        </w:rPr>
      </w:pPr>
    </w:p>
    <w:p w:rsidR="0057041A" w:rsidRPr="0057041A" w:rsidRDefault="0057041A" w:rsidP="0057041A">
      <w:pPr>
        <w:spacing w:after="0" w:line="360" w:lineRule="auto"/>
        <w:jc w:val="center"/>
        <w:rPr>
          <w:rFonts w:ascii="Calibri" w:eastAsia="Times New Roman" w:hAnsi="Calibri" w:cs="Times New Roman"/>
          <w:color w:val="000000"/>
          <w:lang w:eastAsia="ru-RU"/>
        </w:rPr>
      </w:pPr>
      <w:r w:rsidRPr="0057041A">
        <w:rPr>
          <w:rFonts w:ascii="Times New Roman" w:eastAsia="Times New Roman" w:hAnsi="Times New Roman" w:cs="Times New Roman"/>
          <w:b/>
          <w:bCs/>
          <w:i/>
          <w:iCs/>
          <w:color w:val="000000"/>
          <w:sz w:val="28"/>
          <w:lang w:eastAsia="ru-RU"/>
        </w:rPr>
        <w:t>Дистанционные технологии обучения</w:t>
      </w:r>
    </w:p>
    <w:p w:rsidR="0057041A" w:rsidRPr="0057041A" w:rsidRDefault="0057041A" w:rsidP="0057041A">
      <w:pPr>
        <w:spacing w:after="0" w:line="360" w:lineRule="auto"/>
        <w:ind w:firstLine="708"/>
        <w:jc w:val="both"/>
        <w:rPr>
          <w:rFonts w:ascii="Calibri" w:eastAsia="Times New Roman" w:hAnsi="Calibri" w:cs="Times New Roman"/>
          <w:color w:val="000000"/>
          <w:lang w:eastAsia="ru-RU"/>
        </w:rPr>
      </w:pPr>
      <w:r w:rsidRPr="0057041A">
        <w:rPr>
          <w:rFonts w:ascii="Times New Roman" w:eastAsia="Times New Roman" w:hAnsi="Times New Roman" w:cs="Times New Roman"/>
          <w:color w:val="000000"/>
          <w:sz w:val="28"/>
          <w:lang w:eastAsia="ru-RU"/>
        </w:rPr>
        <w:t>Дистанционную форму обучения специалисты по стратегическим проблемам образования называют образовательной системой 21 века.</w:t>
      </w:r>
    </w:p>
    <w:p w:rsidR="0057041A" w:rsidRPr="00C83996" w:rsidRDefault="0057041A" w:rsidP="0057041A">
      <w:pPr>
        <w:spacing w:after="0" w:line="360" w:lineRule="auto"/>
        <w:ind w:firstLine="708"/>
        <w:jc w:val="both"/>
        <w:rPr>
          <w:rFonts w:ascii="Times New Roman" w:eastAsia="Times New Roman" w:hAnsi="Times New Roman" w:cs="Times New Roman"/>
          <w:color w:val="000000"/>
          <w:sz w:val="28"/>
          <w:lang w:eastAsia="ru-RU"/>
        </w:rPr>
      </w:pPr>
      <w:r w:rsidRPr="00C83996">
        <w:rPr>
          <w:rFonts w:ascii="Times New Roman" w:eastAsia="Times New Roman" w:hAnsi="Times New Roman" w:cs="Times New Roman"/>
          <w:i/>
          <w:color w:val="000000"/>
          <w:sz w:val="28"/>
          <w:lang w:eastAsia="ru-RU"/>
        </w:rPr>
        <w:t>Дистанционные образовательные технологии</w:t>
      </w:r>
      <w:r w:rsidRPr="0057041A">
        <w:rPr>
          <w:rFonts w:ascii="Times New Roman" w:eastAsia="Times New Roman" w:hAnsi="Times New Roman" w:cs="Times New Roman"/>
          <w:color w:val="000000"/>
          <w:sz w:val="28"/>
          <w:lang w:eastAsia="ru-RU"/>
        </w:rPr>
        <w:t xml:space="preserve"> </w:t>
      </w:r>
      <w:r w:rsidR="00C83996">
        <w:rPr>
          <w:rFonts w:ascii="Times New Roman" w:eastAsia="Times New Roman" w:hAnsi="Times New Roman" w:cs="Times New Roman"/>
          <w:color w:val="000000"/>
          <w:sz w:val="28"/>
          <w:lang w:eastAsia="ru-RU"/>
        </w:rPr>
        <w:t xml:space="preserve">(ДОТ) </w:t>
      </w:r>
      <w:r w:rsidRPr="0057041A">
        <w:rPr>
          <w:rFonts w:ascii="Times New Roman" w:eastAsia="Times New Roman" w:hAnsi="Times New Roman" w:cs="Times New Roman"/>
          <w:color w:val="000000"/>
          <w:sz w:val="28"/>
          <w:lang w:eastAsia="ru-RU"/>
        </w:rPr>
        <w:t xml:space="preserve">– это технологии обучения,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w:t>
      </w:r>
      <w:r w:rsidRPr="00C83996">
        <w:rPr>
          <w:rFonts w:ascii="Times New Roman" w:eastAsia="Times New Roman" w:hAnsi="Times New Roman" w:cs="Times New Roman"/>
          <w:color w:val="000000"/>
          <w:sz w:val="28"/>
          <w:lang w:eastAsia="ru-RU"/>
        </w:rPr>
        <w:t>педагогического работника</w:t>
      </w:r>
      <w:r w:rsidR="00C83996" w:rsidRPr="00C83996">
        <w:rPr>
          <w:rFonts w:ascii="Times New Roman" w:eastAsia="Times New Roman" w:hAnsi="Times New Roman" w:cs="Times New Roman"/>
          <w:color w:val="000000"/>
          <w:sz w:val="28"/>
          <w:lang w:eastAsia="ru-RU"/>
        </w:rPr>
        <w:t>.</w:t>
      </w:r>
    </w:p>
    <w:p w:rsidR="0057041A" w:rsidRDefault="0057041A" w:rsidP="0057041A">
      <w:pPr>
        <w:spacing w:after="0" w:line="360" w:lineRule="auto"/>
        <w:ind w:firstLine="708"/>
        <w:jc w:val="both"/>
        <w:rPr>
          <w:rFonts w:ascii="Times New Roman" w:eastAsia="Times New Roman" w:hAnsi="Times New Roman" w:cs="Times New Roman"/>
          <w:color w:val="000000"/>
          <w:sz w:val="28"/>
          <w:lang w:eastAsia="ru-RU"/>
        </w:rPr>
      </w:pPr>
      <w:r w:rsidRPr="0057041A">
        <w:rPr>
          <w:rFonts w:ascii="Times New Roman" w:eastAsia="Times New Roman" w:hAnsi="Times New Roman" w:cs="Times New Roman"/>
          <w:color w:val="000000"/>
          <w:sz w:val="28"/>
          <w:lang w:eastAsia="ru-RU"/>
        </w:rPr>
        <w:t>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C83996" w:rsidRDefault="00C83996" w:rsidP="00C83996">
      <w:pPr>
        <w:spacing w:after="0" w:line="360" w:lineRule="auto"/>
        <w:ind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Цели и задачи использования ДОТ:</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C83996">
        <w:rPr>
          <w:rFonts w:ascii="Times New Roman" w:eastAsia="Times New Roman" w:hAnsi="Times New Roman" w:cs="Times New Roman"/>
          <w:color w:val="000000"/>
          <w:sz w:val="28"/>
          <w:lang w:eastAsia="ru-RU"/>
        </w:rPr>
        <w:t>Удовлетворение потребностей общества и государства в квалифицированных специалистах с высшим и средним профессиональным образованием</w:t>
      </w:r>
      <w:r>
        <w:rPr>
          <w:rFonts w:ascii="Times New Roman" w:eastAsia="Times New Roman" w:hAnsi="Times New Roman" w:cs="Times New Roman"/>
          <w:color w:val="000000"/>
          <w:sz w:val="28"/>
          <w:lang w:eastAsia="ru-RU"/>
        </w:rPr>
        <w:t>.</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C83996">
        <w:rPr>
          <w:rFonts w:ascii="Times New Roman" w:eastAsia="Times New Roman" w:hAnsi="Times New Roman" w:cs="Times New Roman"/>
          <w:color w:val="000000"/>
          <w:sz w:val="28"/>
          <w:lang w:eastAsia="ru-RU"/>
        </w:rPr>
        <w:t>Удовлетворение потребности личности в получении образовани</w:t>
      </w:r>
      <w:r>
        <w:rPr>
          <w:rFonts w:ascii="Times New Roman" w:eastAsia="Times New Roman" w:hAnsi="Times New Roman" w:cs="Times New Roman"/>
          <w:color w:val="000000"/>
          <w:sz w:val="28"/>
          <w:lang w:eastAsia="ru-RU"/>
        </w:rPr>
        <w:t>я.</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57041A">
        <w:rPr>
          <w:rFonts w:ascii="Times New Roman" w:eastAsia="Times New Roman" w:hAnsi="Times New Roman" w:cs="Times New Roman"/>
          <w:color w:val="000000"/>
          <w:sz w:val="28"/>
          <w:lang w:eastAsia="ru-RU"/>
        </w:rPr>
        <w:t>Повышение качества образования путем внедрения современных технологий обучени</w:t>
      </w:r>
      <w:r>
        <w:rPr>
          <w:rFonts w:ascii="Times New Roman" w:eastAsia="Times New Roman" w:hAnsi="Times New Roman" w:cs="Times New Roman"/>
          <w:color w:val="000000"/>
          <w:sz w:val="28"/>
          <w:lang w:eastAsia="ru-RU"/>
        </w:rPr>
        <w:t>я.</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57041A">
        <w:rPr>
          <w:rFonts w:ascii="Times New Roman" w:eastAsia="Times New Roman" w:hAnsi="Times New Roman" w:cs="Times New Roman"/>
          <w:color w:val="000000"/>
          <w:sz w:val="28"/>
          <w:lang w:eastAsia="ru-RU"/>
        </w:rPr>
        <w:lastRenderedPageBreak/>
        <w:t>Предоставление обучающимся возможности освоения образовательных программ непосредственно по месту их жительства или временного их пребывани</w:t>
      </w:r>
      <w:r>
        <w:rPr>
          <w:rFonts w:ascii="Times New Roman" w:eastAsia="Times New Roman" w:hAnsi="Times New Roman" w:cs="Times New Roman"/>
          <w:color w:val="000000"/>
          <w:sz w:val="28"/>
          <w:lang w:eastAsia="ru-RU"/>
        </w:rPr>
        <w:t>я.</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57041A">
        <w:rPr>
          <w:rFonts w:ascii="Times New Roman" w:eastAsia="Times New Roman" w:hAnsi="Times New Roman" w:cs="Times New Roman"/>
          <w:color w:val="000000"/>
          <w:sz w:val="28"/>
          <w:lang w:eastAsia="ru-RU"/>
        </w:rPr>
        <w:t>Свободное пользование различными информационными ресурсами для образовательного процесса в любое удобное для обучающегося врем</w:t>
      </w:r>
      <w:r>
        <w:rPr>
          <w:rFonts w:ascii="Times New Roman" w:eastAsia="Times New Roman" w:hAnsi="Times New Roman" w:cs="Times New Roman"/>
          <w:color w:val="000000"/>
          <w:sz w:val="28"/>
          <w:lang w:eastAsia="ru-RU"/>
        </w:rPr>
        <w:t>я.</w:t>
      </w:r>
    </w:p>
    <w:p w:rsidR="00C83996" w:rsidRDefault="00C83996" w:rsidP="00C83996">
      <w:pPr>
        <w:pStyle w:val="a5"/>
        <w:numPr>
          <w:ilvl w:val="0"/>
          <w:numId w:val="27"/>
        </w:numPr>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sidRPr="0057041A">
        <w:rPr>
          <w:rFonts w:ascii="Times New Roman" w:eastAsia="Times New Roman" w:hAnsi="Times New Roman" w:cs="Times New Roman"/>
          <w:color w:val="000000"/>
          <w:sz w:val="28"/>
          <w:lang w:eastAsia="ru-RU"/>
        </w:rPr>
        <w:t>Усиление личностной направленности процесса обучения, интенсификация самостоятельной работы обучающегося и т.д</w:t>
      </w:r>
      <w:r>
        <w:rPr>
          <w:rFonts w:ascii="Times New Roman" w:eastAsia="Times New Roman" w:hAnsi="Times New Roman" w:cs="Times New Roman"/>
          <w:color w:val="000000"/>
          <w:sz w:val="28"/>
          <w:lang w:eastAsia="ru-RU"/>
        </w:rPr>
        <w:t>.</w:t>
      </w:r>
    </w:p>
    <w:p w:rsidR="00AD558F" w:rsidRPr="00C83996" w:rsidRDefault="00AD558F" w:rsidP="00AD558F">
      <w:pPr>
        <w:pStyle w:val="a5"/>
        <w:tabs>
          <w:tab w:val="left" w:pos="1134"/>
        </w:tabs>
        <w:spacing w:after="0" w:line="360" w:lineRule="auto"/>
        <w:ind w:left="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Основная </w:t>
      </w:r>
      <w:r w:rsidRPr="0057041A">
        <w:rPr>
          <w:rFonts w:ascii="Times New Roman" w:eastAsia="Times New Roman" w:hAnsi="Times New Roman" w:cs="Times New Roman"/>
          <w:color w:val="000000"/>
          <w:sz w:val="28"/>
          <w:szCs w:val="28"/>
          <w:lang w:eastAsia="ru-RU"/>
        </w:rPr>
        <w:t xml:space="preserve">проблема </w:t>
      </w:r>
      <w:r w:rsidRPr="00AD558F">
        <w:rPr>
          <w:rFonts w:ascii="Times New Roman" w:eastAsia="Times New Roman" w:hAnsi="Times New Roman" w:cs="Times New Roman"/>
          <w:i/>
          <w:color w:val="000000"/>
          <w:sz w:val="28"/>
          <w:szCs w:val="28"/>
          <w:lang w:eastAsia="ru-RU"/>
        </w:rPr>
        <w:t>технологии дистанционного обучения</w:t>
      </w:r>
      <w:r w:rsidRPr="0057041A">
        <w:rPr>
          <w:rFonts w:ascii="Times New Roman" w:eastAsia="Times New Roman" w:hAnsi="Times New Roman" w:cs="Times New Roman"/>
          <w:color w:val="000000"/>
          <w:sz w:val="28"/>
          <w:szCs w:val="28"/>
          <w:lang w:eastAsia="ru-RU"/>
        </w:rPr>
        <w:t xml:space="preserve"> заключена в отсутствии нормативно-правовой базы и необходимого информационно-технического оснащени</w:t>
      </w:r>
      <w:r>
        <w:rPr>
          <w:rFonts w:ascii="Times New Roman" w:eastAsia="Times New Roman" w:hAnsi="Times New Roman" w:cs="Times New Roman"/>
          <w:color w:val="000000"/>
          <w:sz w:val="28"/>
          <w:szCs w:val="28"/>
          <w:lang w:eastAsia="ru-RU"/>
        </w:rPr>
        <w:t>я.</w:t>
      </w:r>
    </w:p>
    <w:p w:rsidR="0057041A" w:rsidRPr="0057041A" w:rsidRDefault="0057041A" w:rsidP="0057041A">
      <w:pPr>
        <w:spacing w:after="0" w:line="360" w:lineRule="auto"/>
        <w:ind w:firstLine="708"/>
        <w:jc w:val="both"/>
        <w:rPr>
          <w:rFonts w:ascii="Calibri" w:eastAsia="Times New Roman" w:hAnsi="Calibri" w:cs="Times New Roman"/>
          <w:color w:val="000000"/>
          <w:lang w:eastAsia="ru-RU"/>
        </w:rPr>
      </w:pPr>
      <w:r w:rsidRPr="0057041A">
        <w:rPr>
          <w:rFonts w:ascii="Times New Roman" w:eastAsia="Times New Roman" w:hAnsi="Times New Roman" w:cs="Times New Roman"/>
          <w:color w:val="000000"/>
          <w:sz w:val="28"/>
          <w:lang w:eastAsia="ru-RU"/>
        </w:rPr>
        <w:t>Рассмотрев существующие инновационные образовательные технологии, применимые при получении среднего профессионального образования, можно сделать следующие выводы:</w:t>
      </w:r>
    </w:p>
    <w:p w:rsidR="0057041A" w:rsidRPr="00AD558F" w:rsidRDefault="0057041A" w:rsidP="00AD558F">
      <w:pPr>
        <w:numPr>
          <w:ilvl w:val="0"/>
          <w:numId w:val="15"/>
        </w:numPr>
        <w:tabs>
          <w:tab w:val="clear" w:pos="720"/>
          <w:tab w:val="num" w:pos="567"/>
          <w:tab w:val="left" w:pos="1134"/>
        </w:tabs>
        <w:spacing w:after="0" w:line="360" w:lineRule="auto"/>
        <w:ind w:left="0" w:firstLine="709"/>
        <w:jc w:val="both"/>
        <w:rPr>
          <w:rFonts w:ascii="Calibri" w:eastAsia="Times New Roman" w:hAnsi="Calibri" w:cs="Arial"/>
          <w:color w:val="000000"/>
          <w:sz w:val="28"/>
          <w:szCs w:val="28"/>
          <w:lang w:eastAsia="ru-RU"/>
        </w:rPr>
      </w:pPr>
      <w:r w:rsidRPr="00AD558F">
        <w:rPr>
          <w:rFonts w:ascii="Times New Roman" w:eastAsia="Times New Roman" w:hAnsi="Times New Roman" w:cs="Times New Roman"/>
          <w:color w:val="000000"/>
          <w:sz w:val="28"/>
          <w:szCs w:val="28"/>
          <w:lang w:eastAsia="ru-RU"/>
        </w:rPr>
        <w:t>Внедрение данных технологий в образовательный процесс СПО возможно (исключение может составить дистанционная форма обучения, так как ее внедрение требует от образовательного учреждения специального технического оснащения)</w:t>
      </w:r>
      <w:r w:rsidR="00AD558F">
        <w:rPr>
          <w:rFonts w:ascii="Times New Roman" w:eastAsia="Times New Roman" w:hAnsi="Times New Roman" w:cs="Times New Roman"/>
          <w:color w:val="000000"/>
          <w:sz w:val="28"/>
          <w:szCs w:val="28"/>
          <w:lang w:eastAsia="ru-RU"/>
        </w:rPr>
        <w:t>.</w:t>
      </w:r>
    </w:p>
    <w:p w:rsidR="0057041A" w:rsidRPr="0057041A" w:rsidRDefault="0057041A" w:rsidP="00AD558F">
      <w:pPr>
        <w:numPr>
          <w:ilvl w:val="0"/>
          <w:numId w:val="15"/>
        </w:numPr>
        <w:tabs>
          <w:tab w:val="clear" w:pos="720"/>
          <w:tab w:val="num" w:pos="567"/>
          <w:tab w:val="left" w:pos="1134"/>
        </w:tabs>
        <w:spacing w:after="0" w:line="360" w:lineRule="auto"/>
        <w:ind w:left="0" w:firstLine="709"/>
        <w:jc w:val="both"/>
        <w:rPr>
          <w:rFonts w:ascii="Calibri" w:eastAsia="Times New Roman" w:hAnsi="Calibri" w:cs="Arial"/>
          <w:color w:val="000000"/>
          <w:lang w:eastAsia="ru-RU"/>
        </w:rPr>
      </w:pPr>
      <w:r w:rsidRPr="00AD558F">
        <w:rPr>
          <w:rFonts w:ascii="Times New Roman" w:eastAsia="Times New Roman" w:hAnsi="Times New Roman" w:cs="Times New Roman"/>
          <w:color w:val="000000"/>
          <w:sz w:val="28"/>
          <w:szCs w:val="28"/>
          <w:lang w:eastAsia="ru-RU"/>
        </w:rPr>
        <w:t>Целью каждой образовательной технологии является развитие у студентов умения работать с информацией, использовать информационные ресурсы, работать в команде и самостоятельно, качественно выполнять</w:t>
      </w:r>
      <w:r w:rsidRPr="0057041A">
        <w:rPr>
          <w:rFonts w:ascii="Times New Roman" w:eastAsia="Times New Roman" w:hAnsi="Times New Roman" w:cs="Times New Roman"/>
          <w:color w:val="000000"/>
          <w:sz w:val="28"/>
          <w:lang w:eastAsia="ru-RU"/>
        </w:rPr>
        <w:t xml:space="preserve"> поставленные задачи или проблемы, что</w:t>
      </w:r>
      <w:r w:rsidR="00AD558F">
        <w:rPr>
          <w:rFonts w:ascii="Calibri" w:eastAsia="Times New Roman" w:hAnsi="Calibri" w:cs="Arial"/>
          <w:color w:val="000000"/>
          <w:sz w:val="28"/>
          <w:lang w:eastAsia="ru-RU"/>
        </w:rPr>
        <w:t>,</w:t>
      </w:r>
      <w:r w:rsidR="00AD558F">
        <w:rPr>
          <w:rFonts w:ascii="Times New Roman" w:eastAsia="Times New Roman" w:hAnsi="Times New Roman" w:cs="Times New Roman"/>
          <w:color w:val="000000"/>
          <w:sz w:val="28"/>
          <w:lang w:eastAsia="ru-RU"/>
        </w:rPr>
        <w:t xml:space="preserve"> </w:t>
      </w:r>
      <w:r w:rsidRPr="0057041A">
        <w:rPr>
          <w:rFonts w:ascii="Times New Roman" w:eastAsia="Times New Roman" w:hAnsi="Times New Roman" w:cs="Times New Roman"/>
          <w:color w:val="000000"/>
          <w:sz w:val="28"/>
          <w:lang w:eastAsia="ru-RU"/>
        </w:rPr>
        <w:t>в конечном счете</w:t>
      </w:r>
      <w:r w:rsidRPr="0057041A">
        <w:rPr>
          <w:rFonts w:ascii="Calibri" w:eastAsia="Times New Roman" w:hAnsi="Calibri" w:cs="Arial"/>
          <w:color w:val="000000"/>
          <w:sz w:val="28"/>
          <w:lang w:eastAsia="ru-RU"/>
        </w:rPr>
        <w:t>,</w:t>
      </w:r>
      <w:r w:rsidR="00AD558F">
        <w:rPr>
          <w:rFonts w:ascii="Times New Roman" w:eastAsia="Times New Roman" w:hAnsi="Times New Roman" w:cs="Times New Roman"/>
          <w:color w:val="000000"/>
          <w:sz w:val="28"/>
          <w:lang w:eastAsia="ru-RU"/>
        </w:rPr>
        <w:t xml:space="preserve"> </w:t>
      </w:r>
      <w:r w:rsidRPr="0057041A">
        <w:rPr>
          <w:rFonts w:ascii="Times New Roman" w:eastAsia="Times New Roman" w:hAnsi="Times New Roman" w:cs="Times New Roman"/>
          <w:color w:val="000000"/>
          <w:sz w:val="28"/>
          <w:lang w:eastAsia="ru-RU"/>
        </w:rPr>
        <w:t>ведет к заинтересованности обучающихся в образовательном процессе и повышению уровня их подготовки к дальнейшей профессиональной деятельности.</w:t>
      </w:r>
    </w:p>
    <w:p w:rsidR="00BD2892" w:rsidRDefault="00BD2892" w:rsidP="007C734B">
      <w:pPr>
        <w:spacing w:after="0" w:line="360" w:lineRule="auto"/>
        <w:ind w:firstLine="709"/>
        <w:jc w:val="both"/>
        <w:rPr>
          <w:rFonts w:ascii="Times New Roman" w:hAnsi="Times New Roman" w:cs="Times New Roman"/>
          <w:sz w:val="28"/>
          <w:szCs w:val="28"/>
        </w:rPr>
      </w:pPr>
    </w:p>
    <w:p w:rsidR="001E4F6B" w:rsidRPr="001E4F6B" w:rsidRDefault="001E4F6B" w:rsidP="001E4F6B">
      <w:pPr>
        <w:pStyle w:val="a6"/>
        <w:spacing w:before="0" w:beforeAutospacing="0" w:after="0" w:afterAutospacing="0" w:line="360" w:lineRule="auto"/>
        <w:ind w:firstLine="709"/>
        <w:jc w:val="both"/>
        <w:rPr>
          <w:color w:val="000000"/>
          <w:sz w:val="28"/>
          <w:szCs w:val="28"/>
        </w:rPr>
      </w:pPr>
      <w:r w:rsidRPr="001E4F6B">
        <w:rPr>
          <w:color w:val="000000"/>
          <w:sz w:val="28"/>
          <w:szCs w:val="28"/>
        </w:rPr>
        <w:t xml:space="preserve">Все вышеперечисленные педагогические технологии могут быть применены на практике как отдельно, так и в комплексе. При комплексном подходе к применению педагогических технологий должны быть учтены все уровни контроля: экзамены, дифференцированные зачеты, аттестации, итоговые контрольные работы; тактический контроль (текущие контрольные </w:t>
      </w:r>
      <w:r w:rsidRPr="001E4F6B">
        <w:rPr>
          <w:color w:val="000000"/>
          <w:sz w:val="28"/>
          <w:szCs w:val="28"/>
        </w:rPr>
        <w:lastRenderedPageBreak/>
        <w:t>работы, контроль за выполнением курсовых работ); оперативный контроль (самоконтроль, взаимоконтроль</w:t>
      </w:r>
      <w:r>
        <w:rPr>
          <w:color w:val="000000"/>
          <w:sz w:val="28"/>
          <w:szCs w:val="28"/>
        </w:rPr>
        <w:t>).</w:t>
      </w:r>
    </w:p>
    <w:p w:rsidR="001E4F6B" w:rsidRPr="001E4F6B" w:rsidRDefault="001E4F6B" w:rsidP="001E4F6B">
      <w:pPr>
        <w:pStyle w:val="a6"/>
        <w:spacing w:before="0" w:beforeAutospacing="0" w:after="0" w:afterAutospacing="0" w:line="360" w:lineRule="auto"/>
        <w:ind w:firstLine="709"/>
        <w:jc w:val="both"/>
        <w:rPr>
          <w:rFonts w:ascii="Tahoma" w:hAnsi="Tahoma" w:cs="Tahoma"/>
          <w:color w:val="000000"/>
          <w:sz w:val="28"/>
          <w:szCs w:val="28"/>
        </w:rPr>
      </w:pPr>
      <w:r w:rsidRPr="001E4F6B">
        <w:rPr>
          <w:color w:val="000000"/>
          <w:sz w:val="28"/>
          <w:szCs w:val="28"/>
        </w:rPr>
        <w:t>Поиск путей подготовки конкурентоспособных работников квалифицированного труда позволяет сделать вывод, что в настоящее время важно уметь раскрыть способности и возможности обучающихся в овладении профессии/специальностью, развить мышление, научить гибкому подходу к решению проблем.</w:t>
      </w:r>
    </w:p>
    <w:p w:rsidR="001E4F6B" w:rsidRPr="001E4F6B" w:rsidRDefault="001E4F6B" w:rsidP="001E4F6B">
      <w:pPr>
        <w:pStyle w:val="a6"/>
        <w:spacing w:before="0" w:beforeAutospacing="0" w:after="0" w:afterAutospacing="0" w:line="360" w:lineRule="auto"/>
        <w:ind w:firstLine="709"/>
        <w:jc w:val="both"/>
        <w:rPr>
          <w:rFonts w:ascii="Tahoma" w:hAnsi="Tahoma" w:cs="Tahoma"/>
          <w:color w:val="000000"/>
          <w:sz w:val="28"/>
          <w:szCs w:val="28"/>
        </w:rPr>
      </w:pPr>
      <w:r w:rsidRPr="001E4F6B">
        <w:rPr>
          <w:color w:val="000000"/>
          <w:sz w:val="28"/>
          <w:szCs w:val="28"/>
        </w:rPr>
        <w:t>Исходя из этого, можно прийти к выводу, что результативность профессионального обучения зависит:</w:t>
      </w:r>
    </w:p>
    <w:p w:rsidR="001E4F6B" w:rsidRPr="001E4F6B" w:rsidRDefault="001E4F6B" w:rsidP="001E4F6B">
      <w:pPr>
        <w:pStyle w:val="a6"/>
        <w:numPr>
          <w:ilvl w:val="0"/>
          <w:numId w:val="11"/>
        </w:numPr>
        <w:spacing w:before="0" w:beforeAutospacing="0" w:after="0" w:afterAutospacing="0" w:line="360" w:lineRule="auto"/>
        <w:ind w:left="1134" w:hanging="425"/>
        <w:jc w:val="both"/>
        <w:rPr>
          <w:rFonts w:ascii="Tahoma" w:hAnsi="Tahoma" w:cs="Tahoma"/>
          <w:color w:val="000000"/>
          <w:sz w:val="28"/>
          <w:szCs w:val="28"/>
        </w:rPr>
      </w:pPr>
      <w:r w:rsidRPr="001E4F6B">
        <w:rPr>
          <w:color w:val="000000"/>
          <w:sz w:val="28"/>
          <w:szCs w:val="28"/>
        </w:rPr>
        <w:t>от понимания и учета индивидуальных особенностей личностей и возраста учащихся;</w:t>
      </w:r>
    </w:p>
    <w:p w:rsidR="001E4F6B" w:rsidRPr="001E4F6B" w:rsidRDefault="001E4F6B" w:rsidP="001E4F6B">
      <w:pPr>
        <w:pStyle w:val="a6"/>
        <w:numPr>
          <w:ilvl w:val="0"/>
          <w:numId w:val="11"/>
        </w:numPr>
        <w:spacing w:before="0" w:beforeAutospacing="0" w:after="0" w:afterAutospacing="0" w:line="360" w:lineRule="auto"/>
        <w:ind w:left="1134" w:hanging="425"/>
        <w:jc w:val="both"/>
        <w:rPr>
          <w:rFonts w:ascii="Tahoma" w:hAnsi="Tahoma" w:cs="Tahoma"/>
          <w:color w:val="000000"/>
          <w:sz w:val="28"/>
          <w:szCs w:val="28"/>
        </w:rPr>
      </w:pPr>
      <w:r w:rsidRPr="001E4F6B">
        <w:rPr>
          <w:color w:val="000000"/>
          <w:sz w:val="28"/>
          <w:szCs w:val="28"/>
        </w:rPr>
        <w:t>от коммуникативных умений преподавателя, способствующих созданию обстановки сотрудничества на уроке;</w:t>
      </w:r>
    </w:p>
    <w:p w:rsidR="001E4F6B" w:rsidRPr="001E4F6B" w:rsidRDefault="001E4F6B" w:rsidP="001E4F6B">
      <w:pPr>
        <w:pStyle w:val="a6"/>
        <w:numPr>
          <w:ilvl w:val="0"/>
          <w:numId w:val="11"/>
        </w:numPr>
        <w:spacing w:before="0" w:beforeAutospacing="0" w:after="0" w:afterAutospacing="0" w:line="360" w:lineRule="auto"/>
        <w:ind w:left="1134" w:hanging="425"/>
        <w:jc w:val="both"/>
        <w:rPr>
          <w:rFonts w:ascii="Tahoma" w:hAnsi="Tahoma" w:cs="Tahoma"/>
          <w:color w:val="000000"/>
          <w:sz w:val="28"/>
          <w:szCs w:val="28"/>
        </w:rPr>
      </w:pPr>
      <w:r w:rsidRPr="001E4F6B">
        <w:rPr>
          <w:color w:val="000000"/>
          <w:sz w:val="28"/>
          <w:szCs w:val="28"/>
        </w:rPr>
        <w:t>от арсенала педагогических технологий, которые активизируют обучающихся, научат их лучшему восприятию и запоминанию информации, решению профессиональных проблем.</w:t>
      </w:r>
    </w:p>
    <w:p w:rsidR="00204FD5" w:rsidRPr="00FB7ADA" w:rsidRDefault="001E4F6B" w:rsidP="00FB7ADA">
      <w:pPr>
        <w:pStyle w:val="a9"/>
        <w:spacing w:line="360" w:lineRule="auto"/>
        <w:ind w:firstLine="709"/>
        <w:jc w:val="both"/>
        <w:rPr>
          <w:sz w:val="28"/>
          <w:szCs w:val="28"/>
        </w:rPr>
      </w:pPr>
      <w:r>
        <w:rPr>
          <w:rStyle w:val="c0"/>
          <w:sz w:val="28"/>
          <w:szCs w:val="28"/>
        </w:rPr>
        <w:t xml:space="preserve">Внедряя в </w:t>
      </w:r>
      <w:r w:rsidRPr="001E4F6B">
        <w:rPr>
          <w:rStyle w:val="c0"/>
          <w:sz w:val="28"/>
          <w:szCs w:val="28"/>
        </w:rPr>
        <w:t xml:space="preserve">работу комплексное сочетание методик и технологий в системе </w:t>
      </w:r>
      <w:r>
        <w:rPr>
          <w:rStyle w:val="c0"/>
          <w:sz w:val="28"/>
          <w:szCs w:val="28"/>
        </w:rPr>
        <w:t xml:space="preserve">занятий, я пришла к выводу, что </w:t>
      </w:r>
      <w:bookmarkStart w:id="0" w:name="_GoBack"/>
      <w:r>
        <w:rPr>
          <w:rStyle w:val="c0"/>
          <w:sz w:val="28"/>
          <w:szCs w:val="28"/>
        </w:rPr>
        <w:t>и</w:t>
      </w:r>
      <w:r>
        <w:rPr>
          <w:sz w:val="28"/>
          <w:szCs w:val="28"/>
        </w:rPr>
        <w:t xml:space="preserve">спользование </w:t>
      </w:r>
      <w:r w:rsidR="00204FD5" w:rsidRPr="001E4F6B">
        <w:rPr>
          <w:sz w:val="28"/>
          <w:szCs w:val="28"/>
        </w:rPr>
        <w:t xml:space="preserve">и </w:t>
      </w:r>
      <w:r>
        <w:rPr>
          <w:sz w:val="28"/>
          <w:szCs w:val="28"/>
        </w:rPr>
        <w:t>эффективное применение мастером производственного обучения</w:t>
      </w:r>
      <w:r w:rsidR="00204FD5" w:rsidRPr="001E4F6B">
        <w:rPr>
          <w:sz w:val="28"/>
          <w:szCs w:val="28"/>
        </w:rPr>
        <w:t xml:space="preserve"> в образовательном процессе современных образовательных технологий и методик приводит к стабильным р</w:t>
      </w:r>
      <w:r>
        <w:rPr>
          <w:sz w:val="28"/>
          <w:szCs w:val="28"/>
        </w:rPr>
        <w:t>езультатам освоения студентами</w:t>
      </w:r>
      <w:r w:rsidR="00204FD5" w:rsidRPr="001E4F6B">
        <w:rPr>
          <w:sz w:val="28"/>
          <w:szCs w:val="28"/>
        </w:rPr>
        <w:t xml:space="preserve"> образовательных программ</w:t>
      </w:r>
      <w:bookmarkEnd w:id="0"/>
      <w:r w:rsidR="00204FD5" w:rsidRPr="001E4F6B">
        <w:rPr>
          <w:sz w:val="28"/>
          <w:szCs w:val="28"/>
        </w:rPr>
        <w:t>. Повышению учебной мотивации учащихся, снижению уровня ситуативной тревожности (здоровьесберегающий потенциал) служит информатизация учебного процесса. Вн</w:t>
      </w:r>
      <w:r>
        <w:rPr>
          <w:sz w:val="28"/>
          <w:szCs w:val="28"/>
        </w:rPr>
        <w:t>едрение информационно-коммуникац</w:t>
      </w:r>
      <w:r w:rsidR="00204FD5" w:rsidRPr="001E4F6B">
        <w:rPr>
          <w:sz w:val="28"/>
          <w:szCs w:val="28"/>
        </w:rPr>
        <w:t>и</w:t>
      </w:r>
      <w:r>
        <w:rPr>
          <w:sz w:val="28"/>
          <w:szCs w:val="28"/>
        </w:rPr>
        <w:t>он</w:t>
      </w:r>
      <w:r w:rsidR="00204FD5" w:rsidRPr="001E4F6B">
        <w:rPr>
          <w:sz w:val="28"/>
          <w:szCs w:val="28"/>
        </w:rPr>
        <w:t xml:space="preserve">ных </w:t>
      </w:r>
      <w:r>
        <w:rPr>
          <w:sz w:val="28"/>
          <w:szCs w:val="28"/>
        </w:rPr>
        <w:t>технологий на занятиях учебной практики</w:t>
      </w:r>
      <w:r w:rsidR="00204FD5" w:rsidRPr="001E4F6B">
        <w:rPr>
          <w:sz w:val="28"/>
          <w:szCs w:val="28"/>
        </w:rPr>
        <w:t xml:space="preserve"> рассматривается как источник дополнительной информации по </w:t>
      </w:r>
      <w:r w:rsidR="00FB7ADA">
        <w:rPr>
          <w:sz w:val="28"/>
          <w:szCs w:val="28"/>
        </w:rPr>
        <w:t>материалу занятия</w:t>
      </w:r>
      <w:r w:rsidR="00204FD5" w:rsidRPr="001E4F6B">
        <w:rPr>
          <w:sz w:val="28"/>
          <w:szCs w:val="28"/>
        </w:rPr>
        <w:t>,</w:t>
      </w:r>
      <w:r w:rsidRPr="001E4F6B">
        <w:rPr>
          <w:sz w:val="28"/>
          <w:szCs w:val="28"/>
        </w:rPr>
        <w:t xml:space="preserve"> </w:t>
      </w:r>
      <w:r w:rsidR="00204FD5" w:rsidRPr="001E4F6B">
        <w:rPr>
          <w:sz w:val="28"/>
          <w:szCs w:val="28"/>
        </w:rPr>
        <w:t>способ самоорганизации труда и самообразования</w:t>
      </w:r>
      <w:r w:rsidR="00FB7ADA">
        <w:rPr>
          <w:sz w:val="28"/>
          <w:szCs w:val="28"/>
        </w:rPr>
        <w:t>,</w:t>
      </w:r>
      <w:r w:rsidRPr="001E4F6B">
        <w:rPr>
          <w:sz w:val="28"/>
          <w:szCs w:val="28"/>
        </w:rPr>
        <w:t xml:space="preserve"> </w:t>
      </w:r>
      <w:r w:rsidR="00204FD5" w:rsidRPr="001E4F6B">
        <w:rPr>
          <w:sz w:val="28"/>
          <w:szCs w:val="28"/>
        </w:rPr>
        <w:t>возможность личнос</w:t>
      </w:r>
      <w:r w:rsidR="00FB7ADA">
        <w:rPr>
          <w:sz w:val="28"/>
          <w:szCs w:val="28"/>
        </w:rPr>
        <w:t xml:space="preserve">тно-ориентированного </w:t>
      </w:r>
      <w:r w:rsidR="00FB7ADA" w:rsidRPr="00FB7ADA">
        <w:rPr>
          <w:sz w:val="28"/>
          <w:szCs w:val="28"/>
        </w:rPr>
        <w:t>подхода</w:t>
      </w:r>
      <w:r w:rsidR="00204FD5" w:rsidRPr="00FB7ADA">
        <w:rPr>
          <w:sz w:val="28"/>
          <w:szCs w:val="28"/>
        </w:rPr>
        <w:t xml:space="preserve"> в обучении,</w:t>
      </w:r>
      <w:r w:rsidRPr="00FB7ADA">
        <w:rPr>
          <w:sz w:val="28"/>
          <w:szCs w:val="28"/>
        </w:rPr>
        <w:t xml:space="preserve"> </w:t>
      </w:r>
      <w:r w:rsidR="00204FD5" w:rsidRPr="00FB7ADA">
        <w:rPr>
          <w:sz w:val="28"/>
          <w:szCs w:val="28"/>
        </w:rPr>
        <w:t xml:space="preserve">способ расширения зоны индивидуальной активности </w:t>
      </w:r>
      <w:r w:rsidR="00FB7ADA" w:rsidRPr="00FB7ADA">
        <w:rPr>
          <w:sz w:val="28"/>
          <w:szCs w:val="28"/>
        </w:rPr>
        <w:t>каждого студента</w:t>
      </w:r>
      <w:r w:rsidR="00204FD5" w:rsidRPr="00FB7ADA">
        <w:rPr>
          <w:sz w:val="28"/>
          <w:szCs w:val="28"/>
        </w:rPr>
        <w:t>.</w:t>
      </w:r>
    </w:p>
    <w:p w:rsidR="004564A1" w:rsidRPr="00FB7ADA" w:rsidRDefault="004564A1" w:rsidP="00FB7ADA">
      <w:pPr>
        <w:pStyle w:val="a6"/>
        <w:spacing w:before="0" w:beforeAutospacing="0" w:after="0" w:afterAutospacing="0" w:line="360" w:lineRule="auto"/>
        <w:ind w:firstLine="709"/>
        <w:jc w:val="both"/>
        <w:rPr>
          <w:rFonts w:ascii="Tahoma" w:hAnsi="Tahoma" w:cs="Tahoma"/>
          <w:color w:val="000000"/>
          <w:sz w:val="28"/>
          <w:szCs w:val="28"/>
        </w:rPr>
      </w:pPr>
      <w:r w:rsidRPr="00FB7ADA">
        <w:rPr>
          <w:color w:val="000000"/>
          <w:sz w:val="28"/>
          <w:szCs w:val="28"/>
        </w:rPr>
        <w:lastRenderedPageBreak/>
        <w:t>Педагогическая технология действует как целостный механизм; внутри данного механизма все компоненты образуют определенную структуру, заданную целью образования.</w:t>
      </w:r>
    </w:p>
    <w:p w:rsidR="00204FD5" w:rsidRPr="009552BD" w:rsidRDefault="009552BD" w:rsidP="007C734B">
      <w:pPr>
        <w:spacing w:after="0" w:line="360" w:lineRule="auto"/>
        <w:ind w:firstLine="709"/>
        <w:jc w:val="both"/>
        <w:rPr>
          <w:rFonts w:ascii="Times New Roman" w:eastAsia="Times New Roman" w:hAnsi="Times New Roman" w:cs="Times New Roman"/>
          <w:color w:val="000000"/>
          <w:sz w:val="28"/>
          <w:szCs w:val="28"/>
          <w:lang w:eastAsia="ru-RU"/>
        </w:rPr>
      </w:pPr>
      <w:r w:rsidRPr="009552BD">
        <w:rPr>
          <w:rFonts w:ascii="Times New Roman" w:eastAsia="Times New Roman" w:hAnsi="Times New Roman" w:cs="Times New Roman"/>
          <w:color w:val="000000"/>
          <w:sz w:val="28"/>
          <w:szCs w:val="28"/>
          <w:lang w:eastAsia="ru-RU"/>
        </w:rPr>
        <w:t xml:space="preserve">Человек не рождается музыкантом, художником, профессионалом своего дела. Его этому надо учить. А для </w:t>
      </w:r>
      <w:r>
        <w:rPr>
          <w:rFonts w:ascii="Times New Roman" w:eastAsia="Times New Roman" w:hAnsi="Times New Roman" w:cs="Times New Roman"/>
          <w:color w:val="000000"/>
          <w:sz w:val="28"/>
          <w:szCs w:val="28"/>
          <w:lang w:eastAsia="ru-RU"/>
        </w:rPr>
        <w:t>этого педагогу самому надо</w:t>
      </w:r>
      <w:r w:rsidRPr="009552BD">
        <w:rPr>
          <w:rFonts w:ascii="Times New Roman" w:eastAsia="Times New Roman" w:hAnsi="Times New Roman" w:cs="Times New Roman"/>
          <w:color w:val="000000"/>
          <w:sz w:val="28"/>
          <w:szCs w:val="28"/>
          <w:lang w:eastAsia="ru-RU"/>
        </w:rPr>
        <w:t xml:space="preserve"> всю жизнь учиться, искать новые и новые пути совершенствования мастерства.</w:t>
      </w:r>
    </w:p>
    <w:p w:rsidR="00204FD5" w:rsidRDefault="00204FD5" w:rsidP="007C734B">
      <w:pPr>
        <w:spacing w:after="0" w:line="360" w:lineRule="auto"/>
        <w:ind w:firstLine="709"/>
        <w:jc w:val="both"/>
        <w:rPr>
          <w:rFonts w:ascii="Times New Roman" w:hAnsi="Times New Roman" w:cs="Times New Roman"/>
          <w:sz w:val="28"/>
          <w:szCs w:val="28"/>
        </w:rPr>
      </w:pPr>
    </w:p>
    <w:p w:rsidR="00B412C6" w:rsidRDefault="00B412C6" w:rsidP="007C734B">
      <w:pPr>
        <w:spacing w:after="0" w:line="360" w:lineRule="auto"/>
        <w:ind w:firstLine="709"/>
        <w:jc w:val="both"/>
        <w:rPr>
          <w:rFonts w:ascii="Times New Roman" w:hAnsi="Times New Roman" w:cs="Times New Roman"/>
          <w:sz w:val="28"/>
          <w:szCs w:val="28"/>
        </w:rPr>
      </w:pPr>
    </w:p>
    <w:p w:rsidR="00B412C6" w:rsidRDefault="00B412C6" w:rsidP="007C734B">
      <w:pPr>
        <w:spacing w:after="0" w:line="360" w:lineRule="auto"/>
        <w:ind w:firstLine="709"/>
        <w:jc w:val="both"/>
        <w:rPr>
          <w:rFonts w:ascii="Times New Roman" w:hAnsi="Times New Roman" w:cs="Times New Roman"/>
          <w:sz w:val="28"/>
          <w:szCs w:val="28"/>
        </w:rPr>
      </w:pPr>
    </w:p>
    <w:p w:rsidR="00B412C6" w:rsidRDefault="00B412C6" w:rsidP="007C734B">
      <w:pPr>
        <w:spacing w:after="0" w:line="360" w:lineRule="auto"/>
        <w:ind w:firstLine="709"/>
        <w:jc w:val="both"/>
        <w:rPr>
          <w:rFonts w:ascii="Times New Roman" w:hAnsi="Times New Roman" w:cs="Times New Roman"/>
          <w:sz w:val="28"/>
          <w:szCs w:val="28"/>
        </w:rPr>
      </w:pPr>
    </w:p>
    <w:p w:rsidR="00B412C6" w:rsidRDefault="00B412C6" w:rsidP="007C734B">
      <w:pPr>
        <w:spacing w:after="0" w:line="360" w:lineRule="auto"/>
        <w:ind w:firstLine="709"/>
        <w:jc w:val="both"/>
        <w:rPr>
          <w:rFonts w:ascii="Times New Roman" w:hAnsi="Times New Roman" w:cs="Times New Roman"/>
          <w:sz w:val="28"/>
          <w:szCs w:val="28"/>
        </w:rPr>
      </w:pPr>
    </w:p>
    <w:p w:rsidR="00B412C6" w:rsidRDefault="00B412C6"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E5636F" w:rsidRDefault="00E5636F" w:rsidP="007C734B">
      <w:pPr>
        <w:spacing w:after="0" w:line="360" w:lineRule="auto"/>
        <w:ind w:firstLine="709"/>
        <w:jc w:val="both"/>
        <w:rPr>
          <w:rFonts w:ascii="Times New Roman" w:hAnsi="Times New Roman" w:cs="Times New Roman"/>
          <w:sz w:val="28"/>
          <w:szCs w:val="28"/>
        </w:rPr>
      </w:pPr>
    </w:p>
    <w:p w:rsidR="00E5636F" w:rsidRDefault="00E5636F" w:rsidP="007C734B">
      <w:pPr>
        <w:spacing w:after="0" w:line="360" w:lineRule="auto"/>
        <w:ind w:firstLine="709"/>
        <w:jc w:val="both"/>
        <w:rPr>
          <w:rFonts w:ascii="Times New Roman" w:hAnsi="Times New Roman" w:cs="Times New Roman"/>
          <w:sz w:val="28"/>
          <w:szCs w:val="28"/>
        </w:rPr>
      </w:pPr>
    </w:p>
    <w:p w:rsidR="00E5636F" w:rsidRDefault="00E5636F" w:rsidP="007C734B">
      <w:pPr>
        <w:spacing w:after="0" w:line="360" w:lineRule="auto"/>
        <w:ind w:firstLine="709"/>
        <w:jc w:val="both"/>
        <w:rPr>
          <w:rFonts w:ascii="Times New Roman" w:hAnsi="Times New Roman" w:cs="Times New Roman"/>
          <w:sz w:val="28"/>
          <w:szCs w:val="28"/>
        </w:rPr>
      </w:pPr>
    </w:p>
    <w:p w:rsidR="00E5636F" w:rsidRDefault="00E5636F" w:rsidP="007C734B">
      <w:pPr>
        <w:spacing w:after="0" w:line="360" w:lineRule="auto"/>
        <w:ind w:firstLine="709"/>
        <w:jc w:val="both"/>
        <w:rPr>
          <w:rFonts w:ascii="Times New Roman" w:hAnsi="Times New Roman" w:cs="Times New Roman"/>
          <w:sz w:val="28"/>
          <w:szCs w:val="28"/>
        </w:rPr>
      </w:pPr>
    </w:p>
    <w:p w:rsidR="006615F9" w:rsidRDefault="006615F9" w:rsidP="007C734B">
      <w:pPr>
        <w:spacing w:after="0" w:line="360" w:lineRule="auto"/>
        <w:ind w:firstLine="709"/>
        <w:jc w:val="both"/>
        <w:rPr>
          <w:rFonts w:ascii="Times New Roman" w:hAnsi="Times New Roman" w:cs="Times New Roman"/>
          <w:sz w:val="28"/>
          <w:szCs w:val="28"/>
        </w:rPr>
      </w:pPr>
    </w:p>
    <w:p w:rsidR="00D0265A" w:rsidRDefault="00D0265A" w:rsidP="007C734B">
      <w:pPr>
        <w:spacing w:after="0" w:line="360" w:lineRule="auto"/>
        <w:ind w:firstLine="709"/>
        <w:jc w:val="both"/>
        <w:rPr>
          <w:rFonts w:ascii="Times New Roman" w:hAnsi="Times New Roman" w:cs="Times New Roman"/>
          <w:sz w:val="28"/>
          <w:szCs w:val="28"/>
        </w:rPr>
      </w:pPr>
    </w:p>
    <w:p w:rsidR="006615F9" w:rsidRPr="002D2A86" w:rsidRDefault="002D2A86" w:rsidP="002D2A86">
      <w:pPr>
        <w:spacing w:after="0" w:line="360" w:lineRule="auto"/>
        <w:jc w:val="center"/>
        <w:rPr>
          <w:rFonts w:ascii="Times New Roman" w:hAnsi="Times New Roman" w:cs="Times New Roman"/>
          <w:b/>
          <w:sz w:val="28"/>
          <w:szCs w:val="28"/>
        </w:rPr>
      </w:pPr>
      <w:r w:rsidRPr="002D2A86">
        <w:rPr>
          <w:rFonts w:ascii="Times New Roman" w:hAnsi="Times New Roman" w:cs="Times New Roman"/>
          <w:b/>
          <w:sz w:val="28"/>
          <w:szCs w:val="28"/>
        </w:rPr>
        <w:lastRenderedPageBreak/>
        <w:t>Список используемой литературы</w:t>
      </w:r>
    </w:p>
    <w:p w:rsidR="006615F9" w:rsidRDefault="006615F9" w:rsidP="007C734B">
      <w:pPr>
        <w:spacing w:after="0" w:line="360" w:lineRule="auto"/>
        <w:ind w:firstLine="709"/>
        <w:jc w:val="both"/>
        <w:rPr>
          <w:rFonts w:ascii="Times New Roman" w:hAnsi="Times New Roman" w:cs="Times New Roman"/>
          <w:sz w:val="28"/>
          <w:szCs w:val="28"/>
        </w:rPr>
      </w:pPr>
    </w:p>
    <w:p w:rsidR="009552BD" w:rsidRDefault="009552BD" w:rsidP="009552BD">
      <w:pPr>
        <w:pStyle w:val="a5"/>
        <w:numPr>
          <w:ilvl w:val="0"/>
          <w:numId w:val="12"/>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Гуслова М.Н. Инновационные педагогические технологии. – М.: Издательский центр «Академия», 2012.</w:t>
      </w:r>
    </w:p>
    <w:p w:rsidR="009552BD" w:rsidRDefault="009552BD" w:rsidP="009552BD">
      <w:pPr>
        <w:pStyle w:val="a5"/>
        <w:numPr>
          <w:ilvl w:val="0"/>
          <w:numId w:val="12"/>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Кругликов Г.И. Методическая работа мастера профессионального обучения. – М.: Издательский центр «Академия», 2010.</w:t>
      </w:r>
    </w:p>
    <w:p w:rsidR="006615F9" w:rsidRDefault="009552BD" w:rsidP="009552BD">
      <w:pPr>
        <w:pStyle w:val="a5"/>
        <w:numPr>
          <w:ilvl w:val="0"/>
          <w:numId w:val="12"/>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Кругликов Г.И. Учебная работа мастера профессионального обучения. – М.: Издательский центр «Академия», 2011.</w:t>
      </w:r>
    </w:p>
    <w:p w:rsidR="009552BD" w:rsidRPr="00166129" w:rsidRDefault="00166129" w:rsidP="00166129">
      <w:pPr>
        <w:pStyle w:val="a5"/>
        <w:numPr>
          <w:ilvl w:val="0"/>
          <w:numId w:val="12"/>
        </w:numPr>
        <w:autoSpaceDE w:val="0"/>
        <w:autoSpaceDN w:val="0"/>
        <w:adjustRightInd w:val="0"/>
        <w:spacing w:after="0" w:line="360" w:lineRule="auto"/>
        <w:ind w:left="426" w:hanging="426"/>
        <w:jc w:val="both"/>
        <w:rPr>
          <w:rFonts w:ascii="Times New Roman" w:hAnsi="Times New Roman" w:cs="Times New Roman"/>
          <w:sz w:val="28"/>
          <w:szCs w:val="28"/>
        </w:rPr>
      </w:pPr>
      <w:r w:rsidRPr="00166129">
        <w:rPr>
          <w:rFonts w:ascii="Times New Roman" w:hAnsi="Times New Roman" w:cs="Times New Roman"/>
          <w:sz w:val="28"/>
          <w:szCs w:val="28"/>
        </w:rPr>
        <w:t>Кругликов Г.И. Настольная книга мастера профессионального обучения. – М</w:t>
      </w:r>
      <w:r>
        <w:rPr>
          <w:rFonts w:ascii="Times New Roman" w:hAnsi="Times New Roman" w:cs="Times New Roman"/>
          <w:sz w:val="28"/>
          <w:szCs w:val="28"/>
        </w:rPr>
        <w:t>.</w:t>
      </w:r>
      <w:r w:rsidRPr="00166129">
        <w:rPr>
          <w:rFonts w:ascii="Times New Roman" w:hAnsi="Times New Roman" w:cs="Times New Roman"/>
          <w:sz w:val="28"/>
          <w:szCs w:val="28"/>
        </w:rPr>
        <w:t>: Издательский центр «Академия», 2006.</w:t>
      </w:r>
    </w:p>
    <w:p w:rsidR="00B412C6" w:rsidRDefault="00D227FE" w:rsidP="00166129">
      <w:pPr>
        <w:pStyle w:val="a5"/>
        <w:numPr>
          <w:ilvl w:val="0"/>
          <w:numId w:val="1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Михайлова Э.А. Кейс и кейс-метод.</w:t>
      </w:r>
      <w:r w:rsidR="007A1F8F" w:rsidRPr="007A1F8F">
        <w:rPr>
          <w:rFonts w:ascii="Times New Roman" w:hAnsi="Times New Roman" w:cs="Times New Roman"/>
          <w:sz w:val="28"/>
          <w:szCs w:val="28"/>
        </w:rPr>
        <w:t xml:space="preserve"> – М.: Центр Маркетинговых исследований, 2009.</w:t>
      </w:r>
    </w:p>
    <w:p w:rsidR="009C2B7C" w:rsidRDefault="009C2B7C" w:rsidP="009C2B7C">
      <w:pPr>
        <w:pStyle w:val="a5"/>
        <w:numPr>
          <w:ilvl w:val="0"/>
          <w:numId w:val="12"/>
        </w:numPr>
        <w:spacing w:after="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Морева</w:t>
      </w:r>
      <w:r w:rsidRPr="009C2B7C">
        <w:rPr>
          <w:rFonts w:ascii="Times New Roman" w:hAnsi="Times New Roman" w:cs="Times New Roman"/>
          <w:sz w:val="28"/>
          <w:szCs w:val="28"/>
        </w:rPr>
        <w:t xml:space="preserve"> Н.А. Педагогика среднего профессионального о</w:t>
      </w:r>
      <w:r>
        <w:rPr>
          <w:rFonts w:ascii="Times New Roman" w:hAnsi="Times New Roman" w:cs="Times New Roman"/>
          <w:sz w:val="28"/>
          <w:szCs w:val="28"/>
        </w:rPr>
        <w:t>бразования</w:t>
      </w:r>
      <w:r w:rsidRPr="009C2B7C">
        <w:rPr>
          <w:rFonts w:ascii="Times New Roman" w:hAnsi="Times New Roman" w:cs="Times New Roman"/>
          <w:sz w:val="28"/>
          <w:szCs w:val="28"/>
        </w:rPr>
        <w:t>. – М.: Издательский центр «Академия», 2008.</w:t>
      </w:r>
    </w:p>
    <w:p w:rsidR="00D227FE" w:rsidRPr="00166129" w:rsidRDefault="00D227FE" w:rsidP="00166129">
      <w:pPr>
        <w:pStyle w:val="a5"/>
        <w:numPr>
          <w:ilvl w:val="0"/>
          <w:numId w:val="1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Шимутина</w:t>
      </w:r>
      <w:r w:rsidRPr="00D227FE">
        <w:rPr>
          <w:rFonts w:ascii="Times New Roman" w:hAnsi="Times New Roman" w:cs="Times New Roman"/>
          <w:sz w:val="28"/>
          <w:szCs w:val="28"/>
        </w:rPr>
        <w:t xml:space="preserve"> Е. Кейс-техно</w:t>
      </w:r>
      <w:r>
        <w:rPr>
          <w:rFonts w:ascii="Times New Roman" w:hAnsi="Times New Roman" w:cs="Times New Roman"/>
          <w:sz w:val="28"/>
          <w:szCs w:val="28"/>
        </w:rPr>
        <w:t>логия в учебном процессе. –</w:t>
      </w:r>
      <w:r w:rsidRPr="00D227FE">
        <w:rPr>
          <w:rFonts w:ascii="Times New Roman" w:hAnsi="Times New Roman" w:cs="Times New Roman"/>
          <w:sz w:val="28"/>
          <w:szCs w:val="28"/>
        </w:rPr>
        <w:t xml:space="preserve"> </w:t>
      </w:r>
      <w:r>
        <w:rPr>
          <w:rFonts w:ascii="Times New Roman" w:hAnsi="Times New Roman" w:cs="Times New Roman"/>
          <w:sz w:val="28"/>
          <w:szCs w:val="28"/>
        </w:rPr>
        <w:t>М.: Народное образование,</w:t>
      </w:r>
      <w:r w:rsidRPr="00D227FE">
        <w:rPr>
          <w:rFonts w:ascii="Times New Roman" w:hAnsi="Times New Roman" w:cs="Times New Roman"/>
          <w:sz w:val="28"/>
          <w:szCs w:val="28"/>
        </w:rPr>
        <w:t xml:space="preserve"> 2009.</w:t>
      </w:r>
    </w:p>
    <w:p w:rsidR="00B412C6" w:rsidRPr="009C2B7C" w:rsidRDefault="00572711" w:rsidP="009C2B7C">
      <w:pPr>
        <w:pStyle w:val="a5"/>
        <w:numPr>
          <w:ilvl w:val="0"/>
          <w:numId w:val="12"/>
        </w:numPr>
        <w:spacing w:after="0" w:line="360" w:lineRule="auto"/>
        <w:ind w:left="426" w:hanging="426"/>
        <w:jc w:val="both"/>
        <w:rPr>
          <w:rFonts w:ascii="Times New Roman" w:hAnsi="Times New Roman" w:cs="Times New Roman"/>
          <w:sz w:val="28"/>
          <w:szCs w:val="28"/>
        </w:rPr>
      </w:pPr>
      <w:hyperlink r:id="rId8" w:history="1">
        <w:r w:rsidR="009C2B7C" w:rsidRPr="009C2B7C">
          <w:rPr>
            <w:rStyle w:val="a8"/>
            <w:rFonts w:ascii="Times New Roman" w:hAnsi="Times New Roman" w:cs="Times New Roman"/>
            <w:color w:val="auto"/>
            <w:sz w:val="28"/>
            <w:szCs w:val="28"/>
            <w:u w:val="none"/>
          </w:rPr>
          <w:t>http://pedtehno.ru/content/lichnostno-orientirovannye</w:t>
        </w:r>
      </w:hyperlink>
      <w:r w:rsidR="008E6CEC">
        <w:rPr>
          <w:rFonts w:ascii="Times New Roman" w:hAnsi="Times New Roman" w:cs="Times New Roman"/>
          <w:sz w:val="28"/>
          <w:szCs w:val="28"/>
        </w:rPr>
        <w:t xml:space="preserve"> – дата обращения 02</w:t>
      </w:r>
      <w:r w:rsidR="009C2B7C">
        <w:rPr>
          <w:rFonts w:ascii="Times New Roman" w:hAnsi="Times New Roman" w:cs="Times New Roman"/>
          <w:sz w:val="28"/>
          <w:szCs w:val="28"/>
        </w:rPr>
        <w:t>.02.2016.</w:t>
      </w:r>
    </w:p>
    <w:p w:rsidR="009C2B7C" w:rsidRPr="008E6CEC" w:rsidRDefault="00572711" w:rsidP="009C2B7C">
      <w:pPr>
        <w:pStyle w:val="a5"/>
        <w:numPr>
          <w:ilvl w:val="0"/>
          <w:numId w:val="12"/>
        </w:numPr>
        <w:spacing w:after="0" w:line="360" w:lineRule="auto"/>
        <w:ind w:left="426" w:hanging="426"/>
        <w:jc w:val="both"/>
        <w:rPr>
          <w:rFonts w:ascii="Times New Roman" w:hAnsi="Times New Roman" w:cs="Times New Roman"/>
          <w:sz w:val="28"/>
          <w:szCs w:val="28"/>
        </w:rPr>
      </w:pPr>
      <w:hyperlink r:id="rId9" w:history="1">
        <w:r w:rsidR="008E6CEC" w:rsidRPr="008E6CEC">
          <w:rPr>
            <w:rStyle w:val="a8"/>
            <w:rFonts w:ascii="Times New Roman" w:hAnsi="Times New Roman" w:cs="Times New Roman"/>
            <w:color w:val="auto"/>
            <w:sz w:val="28"/>
            <w:szCs w:val="28"/>
            <w:u w:val="none"/>
          </w:rPr>
          <w:t>http://www.nngasu.ru/education/high_education/education_manual.pdf – дата обращения 05.02.2016</w:t>
        </w:r>
      </w:hyperlink>
      <w:r w:rsidR="00E718F2" w:rsidRPr="008E6CEC">
        <w:rPr>
          <w:rFonts w:ascii="Times New Roman" w:hAnsi="Times New Roman" w:cs="Times New Roman"/>
          <w:sz w:val="28"/>
          <w:szCs w:val="28"/>
        </w:rPr>
        <w:t>.</w:t>
      </w:r>
    </w:p>
    <w:p w:rsidR="00E718F2" w:rsidRPr="009C2B7C" w:rsidRDefault="00572711" w:rsidP="009C2B7C">
      <w:pPr>
        <w:pStyle w:val="a5"/>
        <w:numPr>
          <w:ilvl w:val="0"/>
          <w:numId w:val="12"/>
        </w:numPr>
        <w:spacing w:after="0" w:line="360" w:lineRule="auto"/>
        <w:ind w:left="426" w:hanging="426"/>
        <w:jc w:val="both"/>
        <w:rPr>
          <w:rFonts w:ascii="Times New Roman" w:hAnsi="Times New Roman" w:cs="Times New Roman"/>
          <w:sz w:val="28"/>
          <w:szCs w:val="28"/>
        </w:rPr>
      </w:pPr>
      <w:hyperlink r:id="rId10" w:history="1">
        <w:r w:rsidR="008E6CEC" w:rsidRPr="008E6CEC">
          <w:rPr>
            <w:rStyle w:val="a8"/>
            <w:rFonts w:ascii="Times New Roman" w:hAnsi="Times New Roman" w:cs="Times New Roman"/>
            <w:color w:val="auto"/>
            <w:sz w:val="28"/>
            <w:szCs w:val="28"/>
            <w:u w:val="none"/>
          </w:rPr>
          <w:t>http://elar.urfu.ru/bitstream/10995/29006/1/978-5-7996-1140-8_2014.pdf</w:t>
        </w:r>
      </w:hyperlink>
      <w:r w:rsidR="008E6CEC" w:rsidRPr="008E6CEC">
        <w:rPr>
          <w:rFonts w:ascii="Times New Roman" w:hAnsi="Times New Roman" w:cs="Times New Roman"/>
          <w:sz w:val="28"/>
          <w:szCs w:val="28"/>
        </w:rPr>
        <w:t xml:space="preserve"> –</w:t>
      </w:r>
      <w:r w:rsidR="008E6CEC">
        <w:rPr>
          <w:rFonts w:ascii="Times New Roman" w:hAnsi="Times New Roman" w:cs="Times New Roman"/>
          <w:sz w:val="28"/>
          <w:szCs w:val="28"/>
        </w:rPr>
        <w:t xml:space="preserve"> дата обращения 05.02.2016.</w:t>
      </w:r>
    </w:p>
    <w:sectPr w:rsidR="00E718F2" w:rsidRPr="009C2B7C" w:rsidSect="00B5156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11" w:rsidRDefault="00572711" w:rsidP="0021628B">
      <w:pPr>
        <w:spacing w:after="0" w:line="240" w:lineRule="auto"/>
      </w:pPr>
      <w:r>
        <w:separator/>
      </w:r>
    </w:p>
  </w:endnote>
  <w:endnote w:type="continuationSeparator" w:id="0">
    <w:p w:rsidR="00572711" w:rsidRDefault="00572711" w:rsidP="0021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27628"/>
      <w:docPartObj>
        <w:docPartGallery w:val="Page Numbers (Bottom of Page)"/>
        <w:docPartUnique/>
      </w:docPartObj>
    </w:sdtPr>
    <w:sdtEndPr>
      <w:rPr>
        <w:rFonts w:ascii="Times New Roman" w:hAnsi="Times New Roman" w:cs="Times New Roman"/>
        <w:sz w:val="24"/>
        <w:szCs w:val="24"/>
      </w:rPr>
    </w:sdtEndPr>
    <w:sdtContent>
      <w:p w:rsidR="00E718F2" w:rsidRDefault="00E718F2">
        <w:pPr>
          <w:pStyle w:val="ad"/>
          <w:jc w:val="right"/>
        </w:pPr>
        <w:r w:rsidRPr="0021628B">
          <w:rPr>
            <w:rFonts w:ascii="Times New Roman" w:hAnsi="Times New Roman" w:cs="Times New Roman"/>
            <w:sz w:val="24"/>
            <w:szCs w:val="24"/>
          </w:rPr>
          <w:fldChar w:fldCharType="begin"/>
        </w:r>
        <w:r w:rsidRPr="0021628B">
          <w:rPr>
            <w:rFonts w:ascii="Times New Roman" w:hAnsi="Times New Roman" w:cs="Times New Roman"/>
            <w:sz w:val="24"/>
            <w:szCs w:val="24"/>
          </w:rPr>
          <w:instrText xml:space="preserve"> PAGE   \* MERGEFORMAT </w:instrText>
        </w:r>
        <w:r w:rsidRPr="0021628B">
          <w:rPr>
            <w:rFonts w:ascii="Times New Roman" w:hAnsi="Times New Roman" w:cs="Times New Roman"/>
            <w:sz w:val="24"/>
            <w:szCs w:val="24"/>
          </w:rPr>
          <w:fldChar w:fldCharType="separate"/>
        </w:r>
        <w:r w:rsidR="00A72263">
          <w:rPr>
            <w:rFonts w:ascii="Times New Roman" w:hAnsi="Times New Roman" w:cs="Times New Roman"/>
            <w:noProof/>
            <w:sz w:val="24"/>
            <w:szCs w:val="24"/>
          </w:rPr>
          <w:t>21</w:t>
        </w:r>
        <w:r w:rsidRPr="0021628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11" w:rsidRDefault="00572711" w:rsidP="0021628B">
      <w:pPr>
        <w:spacing w:after="0" w:line="240" w:lineRule="auto"/>
      </w:pPr>
      <w:r>
        <w:separator/>
      </w:r>
    </w:p>
  </w:footnote>
  <w:footnote w:type="continuationSeparator" w:id="0">
    <w:p w:rsidR="00572711" w:rsidRDefault="00572711" w:rsidP="00216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F29"/>
    <w:multiLevelType w:val="hybridMultilevel"/>
    <w:tmpl w:val="2AB49E2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033B202A"/>
    <w:multiLevelType w:val="multilevel"/>
    <w:tmpl w:val="3A78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3EF0"/>
    <w:multiLevelType w:val="hybridMultilevel"/>
    <w:tmpl w:val="9002015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15:restartNumberingAfterBreak="0">
    <w:nsid w:val="06FE7B14"/>
    <w:multiLevelType w:val="multilevel"/>
    <w:tmpl w:val="E80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53490"/>
    <w:multiLevelType w:val="hybridMultilevel"/>
    <w:tmpl w:val="4846F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8D703C"/>
    <w:multiLevelType w:val="multilevel"/>
    <w:tmpl w:val="F308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34318"/>
    <w:multiLevelType w:val="hybridMultilevel"/>
    <w:tmpl w:val="79784D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156A33"/>
    <w:multiLevelType w:val="multilevel"/>
    <w:tmpl w:val="C94E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8071C"/>
    <w:multiLevelType w:val="hybridMultilevel"/>
    <w:tmpl w:val="C9CE56AC"/>
    <w:lvl w:ilvl="0" w:tplc="0DC2482A">
      <w:start w:val="1"/>
      <w:numFmt w:val="decimal"/>
      <w:lvlText w:val="%1."/>
      <w:lvlJc w:val="left"/>
      <w:pPr>
        <w:ind w:left="1500" w:hanging="360"/>
      </w:pPr>
      <w:rPr>
        <w:rFonts w:ascii="Times New Roman" w:hAnsi="Times New Roman" w:cs="Times New Roman" w:hint="default"/>
        <w:sz w:val="28"/>
        <w:szCs w:val="28"/>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15:restartNumberingAfterBreak="0">
    <w:nsid w:val="282E309C"/>
    <w:multiLevelType w:val="multilevel"/>
    <w:tmpl w:val="3DE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451CF"/>
    <w:multiLevelType w:val="hybridMultilevel"/>
    <w:tmpl w:val="63CCE7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D33AB7"/>
    <w:multiLevelType w:val="hybridMultilevel"/>
    <w:tmpl w:val="83E8C8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9C6C52"/>
    <w:multiLevelType w:val="multilevel"/>
    <w:tmpl w:val="5A30783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936F0F"/>
    <w:multiLevelType w:val="hybridMultilevel"/>
    <w:tmpl w:val="945AD0DC"/>
    <w:lvl w:ilvl="0" w:tplc="0DC2482A">
      <w:start w:val="1"/>
      <w:numFmt w:val="decimal"/>
      <w:lvlText w:val="%1."/>
      <w:lvlJc w:val="left"/>
      <w:pPr>
        <w:ind w:left="1849" w:hanging="114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EF1459"/>
    <w:multiLevelType w:val="hybridMultilevel"/>
    <w:tmpl w:val="64023150"/>
    <w:lvl w:ilvl="0" w:tplc="AE7AFC4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2E3FB3"/>
    <w:multiLevelType w:val="hybridMultilevel"/>
    <w:tmpl w:val="EFFA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095817"/>
    <w:multiLevelType w:val="hybridMultilevel"/>
    <w:tmpl w:val="61740DC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49B01AB"/>
    <w:multiLevelType w:val="hybridMultilevel"/>
    <w:tmpl w:val="37E6E7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850B80"/>
    <w:multiLevelType w:val="hybridMultilevel"/>
    <w:tmpl w:val="BC22E7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79C4E5A"/>
    <w:multiLevelType w:val="hybridMultilevel"/>
    <w:tmpl w:val="2EF609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C47F1B"/>
    <w:multiLevelType w:val="hybridMultilevel"/>
    <w:tmpl w:val="23EC6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D04E8"/>
    <w:multiLevelType w:val="hybridMultilevel"/>
    <w:tmpl w:val="FF5405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80314A"/>
    <w:multiLevelType w:val="hybridMultilevel"/>
    <w:tmpl w:val="1BEEBD7C"/>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6C2179FC"/>
    <w:multiLevelType w:val="hybridMultilevel"/>
    <w:tmpl w:val="38E0583E"/>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3F7055"/>
    <w:multiLevelType w:val="hybridMultilevel"/>
    <w:tmpl w:val="237CBA3C"/>
    <w:lvl w:ilvl="0" w:tplc="25D24B9C">
      <w:start w:val="1"/>
      <w:numFmt w:val="decimal"/>
      <w:lvlText w:val="%1)"/>
      <w:lvlJc w:val="left"/>
      <w:pPr>
        <w:ind w:left="2754" w:hanging="16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751A30E8"/>
    <w:multiLevelType w:val="hybridMultilevel"/>
    <w:tmpl w:val="AE7073B8"/>
    <w:lvl w:ilvl="0" w:tplc="04190009">
      <w:start w:val="1"/>
      <w:numFmt w:val="bullet"/>
      <w:lvlText w:val=""/>
      <w:lvlJc w:val="left"/>
      <w:pPr>
        <w:ind w:left="1440" w:hanging="360"/>
      </w:pPr>
      <w:rPr>
        <w:rFonts w:ascii="Wingdings" w:hAnsi="Wingdings" w:hint="default"/>
      </w:rPr>
    </w:lvl>
    <w:lvl w:ilvl="1" w:tplc="C312FE94">
      <w:start w:val="3"/>
      <w:numFmt w:val="bullet"/>
      <w:lvlText w:val="•"/>
      <w:lvlJc w:val="left"/>
      <w:pPr>
        <w:ind w:left="2700" w:hanging="90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9D0777E"/>
    <w:multiLevelType w:val="hybridMultilevel"/>
    <w:tmpl w:val="C0701F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7"/>
  </w:num>
  <w:num w:numId="3">
    <w:abstractNumId w:val="1"/>
  </w:num>
  <w:num w:numId="4">
    <w:abstractNumId w:val="7"/>
  </w:num>
  <w:num w:numId="5">
    <w:abstractNumId w:val="11"/>
  </w:num>
  <w:num w:numId="6">
    <w:abstractNumId w:val="26"/>
  </w:num>
  <w:num w:numId="7">
    <w:abstractNumId w:val="14"/>
  </w:num>
  <w:num w:numId="8">
    <w:abstractNumId w:val="25"/>
  </w:num>
  <w:num w:numId="9">
    <w:abstractNumId w:val="0"/>
  </w:num>
  <w:num w:numId="10">
    <w:abstractNumId w:val="19"/>
  </w:num>
  <w:num w:numId="11">
    <w:abstractNumId w:val="6"/>
  </w:num>
  <w:num w:numId="12">
    <w:abstractNumId w:val="15"/>
  </w:num>
  <w:num w:numId="13">
    <w:abstractNumId w:val="3"/>
  </w:num>
  <w:num w:numId="14">
    <w:abstractNumId w:val="9"/>
  </w:num>
  <w:num w:numId="15">
    <w:abstractNumId w:val="12"/>
  </w:num>
  <w:num w:numId="16">
    <w:abstractNumId w:val="5"/>
  </w:num>
  <w:num w:numId="17">
    <w:abstractNumId w:val="4"/>
  </w:num>
  <w:num w:numId="18">
    <w:abstractNumId w:val="13"/>
  </w:num>
  <w:num w:numId="19">
    <w:abstractNumId w:val="10"/>
  </w:num>
  <w:num w:numId="20">
    <w:abstractNumId w:val="21"/>
  </w:num>
  <w:num w:numId="21">
    <w:abstractNumId w:val="23"/>
  </w:num>
  <w:num w:numId="22">
    <w:abstractNumId w:val="22"/>
  </w:num>
  <w:num w:numId="23">
    <w:abstractNumId w:val="8"/>
  </w:num>
  <w:num w:numId="24">
    <w:abstractNumId w:val="2"/>
  </w:num>
  <w:num w:numId="25">
    <w:abstractNumId w:val="24"/>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0F"/>
    <w:rsid w:val="00026A93"/>
    <w:rsid w:val="00061CDE"/>
    <w:rsid w:val="000B6F3A"/>
    <w:rsid w:val="000C50B0"/>
    <w:rsid w:val="000C50E2"/>
    <w:rsid w:val="00126E9A"/>
    <w:rsid w:val="0012781E"/>
    <w:rsid w:val="00166129"/>
    <w:rsid w:val="001A3749"/>
    <w:rsid w:val="001B7202"/>
    <w:rsid w:val="001E4F6B"/>
    <w:rsid w:val="001E51F3"/>
    <w:rsid w:val="001F2209"/>
    <w:rsid w:val="001F7B2B"/>
    <w:rsid w:val="00204FD5"/>
    <w:rsid w:val="00215622"/>
    <w:rsid w:val="0021628B"/>
    <w:rsid w:val="00243D0D"/>
    <w:rsid w:val="00246D00"/>
    <w:rsid w:val="00296765"/>
    <w:rsid w:val="002C5A35"/>
    <w:rsid w:val="002D2A86"/>
    <w:rsid w:val="002E1884"/>
    <w:rsid w:val="002F19C9"/>
    <w:rsid w:val="003B7F5A"/>
    <w:rsid w:val="003C42BA"/>
    <w:rsid w:val="0045334E"/>
    <w:rsid w:val="004564A1"/>
    <w:rsid w:val="004D21DD"/>
    <w:rsid w:val="004F2EF5"/>
    <w:rsid w:val="004F764D"/>
    <w:rsid w:val="0052047A"/>
    <w:rsid w:val="0057041A"/>
    <w:rsid w:val="00572711"/>
    <w:rsid w:val="005B7C49"/>
    <w:rsid w:val="005D34AF"/>
    <w:rsid w:val="005D42EE"/>
    <w:rsid w:val="005D57EF"/>
    <w:rsid w:val="0063591A"/>
    <w:rsid w:val="006615F9"/>
    <w:rsid w:val="006B26C3"/>
    <w:rsid w:val="006D31F0"/>
    <w:rsid w:val="006F00FB"/>
    <w:rsid w:val="007248F2"/>
    <w:rsid w:val="0072601E"/>
    <w:rsid w:val="00744B09"/>
    <w:rsid w:val="00784A0F"/>
    <w:rsid w:val="007A0481"/>
    <w:rsid w:val="007A1F8F"/>
    <w:rsid w:val="007A7519"/>
    <w:rsid w:val="007B7681"/>
    <w:rsid w:val="007C1304"/>
    <w:rsid w:val="007C734B"/>
    <w:rsid w:val="007E4B58"/>
    <w:rsid w:val="00836758"/>
    <w:rsid w:val="008512B2"/>
    <w:rsid w:val="008514BE"/>
    <w:rsid w:val="0088256E"/>
    <w:rsid w:val="008852F9"/>
    <w:rsid w:val="008A557E"/>
    <w:rsid w:val="008C3B16"/>
    <w:rsid w:val="008E6CEC"/>
    <w:rsid w:val="008E7FAB"/>
    <w:rsid w:val="0091139F"/>
    <w:rsid w:val="00911A22"/>
    <w:rsid w:val="009552BD"/>
    <w:rsid w:val="009C2B7C"/>
    <w:rsid w:val="00A228E1"/>
    <w:rsid w:val="00A56C0F"/>
    <w:rsid w:val="00A72263"/>
    <w:rsid w:val="00A86383"/>
    <w:rsid w:val="00A92F28"/>
    <w:rsid w:val="00AC03F0"/>
    <w:rsid w:val="00AD558F"/>
    <w:rsid w:val="00AD759F"/>
    <w:rsid w:val="00AF4289"/>
    <w:rsid w:val="00B412C6"/>
    <w:rsid w:val="00B5156E"/>
    <w:rsid w:val="00B91A9E"/>
    <w:rsid w:val="00BB2757"/>
    <w:rsid w:val="00BD2892"/>
    <w:rsid w:val="00BD2A46"/>
    <w:rsid w:val="00C2037F"/>
    <w:rsid w:val="00C40652"/>
    <w:rsid w:val="00C80528"/>
    <w:rsid w:val="00C81C51"/>
    <w:rsid w:val="00C83996"/>
    <w:rsid w:val="00C83F6D"/>
    <w:rsid w:val="00C90134"/>
    <w:rsid w:val="00C96D07"/>
    <w:rsid w:val="00CB5328"/>
    <w:rsid w:val="00CB7A86"/>
    <w:rsid w:val="00CC18FF"/>
    <w:rsid w:val="00CC7FDD"/>
    <w:rsid w:val="00CF679C"/>
    <w:rsid w:val="00D0265A"/>
    <w:rsid w:val="00D026BB"/>
    <w:rsid w:val="00D20702"/>
    <w:rsid w:val="00D227FE"/>
    <w:rsid w:val="00D3092C"/>
    <w:rsid w:val="00D531F7"/>
    <w:rsid w:val="00D718D3"/>
    <w:rsid w:val="00DB57B0"/>
    <w:rsid w:val="00DD091F"/>
    <w:rsid w:val="00E27159"/>
    <w:rsid w:val="00E51686"/>
    <w:rsid w:val="00E5636F"/>
    <w:rsid w:val="00E718F2"/>
    <w:rsid w:val="00E92D21"/>
    <w:rsid w:val="00ED1447"/>
    <w:rsid w:val="00EF0036"/>
    <w:rsid w:val="00EF50CF"/>
    <w:rsid w:val="00F26566"/>
    <w:rsid w:val="00F31085"/>
    <w:rsid w:val="00F82432"/>
    <w:rsid w:val="00FA2E79"/>
    <w:rsid w:val="00FB7ADA"/>
    <w:rsid w:val="00FD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044DF-DAF0-4121-BB33-2816DFA4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86"/>
  </w:style>
  <w:style w:type="paragraph" w:styleId="2">
    <w:name w:val="heading 2"/>
    <w:basedOn w:val="a"/>
    <w:link w:val="20"/>
    <w:uiPriority w:val="9"/>
    <w:qFormat/>
    <w:rsid w:val="005704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56C0F"/>
    <w:pPr>
      <w:spacing w:after="0" w:line="240" w:lineRule="auto"/>
      <w:ind w:firstLine="720"/>
    </w:pPr>
    <w:rPr>
      <w:rFonts w:ascii="Times New Roman" w:eastAsia="Times New Roman" w:hAnsi="Times New Roman" w:cs="Times New Roman"/>
      <w:sz w:val="32"/>
      <w:szCs w:val="20"/>
      <w:lang w:eastAsia="ru-RU"/>
    </w:rPr>
  </w:style>
  <w:style w:type="character" w:customStyle="1" w:styleId="a4">
    <w:name w:val="Основной текст с отступом Знак"/>
    <w:basedOn w:val="a0"/>
    <w:link w:val="a3"/>
    <w:rsid w:val="00A56C0F"/>
    <w:rPr>
      <w:rFonts w:ascii="Times New Roman" w:eastAsia="Times New Roman" w:hAnsi="Times New Roman" w:cs="Times New Roman"/>
      <w:sz w:val="32"/>
      <w:szCs w:val="20"/>
      <w:lang w:eastAsia="ru-RU"/>
    </w:rPr>
  </w:style>
  <w:style w:type="character" w:customStyle="1" w:styleId="apple-converted-space">
    <w:name w:val="apple-converted-space"/>
    <w:basedOn w:val="a0"/>
    <w:rsid w:val="00C40652"/>
  </w:style>
  <w:style w:type="paragraph" w:styleId="a5">
    <w:name w:val="List Paragraph"/>
    <w:basedOn w:val="a"/>
    <w:uiPriority w:val="34"/>
    <w:qFormat/>
    <w:rsid w:val="007E4B58"/>
    <w:pPr>
      <w:ind w:left="720"/>
      <w:contextualSpacing/>
    </w:pPr>
  </w:style>
  <w:style w:type="paragraph" w:styleId="a6">
    <w:name w:val="Normal (Web)"/>
    <w:basedOn w:val="a"/>
    <w:uiPriority w:val="99"/>
    <w:rsid w:val="00ED1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48F2"/>
    <w:rPr>
      <w:b/>
      <w:bCs/>
    </w:rPr>
  </w:style>
  <w:style w:type="character" w:styleId="a8">
    <w:name w:val="Hyperlink"/>
    <w:basedOn w:val="a0"/>
    <w:uiPriority w:val="99"/>
    <w:unhideWhenUsed/>
    <w:rsid w:val="007248F2"/>
    <w:rPr>
      <w:color w:val="0000FF"/>
      <w:u w:val="single"/>
    </w:rPr>
  </w:style>
  <w:style w:type="character" w:customStyle="1" w:styleId="store">
    <w:name w:val="store"/>
    <w:basedOn w:val="a0"/>
    <w:rsid w:val="004F2EF5"/>
  </w:style>
  <w:style w:type="character" w:customStyle="1" w:styleId="amount">
    <w:name w:val="amount"/>
    <w:basedOn w:val="a0"/>
    <w:rsid w:val="004F2EF5"/>
  </w:style>
  <w:style w:type="paragraph" w:customStyle="1" w:styleId="c7">
    <w:name w:val="c7"/>
    <w:basedOn w:val="a"/>
    <w:rsid w:val="00D71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18D3"/>
  </w:style>
  <w:style w:type="character" w:customStyle="1" w:styleId="c4">
    <w:name w:val="c4"/>
    <w:basedOn w:val="a0"/>
    <w:rsid w:val="00D718D3"/>
  </w:style>
  <w:style w:type="paragraph" w:customStyle="1" w:styleId="c3">
    <w:name w:val="c3"/>
    <w:basedOn w:val="a"/>
    <w:rsid w:val="00CB7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rsid w:val="00204FD5"/>
    <w:pPr>
      <w:spacing w:after="0" w:line="240" w:lineRule="auto"/>
    </w:pPr>
    <w:rPr>
      <w:rFonts w:ascii="Times New Roman" w:eastAsia="Times New Roman" w:hAnsi="Times New Roman" w:cs="Times New Roman"/>
    </w:rPr>
  </w:style>
  <w:style w:type="character" w:customStyle="1" w:styleId="c0">
    <w:name w:val="c0"/>
    <w:basedOn w:val="a0"/>
    <w:rsid w:val="00204FD5"/>
  </w:style>
  <w:style w:type="paragraph" w:customStyle="1" w:styleId="rtejustify">
    <w:name w:val="rtejustify"/>
    <w:basedOn w:val="a"/>
    <w:rsid w:val="00B41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412C6"/>
    <w:rPr>
      <w:i/>
      <w:iCs/>
    </w:rPr>
  </w:style>
  <w:style w:type="character" w:customStyle="1" w:styleId="c1">
    <w:name w:val="c1"/>
    <w:basedOn w:val="a0"/>
    <w:rsid w:val="0063591A"/>
  </w:style>
  <w:style w:type="character" w:customStyle="1" w:styleId="20">
    <w:name w:val="Заголовок 2 Знак"/>
    <w:basedOn w:val="a0"/>
    <w:link w:val="2"/>
    <w:uiPriority w:val="9"/>
    <w:rsid w:val="0057041A"/>
    <w:rPr>
      <w:rFonts w:ascii="Times New Roman" w:eastAsia="Times New Roman" w:hAnsi="Times New Roman" w:cs="Times New Roman"/>
      <w:b/>
      <w:bCs/>
      <w:sz w:val="36"/>
      <w:szCs w:val="36"/>
      <w:lang w:eastAsia="ru-RU"/>
    </w:rPr>
  </w:style>
  <w:style w:type="paragraph" w:customStyle="1" w:styleId="c16">
    <w:name w:val="c16"/>
    <w:basedOn w:val="a"/>
    <w:rsid w:val="0057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041A"/>
  </w:style>
  <w:style w:type="paragraph" w:customStyle="1" w:styleId="c18">
    <w:name w:val="c18"/>
    <w:basedOn w:val="a"/>
    <w:rsid w:val="0057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7041A"/>
  </w:style>
  <w:style w:type="character" w:customStyle="1" w:styleId="c2">
    <w:name w:val="c2"/>
    <w:basedOn w:val="a0"/>
    <w:rsid w:val="0057041A"/>
  </w:style>
  <w:style w:type="paragraph" w:styleId="ab">
    <w:name w:val="header"/>
    <w:basedOn w:val="a"/>
    <w:link w:val="ac"/>
    <w:uiPriority w:val="99"/>
    <w:semiHidden/>
    <w:unhideWhenUsed/>
    <w:rsid w:val="0021628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1628B"/>
  </w:style>
  <w:style w:type="paragraph" w:styleId="ad">
    <w:name w:val="footer"/>
    <w:basedOn w:val="a"/>
    <w:link w:val="ae"/>
    <w:uiPriority w:val="99"/>
    <w:unhideWhenUsed/>
    <w:rsid w:val="002162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628B"/>
  </w:style>
  <w:style w:type="paragraph" w:styleId="af">
    <w:name w:val="Balloon Text"/>
    <w:basedOn w:val="a"/>
    <w:link w:val="af0"/>
    <w:uiPriority w:val="99"/>
    <w:semiHidden/>
    <w:unhideWhenUsed/>
    <w:rsid w:val="00DB57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5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6527">
      <w:bodyDiv w:val="1"/>
      <w:marLeft w:val="0"/>
      <w:marRight w:val="0"/>
      <w:marTop w:val="0"/>
      <w:marBottom w:val="0"/>
      <w:divBdr>
        <w:top w:val="none" w:sz="0" w:space="0" w:color="auto"/>
        <w:left w:val="none" w:sz="0" w:space="0" w:color="auto"/>
        <w:bottom w:val="none" w:sz="0" w:space="0" w:color="auto"/>
        <w:right w:val="none" w:sz="0" w:space="0" w:color="auto"/>
      </w:divBdr>
    </w:div>
    <w:div w:id="535240817">
      <w:bodyDiv w:val="1"/>
      <w:marLeft w:val="0"/>
      <w:marRight w:val="0"/>
      <w:marTop w:val="0"/>
      <w:marBottom w:val="0"/>
      <w:divBdr>
        <w:top w:val="none" w:sz="0" w:space="0" w:color="auto"/>
        <w:left w:val="none" w:sz="0" w:space="0" w:color="auto"/>
        <w:bottom w:val="none" w:sz="0" w:space="0" w:color="auto"/>
        <w:right w:val="none" w:sz="0" w:space="0" w:color="auto"/>
      </w:divBdr>
    </w:div>
    <w:div w:id="586498689">
      <w:bodyDiv w:val="1"/>
      <w:marLeft w:val="0"/>
      <w:marRight w:val="0"/>
      <w:marTop w:val="0"/>
      <w:marBottom w:val="0"/>
      <w:divBdr>
        <w:top w:val="none" w:sz="0" w:space="0" w:color="auto"/>
        <w:left w:val="none" w:sz="0" w:space="0" w:color="auto"/>
        <w:bottom w:val="none" w:sz="0" w:space="0" w:color="auto"/>
        <w:right w:val="none" w:sz="0" w:space="0" w:color="auto"/>
      </w:divBdr>
    </w:div>
    <w:div w:id="771634566">
      <w:bodyDiv w:val="1"/>
      <w:marLeft w:val="0"/>
      <w:marRight w:val="0"/>
      <w:marTop w:val="0"/>
      <w:marBottom w:val="0"/>
      <w:divBdr>
        <w:top w:val="none" w:sz="0" w:space="0" w:color="auto"/>
        <w:left w:val="none" w:sz="0" w:space="0" w:color="auto"/>
        <w:bottom w:val="none" w:sz="0" w:space="0" w:color="auto"/>
        <w:right w:val="none" w:sz="0" w:space="0" w:color="auto"/>
      </w:divBdr>
    </w:div>
    <w:div w:id="914316963">
      <w:bodyDiv w:val="1"/>
      <w:marLeft w:val="0"/>
      <w:marRight w:val="0"/>
      <w:marTop w:val="0"/>
      <w:marBottom w:val="0"/>
      <w:divBdr>
        <w:top w:val="none" w:sz="0" w:space="0" w:color="auto"/>
        <w:left w:val="none" w:sz="0" w:space="0" w:color="auto"/>
        <w:bottom w:val="none" w:sz="0" w:space="0" w:color="auto"/>
        <w:right w:val="none" w:sz="0" w:space="0" w:color="auto"/>
      </w:divBdr>
    </w:div>
    <w:div w:id="937256783">
      <w:bodyDiv w:val="1"/>
      <w:marLeft w:val="0"/>
      <w:marRight w:val="0"/>
      <w:marTop w:val="0"/>
      <w:marBottom w:val="0"/>
      <w:divBdr>
        <w:top w:val="none" w:sz="0" w:space="0" w:color="auto"/>
        <w:left w:val="none" w:sz="0" w:space="0" w:color="auto"/>
        <w:bottom w:val="none" w:sz="0" w:space="0" w:color="auto"/>
        <w:right w:val="none" w:sz="0" w:space="0" w:color="auto"/>
      </w:divBdr>
    </w:div>
    <w:div w:id="1195659165">
      <w:bodyDiv w:val="1"/>
      <w:marLeft w:val="0"/>
      <w:marRight w:val="0"/>
      <w:marTop w:val="0"/>
      <w:marBottom w:val="0"/>
      <w:divBdr>
        <w:top w:val="none" w:sz="0" w:space="0" w:color="auto"/>
        <w:left w:val="none" w:sz="0" w:space="0" w:color="auto"/>
        <w:bottom w:val="none" w:sz="0" w:space="0" w:color="auto"/>
        <w:right w:val="none" w:sz="0" w:space="0" w:color="auto"/>
      </w:divBdr>
    </w:div>
    <w:div w:id="1240940692">
      <w:bodyDiv w:val="1"/>
      <w:marLeft w:val="0"/>
      <w:marRight w:val="0"/>
      <w:marTop w:val="0"/>
      <w:marBottom w:val="0"/>
      <w:divBdr>
        <w:top w:val="none" w:sz="0" w:space="0" w:color="auto"/>
        <w:left w:val="none" w:sz="0" w:space="0" w:color="auto"/>
        <w:bottom w:val="none" w:sz="0" w:space="0" w:color="auto"/>
        <w:right w:val="none" w:sz="0" w:space="0" w:color="auto"/>
      </w:divBdr>
    </w:div>
    <w:div w:id="1278953962">
      <w:bodyDiv w:val="1"/>
      <w:marLeft w:val="0"/>
      <w:marRight w:val="0"/>
      <w:marTop w:val="0"/>
      <w:marBottom w:val="0"/>
      <w:divBdr>
        <w:top w:val="none" w:sz="0" w:space="0" w:color="auto"/>
        <w:left w:val="none" w:sz="0" w:space="0" w:color="auto"/>
        <w:bottom w:val="none" w:sz="0" w:space="0" w:color="auto"/>
        <w:right w:val="none" w:sz="0" w:space="0" w:color="auto"/>
      </w:divBdr>
    </w:div>
    <w:div w:id="1525705874">
      <w:bodyDiv w:val="1"/>
      <w:marLeft w:val="0"/>
      <w:marRight w:val="0"/>
      <w:marTop w:val="0"/>
      <w:marBottom w:val="0"/>
      <w:divBdr>
        <w:top w:val="none" w:sz="0" w:space="0" w:color="auto"/>
        <w:left w:val="none" w:sz="0" w:space="0" w:color="auto"/>
        <w:bottom w:val="none" w:sz="0" w:space="0" w:color="auto"/>
        <w:right w:val="none" w:sz="0" w:space="0" w:color="auto"/>
      </w:divBdr>
      <w:divsChild>
        <w:div w:id="508982870">
          <w:marLeft w:val="0"/>
          <w:marRight w:val="0"/>
          <w:marTop w:val="0"/>
          <w:marBottom w:val="0"/>
          <w:divBdr>
            <w:top w:val="none" w:sz="0" w:space="0" w:color="auto"/>
            <w:left w:val="none" w:sz="0" w:space="0" w:color="auto"/>
            <w:bottom w:val="none" w:sz="0" w:space="0" w:color="auto"/>
            <w:right w:val="none" w:sz="0" w:space="0" w:color="auto"/>
          </w:divBdr>
          <w:divsChild>
            <w:div w:id="2075929200">
              <w:marLeft w:val="75"/>
              <w:marRight w:val="75"/>
              <w:marTop w:val="75"/>
              <w:marBottom w:val="75"/>
              <w:divBdr>
                <w:top w:val="none" w:sz="0" w:space="0" w:color="auto"/>
                <w:left w:val="none" w:sz="0" w:space="0" w:color="auto"/>
                <w:bottom w:val="none" w:sz="0" w:space="0" w:color="auto"/>
                <w:right w:val="none" w:sz="0" w:space="0" w:color="auto"/>
              </w:divBdr>
            </w:div>
            <w:div w:id="87080425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660766274">
      <w:bodyDiv w:val="1"/>
      <w:marLeft w:val="0"/>
      <w:marRight w:val="0"/>
      <w:marTop w:val="0"/>
      <w:marBottom w:val="0"/>
      <w:divBdr>
        <w:top w:val="none" w:sz="0" w:space="0" w:color="auto"/>
        <w:left w:val="none" w:sz="0" w:space="0" w:color="auto"/>
        <w:bottom w:val="none" w:sz="0" w:space="0" w:color="auto"/>
        <w:right w:val="none" w:sz="0" w:space="0" w:color="auto"/>
      </w:divBdr>
    </w:div>
    <w:div w:id="1691909121">
      <w:bodyDiv w:val="1"/>
      <w:marLeft w:val="0"/>
      <w:marRight w:val="0"/>
      <w:marTop w:val="0"/>
      <w:marBottom w:val="0"/>
      <w:divBdr>
        <w:top w:val="none" w:sz="0" w:space="0" w:color="auto"/>
        <w:left w:val="none" w:sz="0" w:space="0" w:color="auto"/>
        <w:bottom w:val="none" w:sz="0" w:space="0" w:color="auto"/>
        <w:right w:val="none" w:sz="0" w:space="0" w:color="auto"/>
      </w:divBdr>
    </w:div>
    <w:div w:id="19615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tehno.ru/content/lichnostno-orientirovanny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lar.urfu.ru/bitstream/10995/29006/1/978-5-7996-1140-8_2014.pdf" TargetMode="External"/><Relationship Id="rId4" Type="http://schemas.openxmlformats.org/officeDocument/2006/relationships/settings" Target="settings.xml"/><Relationship Id="rId9" Type="http://schemas.openxmlformats.org/officeDocument/2006/relationships/hyperlink" Target="http://www.nngasu.ru/education/high_education/education_manual.pdf%20&#8211;%20&#1076;&#1072;&#1090;&#1072;%20&#1086;&#1073;&#1088;&#1072;&#1097;&#1077;&#1085;&#1080;&#1103;%2005.02.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8D504-5BB4-4EAB-BD00-A4FEA385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5063</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comp6</cp:lastModifiedBy>
  <cp:revision>3</cp:revision>
  <dcterms:created xsi:type="dcterms:W3CDTF">2018-10-11T05:23:00Z</dcterms:created>
  <dcterms:modified xsi:type="dcterms:W3CDTF">2018-10-11T05:23:00Z</dcterms:modified>
</cp:coreProperties>
</file>