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FA" w:rsidRPr="00EC2CFA" w:rsidRDefault="00BE43C3" w:rsidP="00EC2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8F">
        <w:rPr>
          <w:rFonts w:ascii="Times New Roman" w:hAnsi="Times New Roman" w:cs="Times New Roman"/>
          <w:b/>
          <w:sz w:val="28"/>
          <w:szCs w:val="28"/>
        </w:rPr>
        <w:t>Проектная деятельность как особая форма учебной работы</w:t>
      </w:r>
    </w:p>
    <w:p w:rsidR="00BC5068" w:rsidRDefault="00341107" w:rsidP="00BC5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 современным представлениям  результатов</w:t>
      </w:r>
      <w:r w:rsidR="00BE43C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BE43C3">
        <w:rPr>
          <w:rFonts w:ascii="Times New Roman" w:hAnsi="Times New Roman" w:cs="Times New Roman"/>
          <w:sz w:val="28"/>
          <w:szCs w:val="28"/>
        </w:rPr>
        <w:t>самостоятельность – учебно-практическая, социальная; компетентности в разрешении проблем, в принятии решений и т.д.</w:t>
      </w:r>
      <w:r w:rsidR="00353B8F">
        <w:rPr>
          <w:rFonts w:ascii="Times New Roman" w:hAnsi="Times New Roman" w:cs="Times New Roman"/>
          <w:sz w:val="28"/>
          <w:szCs w:val="28"/>
        </w:rPr>
        <w:t>; ответственность и инициативность. Такие результаты недостижимы иначе как через проектную деятельность школьников. И в этом смысле проектная деятельность имеет место на протяжении всего школьного обучения. Но если в основной школе она решает и возрастные задачи, то в младшей и старшей становиться служебной, вспомогательной.</w:t>
      </w:r>
    </w:p>
    <w:bookmarkEnd w:id="0"/>
    <w:p w:rsidR="00353B8F" w:rsidRDefault="00353B8F" w:rsidP="00EB1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младшей школе появляются </w:t>
      </w:r>
      <w:r w:rsidR="006B5353">
        <w:rPr>
          <w:rFonts w:ascii="Times New Roman" w:hAnsi="Times New Roman" w:cs="Times New Roman"/>
          <w:sz w:val="28"/>
          <w:szCs w:val="28"/>
        </w:rPr>
        <w:t xml:space="preserve">короткие индивидуальные задания, которые можно рассматривать как </w:t>
      </w:r>
      <w:proofErr w:type="spellStart"/>
      <w:r w:rsidR="006B5353">
        <w:rPr>
          <w:rFonts w:ascii="Times New Roman" w:hAnsi="Times New Roman" w:cs="Times New Roman"/>
          <w:sz w:val="28"/>
          <w:szCs w:val="28"/>
        </w:rPr>
        <w:t>микропроекты</w:t>
      </w:r>
      <w:proofErr w:type="spellEnd"/>
      <w:r w:rsidR="006B5353">
        <w:rPr>
          <w:rFonts w:ascii="Times New Roman" w:hAnsi="Times New Roman" w:cs="Times New Roman"/>
          <w:sz w:val="28"/>
          <w:szCs w:val="28"/>
        </w:rPr>
        <w:t xml:space="preserve">, хотя, скорее, это просто творческие задания. Творческие в том узком смысле слова, что в них ученик не ограничен рамками обычного учебного задания, он волен придумывать, фантазировать, даже не доводить замысел до конца. Как правило, такие задания индивидуальны, хотя, конечно, могут быть и групповыми. Эти </w:t>
      </w:r>
      <w:proofErr w:type="spellStart"/>
      <w:r w:rsidR="006B5353">
        <w:rPr>
          <w:rFonts w:ascii="Times New Roman" w:hAnsi="Times New Roman" w:cs="Times New Roman"/>
          <w:sz w:val="28"/>
          <w:szCs w:val="28"/>
        </w:rPr>
        <w:t>микропроекты</w:t>
      </w:r>
      <w:proofErr w:type="spellEnd"/>
      <w:r w:rsidR="006B5353">
        <w:rPr>
          <w:rFonts w:ascii="Times New Roman" w:hAnsi="Times New Roman" w:cs="Times New Roman"/>
          <w:sz w:val="28"/>
          <w:szCs w:val="28"/>
        </w:rPr>
        <w:t xml:space="preserve">, конечно еще не формируют учебную самостоятельность, хотя и способствуют ее появлению в дальнейшем. Они </w:t>
      </w:r>
      <w:r w:rsidR="00EB1089">
        <w:rPr>
          <w:rFonts w:ascii="Times New Roman" w:hAnsi="Times New Roman" w:cs="Times New Roman"/>
          <w:sz w:val="28"/>
          <w:szCs w:val="28"/>
        </w:rPr>
        <w:t xml:space="preserve">поддерживают детскую индивидуальность, </w:t>
      </w:r>
      <w:r w:rsidR="006B5353">
        <w:rPr>
          <w:rFonts w:ascii="Times New Roman" w:hAnsi="Times New Roman" w:cs="Times New Roman"/>
          <w:sz w:val="28"/>
          <w:szCs w:val="28"/>
        </w:rPr>
        <w:t>помогают сложиться учебному сообществу, поскольку учат детей видеть и слышать друг друга.</w:t>
      </w:r>
      <w:r w:rsidR="00EB1089">
        <w:rPr>
          <w:rFonts w:ascii="Times New Roman" w:hAnsi="Times New Roman" w:cs="Times New Roman"/>
          <w:sz w:val="28"/>
          <w:szCs w:val="28"/>
        </w:rPr>
        <w:t xml:space="preserve"> Доминантой же начальной школы остается овладение способами действий – культурными средствами, которые потом, в основной школе, станут средствами проектирования.</w:t>
      </w:r>
    </w:p>
    <w:p w:rsidR="00EB1089" w:rsidRDefault="00EB1089" w:rsidP="00EB1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индивидуализировать ситуацию обучения. Именно в рамках небольших и коротких по времени заданий ребенок проявляет и самостоятельность, и индивидуальность. Можно сказать, что функция проектов в начальной школе – не столько сформировать какие-то новые способности, сколько не дать угаснуть тому, что возникло ранее, - инициативности, которая возн</w:t>
      </w:r>
      <w:r w:rsidR="00481E76">
        <w:rPr>
          <w:rFonts w:ascii="Times New Roman" w:hAnsi="Times New Roman" w:cs="Times New Roman"/>
          <w:sz w:val="28"/>
          <w:szCs w:val="28"/>
        </w:rPr>
        <w:t>икла исходно в игре, воображении</w:t>
      </w:r>
      <w:r>
        <w:rPr>
          <w:rFonts w:ascii="Times New Roman" w:hAnsi="Times New Roman" w:cs="Times New Roman"/>
          <w:sz w:val="28"/>
          <w:szCs w:val="28"/>
        </w:rPr>
        <w:t>. Но, конечно, это и практика произвольности поведения: выполняя проект, приходится самому себя организовывать, а поэтому и учиться управлять собственным поведением.</w:t>
      </w:r>
    </w:p>
    <w:p w:rsidR="00481E76" w:rsidRDefault="00481E76" w:rsidP="00481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– ведущая деятельность в подростковом возрасте, это означает, что именно для подростков реализация проектов является развивающей образовательной ситуацией. Образовательная среда подростка предполагает одновременную возможность осуществления и проектной, и учебной деятельности.</w:t>
      </w:r>
    </w:p>
    <w:p w:rsidR="00481E76" w:rsidRPr="00481E76" w:rsidRDefault="00481E76" w:rsidP="00481E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может возникать стихийно, вне стен школы. В этом случае она, как правило, не реализуется полностью и не может обеспечить формирование основных новообразований. Подросток должен иметь возможность практиковать а</w:t>
      </w:r>
      <w:r>
        <w:rPr>
          <w:rFonts w:ascii="Times New Roman" w:hAnsi="Times New Roman" w:cs="Times New Roman"/>
          <w:sz w:val="28"/>
          <w:szCs w:val="28"/>
        </w:rPr>
        <w:t>вторское действие – замысел</w:t>
      </w:r>
      <w:r>
        <w:rPr>
          <w:rFonts w:ascii="Times New Roman" w:hAnsi="Times New Roman" w:cs="Times New Roman"/>
          <w:sz w:val="28"/>
          <w:szCs w:val="28"/>
        </w:rPr>
        <w:t xml:space="preserve">, анализ условий реализации, получение продукта. </w:t>
      </w:r>
      <w:r w:rsidRPr="00481E76">
        <w:rPr>
          <w:rFonts w:ascii="Times New Roman" w:hAnsi="Times New Roman" w:cs="Times New Roman"/>
          <w:color w:val="FF0000"/>
          <w:sz w:val="28"/>
          <w:szCs w:val="28"/>
        </w:rPr>
        <w:t>Условия для реализации замысла (получения продукта) создаются педагогом и всем дизайном образовательного пространства.</w:t>
      </w:r>
    </w:p>
    <w:p w:rsidR="00EB1089" w:rsidRDefault="00FD4067" w:rsidP="00EB1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старшей школе</w:t>
      </w:r>
      <w:r w:rsidR="0009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проектная деятельность становиться средством управления своим поведением в учебной работе. Проектная деятельность дает возможность ученику совершить осознанный и ответственный выбор образовательной траектории. В старшей школе проектная деятельность становиться служебной – старшеклассник использует опыт реализации проектов, приобретенный в подростковом возрасте (основной школе), применяет сформированные способности</w:t>
      </w:r>
      <w:r w:rsidR="006F7B66">
        <w:rPr>
          <w:rFonts w:ascii="Times New Roman" w:hAnsi="Times New Roman" w:cs="Times New Roman"/>
          <w:sz w:val="28"/>
          <w:szCs w:val="28"/>
        </w:rPr>
        <w:t xml:space="preserve">: он (в идеале) обладает учебной самостоятельностью, инициативностью, компетентен в разрешении проблем (пока, конечно, только учебного характера) и принятии решений. Теперь сами действия старшеклассника становятся ответственными. Начало – выбор профиля, место обучения, учебных курсов. Это уже </w:t>
      </w:r>
      <w:proofErr w:type="gramStart"/>
      <w:r w:rsidR="006F7B6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6F7B66">
        <w:rPr>
          <w:rFonts w:ascii="Times New Roman" w:hAnsi="Times New Roman" w:cs="Times New Roman"/>
          <w:sz w:val="28"/>
          <w:szCs w:val="28"/>
        </w:rPr>
        <w:t xml:space="preserve"> за которые придется нести ответственность.</w:t>
      </w:r>
    </w:p>
    <w:p w:rsidR="00D6783B" w:rsidRDefault="00D6783B" w:rsidP="006F7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тесно связано с проблемой целеполагания, одной из ключевых в образовании. Если в начальной школе ученик принимает цели, </w:t>
      </w:r>
      <w:r w:rsidR="00481E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1E76">
        <w:rPr>
          <w:rFonts w:ascii="Times New Roman" w:hAnsi="Times New Roman" w:cs="Times New Roman"/>
          <w:sz w:val="28"/>
          <w:szCs w:val="28"/>
        </w:rPr>
        <w:t>ставленные педагогом, то в основной</w:t>
      </w:r>
      <w:r>
        <w:rPr>
          <w:rFonts w:ascii="Times New Roman" w:hAnsi="Times New Roman" w:cs="Times New Roman"/>
          <w:sz w:val="28"/>
          <w:szCs w:val="28"/>
        </w:rPr>
        <w:t xml:space="preserve"> школе эти цели в</w:t>
      </w:r>
      <w:r w:rsidR="00481E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зникают вследствие развития индивидуально-возрастных мотивов самого обучающегося.</w:t>
      </w:r>
    </w:p>
    <w:p w:rsidR="00D6783B" w:rsidRDefault="00D6783B" w:rsidP="006F7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проектной деятельности в образовании является условием развития способности к моделированию (в разных формах) исследуемых ситуаций. Это одна из способностей, необходимых для развития умения самостоятельно решать нестандартные задачи. В проектировании развивается также способность к групповой коммуникации и рефлексии. В целом формирование проектной деятельности обеспечивает развитие гипотетико-дедуктивного (формально-операционного) мышления, которое состоит в способности понять и оценить ситуацию, проверить гипотезы ее разрешения, т.е. формируется связь между действием и его последствиями (результатами).</w:t>
      </w:r>
    </w:p>
    <w:p w:rsidR="00481E76" w:rsidRDefault="00D6783B" w:rsidP="006F7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в образовании не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технологизированно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К сожалению, при всех попытках навязать проект извне проектирование исчезает. Причина это</w:t>
      </w:r>
      <w:r w:rsidR="00481E76">
        <w:rPr>
          <w:rFonts w:ascii="Times New Roman" w:hAnsi="Times New Roman" w:cs="Times New Roman"/>
          <w:sz w:val="28"/>
          <w:szCs w:val="28"/>
        </w:rPr>
        <w:t>го явления состоит в том, что пр</w:t>
      </w:r>
      <w:r>
        <w:rPr>
          <w:rFonts w:ascii="Times New Roman" w:hAnsi="Times New Roman" w:cs="Times New Roman"/>
          <w:sz w:val="28"/>
          <w:szCs w:val="28"/>
        </w:rPr>
        <w:t xml:space="preserve">оектирование является таковым только при условии, что оно имеет внутреннюю мотивацию. Подросток по указанию педагога может </w:t>
      </w:r>
      <w:r w:rsidR="009D4D2D">
        <w:rPr>
          <w:rFonts w:ascii="Times New Roman" w:hAnsi="Times New Roman" w:cs="Times New Roman"/>
          <w:sz w:val="28"/>
          <w:szCs w:val="28"/>
        </w:rPr>
        <w:t xml:space="preserve">осуществлять все необходимые в проектировании действия, но если они неинтересны самому ребенку, эти действия не становятся проектом. Проект возникает как форма удовлетворения интереса самого ученика. </w:t>
      </w:r>
    </w:p>
    <w:p w:rsidR="009D4D2D" w:rsidRDefault="009D4D2D" w:rsidP="006F7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организация условий проектирования предполагает целостное планирование учебного процесса: от краткосрочных групповых проектов, осуществляемых под непосредственным контролем педагога, к длительным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управляемым через установление точек учительского контроля в форме консультаций.</w:t>
      </w:r>
    </w:p>
    <w:p w:rsidR="009D4D2D" w:rsidRDefault="009D4D2D" w:rsidP="006F7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естественно рождаются </w:t>
      </w:r>
      <w:r w:rsidR="00F06A41">
        <w:rPr>
          <w:rFonts w:ascii="Times New Roman" w:hAnsi="Times New Roman" w:cs="Times New Roman"/>
          <w:sz w:val="28"/>
          <w:szCs w:val="28"/>
        </w:rPr>
        <w:t xml:space="preserve">проекты школьников в рамках учебных курсов, открывающих широкую панораму изучаемой науки или сферы культуры, выявляющих их сложность и противоречивость. В этом случае учебный предмет становиться отправной точкой появления ученического интереса, который при умелом управлении педагога далее становится побудителем проектирования.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FA" w:rsidRDefault="00EC2CFA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6B" w:rsidRPr="0057686B" w:rsidRDefault="0057686B" w:rsidP="0057686B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Одним из системообразующих подходов, усиливающих развивающий эффект образовательных программ и положительно влияющих на формирование личности современного школьника является проектная деятельность, которую можно рассматривать как самостоятельную структурную единицу учебно-воспитательного процесса</w:t>
      </w:r>
    </w:p>
    <w:p w:rsidR="0057686B" w:rsidRPr="0057686B" w:rsidRDefault="008E58C3" w:rsidP="00576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начальной школе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организации данной работы в начальной школе необходимо учитывать возрастные психолого-физиологические особенности детей младшего школьного возраста. А именно: Темы детских работ выбираются из содержания учебных предметов или близкие к ним. Проблема проекта или исследования, обеспечивающая мотивацию включения в самостоятельную работу, должна быть в области познавательных интересов ребёнка и находиться в зоне ближайшего развития. Длительность выполнения проекта или исследования целесообразно ограничить 1-2 неделями в режиме </w:t>
      </w:r>
      <w:proofErr w:type="spellStart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урочно</w:t>
      </w:r>
      <w:proofErr w:type="spellEnd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-внеурочных занятий или 1-2 сдвоенными уроками.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при этом ставить вместе с детьми и учебные цели по овладению приёмами проектирования и исследования как </w:t>
      </w:r>
      <w:proofErr w:type="spellStart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общеучебными</w:t>
      </w:r>
      <w:proofErr w:type="spellEnd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умениями. Целесообразно в процессе работы над темой включать экскурсии, прогулки-наблюдения, социальные акции, работу с различными текстовыми источниками информации,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формированием умений по отдельным элементам проектной и исследовательской деятельности у обучающихся на традиционных занятиях начиная со 2 класса (таких как: целеполагание, формулирование вопросов, рефлексия, планирование действий и так далее) возможно проведение в 3-ем классе во 2-ом полугодии одного проекта или исследования, в 4-ом - двух проектов или исследований. Если позволяют ресурсы учебного времени, проектную и исследовательскую деятельность можно организовывать в урочное время, но при условии личностно мотивированного включения ребёнка в работу.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основной школе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возрастной спецификой на первый план у подростка выходят цели освоения коммуникативных навыков. Здесь проектная или исследовательская деятельность целесообразно организовывать в групповых </w:t>
      </w: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формах. При этом не следует лишать возможности ученика выбора индивидуальной формы работы.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Темы детских работ выбираются из любой содержательной области (предметной, </w:t>
      </w:r>
      <w:proofErr w:type="spellStart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межпредметной</w:t>
      </w:r>
      <w:proofErr w:type="spellEnd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внепредметной</w:t>
      </w:r>
      <w:proofErr w:type="spellEnd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), проблемы - близкие пониманию и волнующие подростков в личном плане, социальных, коллективных и личных взаимоотношений. Получаемый результат должен быть социально и практически значимым.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результатов проектирования или исследования целесообразно проводить на заседаниях научного общества учащихся или школьной конференции, - идёт подготовка к различным мероприятиям окружного и городского уровней (ярмарки идей, окружные и городские конкурсы и конференции). </w:t>
      </w:r>
      <w:proofErr w:type="gramStart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педагоги должны иметь в виду реальные сроки проведения таких мероприятий и соответствующим образом планировать завершение работ обучающихся, - дать тем самым шанс обучающемуся публично заявить о себе и своей работе, получить подкрепление в развитии личностных качеств и проектной и исследовательской компетентности.</w:t>
      </w:r>
      <w:proofErr w:type="gramEnd"/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768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старшей школе</w:t>
      </w:r>
    </w:p>
    <w:p w:rsidR="0057686B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надлежащего уровня компетентности в проектной и исследовательской деятельности (то есть самостоятельное практическое владение технологией проектирования и исследования) должно достигаться к концу 10 класса.</w:t>
      </w:r>
    </w:p>
    <w:p w:rsidR="008E58C3" w:rsidRPr="0057686B" w:rsidRDefault="008E58C3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Темы и проблемы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самоопределения. Предпочтительны индивидуальные или мини групповые формы работы. Выполнение проектов или исследований в 11 (выпускном) классе может быть как отдельные случаи выдающихся успехов одарённых обучающихся, или как курсовое проектирование на профильном предмете с последующей защитой результатов в качестве творческого экзамена. В старшей школе целесообразно выполнение работ на базе и с привлечением специалистов из </w:t>
      </w:r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профильных научных учреждений, вузов. Перспективно </w:t>
      </w:r>
      <w:proofErr w:type="gramStart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широкое</w:t>
      </w:r>
      <w:proofErr w:type="gramEnd"/>
      <w:r w:rsidRPr="0057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разнообразных форм проектной и исследовательской деятельности: экспедиций, конференций и др.</w:t>
      </w:r>
    </w:p>
    <w:p w:rsidR="0057686B" w:rsidRPr="008E58C3" w:rsidRDefault="0057686B" w:rsidP="00EC2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686B" w:rsidRPr="008E58C3" w:rsidSect="0065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C3"/>
    <w:rsid w:val="0009587E"/>
    <w:rsid w:val="00177F53"/>
    <w:rsid w:val="00341107"/>
    <w:rsid w:val="00353B8F"/>
    <w:rsid w:val="00481E76"/>
    <w:rsid w:val="0057686B"/>
    <w:rsid w:val="00651271"/>
    <w:rsid w:val="006B5353"/>
    <w:rsid w:val="006F7B66"/>
    <w:rsid w:val="00792A1B"/>
    <w:rsid w:val="008C589C"/>
    <w:rsid w:val="008E58C3"/>
    <w:rsid w:val="009D4D2D"/>
    <w:rsid w:val="00BC5068"/>
    <w:rsid w:val="00BE43C3"/>
    <w:rsid w:val="00D6783B"/>
    <w:rsid w:val="00E203A9"/>
    <w:rsid w:val="00EB1089"/>
    <w:rsid w:val="00EC2CFA"/>
    <w:rsid w:val="00F06A41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6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58C3"/>
    <w:rPr>
      <w:b/>
      <w:bCs/>
    </w:rPr>
  </w:style>
  <w:style w:type="paragraph" w:styleId="a6">
    <w:name w:val="Normal (Web)"/>
    <w:basedOn w:val="a"/>
    <w:uiPriority w:val="99"/>
    <w:semiHidden/>
    <w:unhideWhenUsed/>
    <w:rsid w:val="0057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2015-12-18T14:20:00Z</cp:lastPrinted>
  <dcterms:created xsi:type="dcterms:W3CDTF">2015-12-18T04:39:00Z</dcterms:created>
  <dcterms:modified xsi:type="dcterms:W3CDTF">2015-12-18T16:51:00Z</dcterms:modified>
</cp:coreProperties>
</file>