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8A" w:rsidRPr="00CE3BAF" w:rsidRDefault="00D8188A" w:rsidP="000867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BAF" w:rsidRDefault="00CE3BAF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6462" w:rsidRPr="00CE3BAF" w:rsidRDefault="0035367C" w:rsidP="00D36C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3BAF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Проектирование </w:t>
      </w:r>
      <w:r w:rsidR="00D36C54" w:rsidRPr="00CE3BAF">
        <w:rPr>
          <w:rFonts w:ascii="Times New Roman" w:eastAsia="Times New Roman" w:hAnsi="Times New Roman" w:cs="Times New Roman"/>
          <w:b/>
          <w:sz w:val="32"/>
          <w:szCs w:val="32"/>
        </w:rPr>
        <w:t xml:space="preserve">информационно-коммуникативного пространства современного </w:t>
      </w:r>
      <w:r w:rsidRPr="00CE3BAF">
        <w:rPr>
          <w:rFonts w:ascii="Times New Roman" w:eastAsia="Times New Roman" w:hAnsi="Times New Roman" w:cs="Times New Roman"/>
          <w:b/>
          <w:sz w:val="32"/>
          <w:szCs w:val="32"/>
        </w:rPr>
        <w:t xml:space="preserve">урока математики </w:t>
      </w:r>
    </w:p>
    <w:p w:rsidR="00346462" w:rsidRDefault="00346462" w:rsidP="000867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3BAF" w:rsidRPr="00CE3BAF" w:rsidRDefault="00CE3BAF" w:rsidP="000867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46462" w:rsidRPr="00CE3BAF" w:rsidRDefault="0035367C" w:rsidP="00CE3BAF">
      <w:pPr>
        <w:tabs>
          <w:tab w:val="left" w:pos="-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3BAF">
        <w:rPr>
          <w:rFonts w:ascii="Times New Roman" w:eastAsia="Times New Roman" w:hAnsi="Times New Roman" w:cs="Times New Roman"/>
          <w:sz w:val="28"/>
          <w:szCs w:val="28"/>
        </w:rPr>
        <w:t>Кулясова</w:t>
      </w:r>
      <w:proofErr w:type="spellEnd"/>
      <w:r w:rsidRPr="00CE3BAF">
        <w:rPr>
          <w:rFonts w:ascii="Times New Roman" w:eastAsia="Times New Roman" w:hAnsi="Times New Roman" w:cs="Times New Roman"/>
          <w:sz w:val="28"/>
          <w:szCs w:val="28"/>
        </w:rPr>
        <w:t xml:space="preserve"> Татьяна Владимировна</w:t>
      </w:r>
    </w:p>
    <w:p w:rsidR="0035367C" w:rsidRPr="00CE3BAF" w:rsidRDefault="0035367C" w:rsidP="00CE3BAF">
      <w:pPr>
        <w:tabs>
          <w:tab w:val="left" w:pos="-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B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1ABA" w:rsidRPr="00CE3BAF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 w:rsidRPr="00CE3BAF"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:rsidR="00346462" w:rsidRPr="00CE3BAF" w:rsidRDefault="0091026B" w:rsidP="00CE3BAF">
      <w:pPr>
        <w:tabs>
          <w:tab w:val="left" w:pos="-396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BAF">
        <w:rPr>
          <w:rFonts w:ascii="Times New Roman" w:eastAsia="Times New Roman" w:hAnsi="Times New Roman" w:cs="Times New Roman"/>
          <w:sz w:val="28"/>
          <w:szCs w:val="28"/>
        </w:rPr>
        <w:t>МБОУ  СОШ</w:t>
      </w:r>
      <w:r w:rsidR="00623096" w:rsidRPr="00CE3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BAF">
        <w:rPr>
          <w:rFonts w:ascii="Times New Roman" w:eastAsia="Times New Roman" w:hAnsi="Times New Roman" w:cs="Times New Roman"/>
          <w:sz w:val="28"/>
          <w:szCs w:val="28"/>
        </w:rPr>
        <w:t xml:space="preserve"> № 28</w:t>
      </w:r>
      <w:r w:rsidR="00CE3BAF" w:rsidRPr="00CE3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BAF">
        <w:rPr>
          <w:rFonts w:ascii="Times New Roman" w:eastAsia="Times New Roman" w:hAnsi="Times New Roman" w:cs="Times New Roman"/>
          <w:sz w:val="28"/>
          <w:szCs w:val="28"/>
        </w:rPr>
        <w:t>г.о. Самара</w:t>
      </w:r>
    </w:p>
    <w:p w:rsidR="00623096" w:rsidRPr="000867D6" w:rsidRDefault="00623096" w:rsidP="000867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096" w:rsidRPr="000867D6" w:rsidRDefault="00623096" w:rsidP="000867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67C" w:rsidRPr="000867D6" w:rsidRDefault="0035367C" w:rsidP="000867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67C" w:rsidRPr="000867D6" w:rsidRDefault="0035367C" w:rsidP="000867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BAF" w:rsidRDefault="00CE3B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46462" w:rsidRPr="000867D6" w:rsidRDefault="00F57A82" w:rsidP="000867D6">
      <w:pPr>
        <w:tabs>
          <w:tab w:val="left" w:pos="-2410"/>
          <w:tab w:val="left" w:pos="-184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7923BB" w:rsidRPr="000867D6" w:rsidRDefault="007923BB" w:rsidP="000867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C54" w:rsidRDefault="003F075B" w:rsidP="000867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D6">
        <w:rPr>
          <w:rFonts w:ascii="Times New Roman" w:hAnsi="Times New Roman" w:cs="Times New Roman"/>
          <w:sz w:val="24"/>
          <w:szCs w:val="24"/>
        </w:rPr>
        <w:t>XXI век – век информационных технологий. Он набирает обороты и уже, пожалуй, нет ни одной области человеческой деятельности, где они не нашли бы свое применение. Педагогические технологии не остались в стороне от всеобщего процесса компьютеризации. 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 Возникла необходимость в новой модели обучения, построенной на основе современных информационных технологий, реализующей принципы личностно-ориентированного  образования.  </w:t>
      </w:r>
      <w:proofErr w:type="gramStart"/>
      <w:r w:rsidRPr="000867D6">
        <w:rPr>
          <w:rFonts w:ascii="Times New Roman" w:hAnsi="Times New Roman" w:cs="Times New Roman"/>
          <w:sz w:val="24"/>
          <w:szCs w:val="24"/>
        </w:rPr>
        <w:t>Информационн</w:t>
      </w:r>
      <w:r w:rsidR="00D36C54">
        <w:rPr>
          <w:rFonts w:ascii="Times New Roman" w:hAnsi="Times New Roman" w:cs="Times New Roman"/>
          <w:sz w:val="24"/>
          <w:szCs w:val="24"/>
        </w:rPr>
        <w:t>о-коммуникативные</w:t>
      </w:r>
      <w:r w:rsidRPr="000867D6">
        <w:rPr>
          <w:rFonts w:ascii="Times New Roman" w:hAnsi="Times New Roman" w:cs="Times New Roman"/>
          <w:sz w:val="24"/>
          <w:szCs w:val="24"/>
        </w:rPr>
        <w:t xml:space="preserve">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 </w:t>
      </w:r>
      <w:proofErr w:type="gramEnd"/>
    </w:p>
    <w:p w:rsidR="00D36C54" w:rsidRPr="000867D6" w:rsidRDefault="00D36C54" w:rsidP="00D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D6">
        <w:rPr>
          <w:rFonts w:ascii="Times New Roman" w:hAnsi="Times New Roman" w:cs="Times New Roman"/>
          <w:sz w:val="24"/>
          <w:szCs w:val="24"/>
        </w:rPr>
        <w:t xml:space="preserve">В своей работе, на уроках математики, я часто использую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Pr="00086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различные электронные образовательные ресурсы,</w:t>
      </w:r>
      <w:r w:rsidRPr="000867D6">
        <w:rPr>
          <w:rFonts w:ascii="Times New Roman" w:hAnsi="Times New Roman" w:cs="Times New Roman"/>
          <w:sz w:val="24"/>
          <w:szCs w:val="24"/>
        </w:rPr>
        <w:t xml:space="preserve"> что позволяет повысить темп проведения урока, широко использовать наглядный материал, возможность увидеть геометрические модели с разных сторон, возможность использования </w:t>
      </w:r>
      <w:proofErr w:type="spellStart"/>
      <w:r w:rsidRPr="000867D6">
        <w:rPr>
          <w:rFonts w:ascii="Times New Roman" w:hAnsi="Times New Roman" w:cs="Times New Roman"/>
          <w:sz w:val="24"/>
          <w:szCs w:val="24"/>
        </w:rPr>
        <w:t>разноу</w:t>
      </w:r>
      <w:r>
        <w:rPr>
          <w:rFonts w:ascii="Times New Roman" w:hAnsi="Times New Roman" w:cs="Times New Roman"/>
          <w:sz w:val="24"/>
          <w:szCs w:val="24"/>
        </w:rPr>
        <w:t>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интерактивных заданий. Н</w:t>
      </w:r>
      <w:r w:rsidRPr="000867D6">
        <w:rPr>
          <w:rFonts w:ascii="Times New Roman" w:hAnsi="Times New Roman" w:cs="Times New Roman"/>
          <w:sz w:val="24"/>
          <w:szCs w:val="24"/>
        </w:rPr>
        <w:t>есмотря на то, что подготовка и проведение уроков с компьютерной поддержкой требуют от педагога очень много времени и терпения, создают некоторые неудобства организационного характера, зато такие уроки приносят большое удовлетворение и ученикам, и учителю.</w:t>
      </w:r>
    </w:p>
    <w:p w:rsidR="00D36C54" w:rsidRPr="000867D6" w:rsidRDefault="00D36C54" w:rsidP="00D36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D6">
        <w:rPr>
          <w:rFonts w:ascii="Times New Roman" w:hAnsi="Times New Roman" w:cs="Times New Roman"/>
          <w:sz w:val="24"/>
          <w:szCs w:val="24"/>
        </w:rPr>
        <w:t>Внедрение компьютерных технологий на уроках математики позволяет активизировать процесс обучения, реализовать идеи развивающего обучения, развивать творческое мышление, формировать целостное отношение к информационным знаниям и навыкам информационной деятельности, к образованию и самообразованию с использованием информационных технологий и мультимедиа – и  Интернет-ресурсов.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7D6">
        <w:rPr>
          <w:rFonts w:ascii="Times New Roman" w:hAnsi="Times New Roman" w:cs="Times New Roman"/>
          <w:sz w:val="24"/>
          <w:szCs w:val="24"/>
        </w:rPr>
        <w:t>Поэтому использование информационно-коммуникационных технологий (ИКТ) в учебном процессе является актуальной проблемой современного  образования.</w:t>
      </w:r>
    </w:p>
    <w:p w:rsidR="00D36C54" w:rsidRDefault="00D36C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46462" w:rsidRDefault="00893151" w:rsidP="000867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выбранной технологии</w:t>
      </w:r>
    </w:p>
    <w:p w:rsidR="000867D6" w:rsidRPr="000867D6" w:rsidRDefault="000867D6" w:rsidP="000867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71E" w:rsidRPr="000867D6" w:rsidRDefault="00EB6145" w:rsidP="00086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Современный период развития цивилизованного общества характеризует процесс информатизации.</w:t>
      </w:r>
      <w:r w:rsidR="00E83DCC" w:rsidRPr="00086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процесса информатизации современного общества является информатизация образования – внедрение средств новых информационных технологий в систему образования.</w:t>
      </w:r>
      <w:r w:rsidR="009A471E" w:rsidRPr="000867D6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</w:t>
      </w:r>
    </w:p>
    <w:p w:rsidR="009E380E" w:rsidRPr="009E380E" w:rsidRDefault="009E380E" w:rsidP="009E38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E">
        <w:rPr>
          <w:rFonts w:ascii="Times New Roman" w:eastAsia="Times New Roman" w:hAnsi="Times New Roman" w:cs="Times New Roman"/>
          <w:sz w:val="24"/>
          <w:szCs w:val="24"/>
        </w:rPr>
        <w:t>В практике информационными технологиями обучения называют все технологии, использующие специальные технические информационные средства (ЭВМ, аудио, кино, видео).</w:t>
      </w:r>
    </w:p>
    <w:p w:rsidR="009E380E" w:rsidRPr="009E380E" w:rsidRDefault="009E380E" w:rsidP="009E38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E">
        <w:rPr>
          <w:rFonts w:ascii="Times New Roman" w:eastAsia="Times New Roman" w:hAnsi="Times New Roman" w:cs="Times New Roman"/>
          <w:sz w:val="24"/>
          <w:szCs w:val="24"/>
        </w:rPr>
        <w:t>Когда компьютеры стали широко использоваться в образовании, появился термин «новая информационная технология обучения».</w:t>
      </w:r>
      <w:r w:rsidRPr="009E380E">
        <w:rPr>
          <w:rFonts w:ascii="Times New Roman" w:hAnsi="Times New Roman" w:cs="Times New Roman"/>
          <w:sz w:val="24"/>
          <w:szCs w:val="24"/>
        </w:rPr>
        <w:t xml:space="preserve"> Л</w:t>
      </w:r>
      <w:r w:rsidRPr="009E380E">
        <w:rPr>
          <w:rFonts w:ascii="Times New Roman" w:eastAsia="Times New Roman" w:hAnsi="Times New Roman" w:cs="Times New Roman"/>
          <w:sz w:val="24"/>
          <w:szCs w:val="24"/>
        </w:rPr>
        <w:t xml:space="preserve">юбая педагогическая технология - это информационная технология, так как основу технологического процесса обучения составляет информация и ее движение (преобразование). </w:t>
      </w:r>
      <w:r w:rsidRPr="009E380E">
        <w:rPr>
          <w:rFonts w:ascii="Times New Roman" w:hAnsi="Times New Roman" w:cs="Times New Roman"/>
          <w:sz w:val="24"/>
          <w:szCs w:val="24"/>
        </w:rPr>
        <w:t xml:space="preserve">По мнению Г.К. </w:t>
      </w:r>
      <w:proofErr w:type="spellStart"/>
      <w:r w:rsidRPr="009E380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E380E">
        <w:rPr>
          <w:rFonts w:ascii="Times New Roman" w:eastAsia="Times New Roman" w:hAnsi="Times New Roman" w:cs="Times New Roman"/>
          <w:sz w:val="24"/>
          <w:szCs w:val="24"/>
        </w:rPr>
        <w:t>, более удачным термином для технологий обучения, использующих компьютер, является компьютерная технология.</w:t>
      </w:r>
    </w:p>
    <w:p w:rsidR="009E380E" w:rsidRPr="009E380E" w:rsidRDefault="009E380E" w:rsidP="009E38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E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Компьютерные (новые информационные) технологии обучения - это процессы подготовки и передачи информации </w:t>
      </w:r>
      <w:proofErr w:type="gramStart"/>
      <w:r w:rsidRPr="009E380E">
        <w:rPr>
          <w:rFonts w:ascii="Times New Roman" w:eastAsia="Times New Roman" w:hAnsi="Times New Roman" w:cs="Times New Roman"/>
          <w:sz w:val="24"/>
          <w:szCs w:val="24"/>
        </w:rPr>
        <w:t>обучаемому</w:t>
      </w:r>
      <w:proofErr w:type="gramEnd"/>
      <w:r w:rsidRPr="009E380E">
        <w:rPr>
          <w:rFonts w:ascii="Times New Roman" w:eastAsia="Times New Roman" w:hAnsi="Times New Roman" w:cs="Times New Roman"/>
          <w:sz w:val="24"/>
          <w:szCs w:val="24"/>
        </w:rPr>
        <w:t>, средством осуществления которых является компьютер.</w:t>
      </w:r>
    </w:p>
    <w:p w:rsidR="009E380E" w:rsidRPr="009E380E" w:rsidRDefault="009E380E" w:rsidP="009E38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E">
        <w:rPr>
          <w:rFonts w:ascii="Times New Roman" w:eastAsia="Times New Roman" w:hAnsi="Times New Roman" w:cs="Times New Roman"/>
          <w:sz w:val="24"/>
          <w:szCs w:val="24"/>
        </w:rPr>
        <w:t>Компьютерная технология может осуществляться в следующих трех вариантах:</w:t>
      </w:r>
    </w:p>
    <w:p w:rsidR="009E380E" w:rsidRPr="009E380E" w:rsidRDefault="009E380E" w:rsidP="009E380E">
      <w:pPr>
        <w:pStyle w:val="a3"/>
        <w:numPr>
          <w:ilvl w:val="0"/>
          <w:numId w:val="43"/>
        </w:numPr>
        <w:jc w:val="both"/>
      </w:pPr>
      <w:r w:rsidRPr="009E380E">
        <w:t xml:space="preserve">как «проникающая» технология (применение компьютерного </w:t>
      </w:r>
      <w:proofErr w:type="gramStart"/>
      <w:r w:rsidRPr="009E380E">
        <w:t>обучения по</w:t>
      </w:r>
      <w:proofErr w:type="gramEnd"/>
      <w:r w:rsidRPr="009E380E">
        <w:t xml:space="preserve"> отдельным темам, разделам для отдельных дидактических задач).</w:t>
      </w:r>
    </w:p>
    <w:p w:rsidR="009E380E" w:rsidRPr="009E380E" w:rsidRDefault="009E380E" w:rsidP="009E380E">
      <w:pPr>
        <w:pStyle w:val="a3"/>
        <w:numPr>
          <w:ilvl w:val="0"/>
          <w:numId w:val="43"/>
        </w:numPr>
        <w:jc w:val="both"/>
      </w:pPr>
      <w:r w:rsidRPr="009E380E">
        <w:t>как основная, определяющая, наиболее значимая из используемых в данной технологии частей.</w:t>
      </w:r>
    </w:p>
    <w:p w:rsidR="009E380E" w:rsidRPr="009E380E" w:rsidRDefault="009E380E" w:rsidP="009E380E">
      <w:pPr>
        <w:pStyle w:val="a3"/>
        <w:numPr>
          <w:ilvl w:val="0"/>
          <w:numId w:val="43"/>
        </w:numPr>
        <w:jc w:val="both"/>
      </w:pPr>
      <w:r w:rsidRPr="009E380E">
        <w:t xml:space="preserve">как </w:t>
      </w:r>
      <w:proofErr w:type="spellStart"/>
      <w:r w:rsidRPr="009E380E">
        <w:t>монотехнология</w:t>
      </w:r>
      <w:proofErr w:type="spellEnd"/>
      <w:r w:rsidRPr="009E380E">
        <w:t xml:space="preserve"> (когда все обучение, все управление учебным процессом, включая все виды диагностики, мониторинг, опираются на применение компьютера).</w:t>
      </w:r>
    </w:p>
    <w:p w:rsidR="009E380E" w:rsidRPr="000A25BD" w:rsidRDefault="009E380E" w:rsidP="000A25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>По уровню применения</w:t>
      </w:r>
      <w:r w:rsidR="007515C6" w:rsidRPr="000A25BD">
        <w:rPr>
          <w:rFonts w:ascii="Times New Roman" w:hAnsi="Times New Roman" w:cs="Times New Roman"/>
          <w:sz w:val="24"/>
          <w:szCs w:val="24"/>
        </w:rPr>
        <w:t xml:space="preserve"> компьютерная технология является об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щепедагогическ</w:t>
      </w:r>
      <w:r w:rsidR="007515C6" w:rsidRPr="000A25BD">
        <w:rPr>
          <w:rFonts w:ascii="Times New Roman" w:hAnsi="Times New Roman" w:cs="Times New Roman"/>
          <w:sz w:val="24"/>
          <w:szCs w:val="24"/>
        </w:rPr>
        <w:t>ой, п</w:t>
      </w:r>
      <w:r w:rsidR="007515C6" w:rsidRPr="000A25BD">
        <w:rPr>
          <w:rFonts w:ascii="Times New Roman" w:eastAsia="Times New Roman" w:hAnsi="Times New Roman" w:cs="Times New Roman"/>
          <w:sz w:val="24"/>
          <w:szCs w:val="24"/>
        </w:rPr>
        <w:t>о характеру содержания: проникающ</w:t>
      </w:r>
      <w:r w:rsidR="007515C6" w:rsidRPr="000A25BD">
        <w:rPr>
          <w:rFonts w:ascii="Times New Roman" w:hAnsi="Times New Roman" w:cs="Times New Roman"/>
          <w:sz w:val="24"/>
          <w:szCs w:val="24"/>
        </w:rPr>
        <w:t>ей</w:t>
      </w:r>
      <w:r w:rsidR="007515C6" w:rsidRPr="000A25BD">
        <w:rPr>
          <w:rFonts w:ascii="Times New Roman" w:eastAsia="Times New Roman" w:hAnsi="Times New Roman" w:cs="Times New Roman"/>
          <w:sz w:val="24"/>
          <w:szCs w:val="24"/>
        </w:rPr>
        <w:t>, пригодн</w:t>
      </w:r>
      <w:r w:rsidR="007515C6" w:rsidRPr="000A25BD">
        <w:rPr>
          <w:rFonts w:ascii="Times New Roman" w:hAnsi="Times New Roman" w:cs="Times New Roman"/>
          <w:sz w:val="24"/>
          <w:szCs w:val="24"/>
        </w:rPr>
        <w:t>ой</w:t>
      </w:r>
      <w:r w:rsidR="007515C6" w:rsidRPr="000A25BD">
        <w:rPr>
          <w:rFonts w:ascii="Times New Roman" w:eastAsia="Times New Roman" w:hAnsi="Times New Roman" w:cs="Times New Roman"/>
          <w:sz w:val="24"/>
          <w:szCs w:val="24"/>
        </w:rPr>
        <w:t xml:space="preserve"> для любого содержания</w:t>
      </w:r>
      <w:r w:rsidR="007515C6" w:rsidRPr="000A25BD">
        <w:rPr>
          <w:rFonts w:ascii="Times New Roman" w:hAnsi="Times New Roman" w:cs="Times New Roman"/>
          <w:sz w:val="24"/>
          <w:szCs w:val="24"/>
        </w:rPr>
        <w:t>; п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о типу управления познавательной деятельност</w:t>
      </w:r>
      <w:r w:rsidR="007515C6" w:rsidRPr="000A25BD">
        <w:rPr>
          <w:rFonts w:ascii="Times New Roman" w:hAnsi="Times New Roman" w:cs="Times New Roman"/>
          <w:sz w:val="24"/>
          <w:szCs w:val="24"/>
        </w:rPr>
        <w:t>и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: компьютерн</w:t>
      </w:r>
      <w:r w:rsidR="007515C6" w:rsidRPr="000A25BD">
        <w:rPr>
          <w:rFonts w:ascii="Times New Roman" w:hAnsi="Times New Roman" w:cs="Times New Roman"/>
          <w:sz w:val="24"/>
          <w:szCs w:val="24"/>
        </w:rPr>
        <w:t>ой; п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о орган</w:t>
      </w:r>
      <w:r w:rsidR="007515C6" w:rsidRPr="000A25BD">
        <w:rPr>
          <w:rFonts w:ascii="Times New Roman" w:hAnsi="Times New Roman" w:cs="Times New Roman"/>
          <w:sz w:val="24"/>
          <w:szCs w:val="24"/>
        </w:rPr>
        <w:t>изационным формам: оптимальное сочетание индивидуальной и групповой работы; п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о подходу к ребенку: сотрудничество.</w:t>
      </w:r>
    </w:p>
    <w:p w:rsidR="009E380E" w:rsidRPr="000A25BD" w:rsidRDefault="009E380E" w:rsidP="000A25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>Компьютерная технология основывается на использовании некоторой формализованной модели содержания, которое представлено педагогическими программными средствами, записанными в память компьютера, и возможностями телекоммуникационной сети.</w:t>
      </w:r>
    </w:p>
    <w:p w:rsidR="009E380E" w:rsidRPr="000A25BD" w:rsidRDefault="009E380E" w:rsidP="000A25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 xml:space="preserve">Главной особенностью </w:t>
      </w:r>
      <w:proofErr w:type="spellStart"/>
      <w:r w:rsidRPr="000A25BD">
        <w:rPr>
          <w:rFonts w:ascii="Times New Roman" w:eastAsia="Times New Roman" w:hAnsi="Times New Roman" w:cs="Times New Roman"/>
          <w:sz w:val="24"/>
          <w:szCs w:val="24"/>
        </w:rPr>
        <w:t>фактологической</w:t>
      </w:r>
      <w:proofErr w:type="spellEnd"/>
      <w:r w:rsidRPr="000A25BD">
        <w:rPr>
          <w:rFonts w:ascii="Times New Roman" w:eastAsia="Times New Roman" w:hAnsi="Times New Roman" w:cs="Times New Roman"/>
          <w:sz w:val="24"/>
          <w:szCs w:val="24"/>
        </w:rPr>
        <w:t xml:space="preserve"> стороны содержания образования является многократное увеличение «поддерживающей информации», наличие компьютерной информационной среды, включающей на современном уровне базы информации, гипертекст и мультимедиа (гипермедиа), микромиры, имитационное обучение, электронные коммуникации (сети), экспертные системы.</w:t>
      </w:r>
    </w:p>
    <w:p w:rsidR="009E380E" w:rsidRPr="000A25BD" w:rsidRDefault="000F0FBA" w:rsidP="000A2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9E380E" w:rsidRPr="000A25BD">
        <w:rPr>
          <w:rFonts w:ascii="Times New Roman" w:eastAsia="Times New Roman" w:hAnsi="Times New Roman" w:cs="Times New Roman"/>
          <w:sz w:val="24"/>
          <w:szCs w:val="24"/>
        </w:rPr>
        <w:t>программные средства применяются в зависимости от учебных целей и ситуаций: в одних случаях необходимо глубже понять потребности учащегося; в</w:t>
      </w:r>
      <w:r w:rsidRPr="000A25BD">
        <w:rPr>
          <w:rFonts w:ascii="Times New Roman" w:hAnsi="Times New Roman" w:cs="Times New Roman"/>
          <w:sz w:val="24"/>
          <w:szCs w:val="24"/>
        </w:rPr>
        <w:t xml:space="preserve"> </w:t>
      </w:r>
      <w:r w:rsidR="009E380E" w:rsidRPr="000A25BD">
        <w:rPr>
          <w:rFonts w:ascii="Times New Roman" w:eastAsia="Times New Roman" w:hAnsi="Times New Roman" w:cs="Times New Roman"/>
          <w:sz w:val="24"/>
          <w:szCs w:val="24"/>
        </w:rPr>
        <w:t>других - важен анализ знаний в предметной области; в третьих - основную роль может играть учет психологических принципов обучения.</w:t>
      </w:r>
    </w:p>
    <w:p w:rsidR="009E380E" w:rsidRPr="000A25BD" w:rsidRDefault="009E380E" w:rsidP="000A2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 xml:space="preserve">Богатейшие возможности представления информации на компьютере позволяют изменять и неограниченно обогащать содержание образования, включая в него 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lastRenderedPageBreak/>
        <w:t>интегрированные курсы, знакомство с историей и методологией науки, с творческими лабораториями великих людей, с мировым уровнем науки, техники, культуры и общественного сознания.</w:t>
      </w:r>
    </w:p>
    <w:p w:rsidR="009E380E" w:rsidRPr="000A25BD" w:rsidRDefault="000F0FBA" w:rsidP="000A2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hAnsi="Times New Roman" w:cs="Times New Roman"/>
          <w:sz w:val="24"/>
          <w:szCs w:val="24"/>
        </w:rPr>
        <w:t>Интерактивные к</w:t>
      </w:r>
      <w:r w:rsidR="009E380E" w:rsidRPr="000A25BD">
        <w:rPr>
          <w:rFonts w:ascii="Times New Roman" w:eastAsia="Times New Roman" w:hAnsi="Times New Roman" w:cs="Times New Roman"/>
          <w:sz w:val="24"/>
          <w:szCs w:val="24"/>
        </w:rPr>
        <w:t>омпьютерные средства обучения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</w:t>
      </w:r>
    </w:p>
    <w:p w:rsidR="009E380E" w:rsidRPr="000A25BD" w:rsidRDefault="009E380E" w:rsidP="000A2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>Компьютер может использоваться на всех этапах процесса обучения: при объяснении (введении) нового материала, за</w:t>
      </w:r>
      <w:r w:rsidR="000F0FBA" w:rsidRPr="000A25BD">
        <w:rPr>
          <w:rFonts w:ascii="Times New Roman" w:hAnsi="Times New Roman" w:cs="Times New Roman"/>
          <w:sz w:val="24"/>
          <w:szCs w:val="24"/>
        </w:rPr>
        <w:t>креплении, повторении, контроле</w:t>
      </w:r>
      <w:r w:rsidRPr="000A25BD">
        <w:rPr>
          <w:rFonts w:ascii="Times New Roman" w:eastAsia="Times New Roman" w:hAnsi="Times New Roman" w:cs="Times New Roman"/>
          <w:sz w:val="24"/>
          <w:szCs w:val="24"/>
        </w:rPr>
        <w:t>. При этом для ребенка он выполняет различные функции: учителя, рабочего инструмента, объекта обучения, сотрудничающего коллектива, досуговой (игровой) среды.</w:t>
      </w:r>
    </w:p>
    <w:p w:rsidR="000A25BD" w:rsidRPr="000A25BD" w:rsidRDefault="000A25BD" w:rsidP="000A25BD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25BD">
        <w:rPr>
          <w:rFonts w:ascii="Times New Roman" w:hAnsi="Times New Roman" w:cs="Times New Roman"/>
          <w:sz w:val="24"/>
          <w:szCs w:val="24"/>
        </w:rPr>
        <w:t xml:space="preserve">Наиболее эффективно применяется компьютер </w:t>
      </w:r>
      <w:proofErr w:type="gramStart"/>
      <w:r w:rsidRPr="000A25B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25BD">
        <w:rPr>
          <w:rFonts w:ascii="Times New Roman" w:hAnsi="Times New Roman" w:cs="Times New Roman"/>
          <w:sz w:val="24"/>
          <w:szCs w:val="24"/>
        </w:rPr>
        <w:t>:</w:t>
      </w:r>
    </w:p>
    <w:p w:rsidR="000A25BD" w:rsidRPr="000A25BD" w:rsidRDefault="000A25BD" w:rsidP="000A25BD">
      <w:pPr>
        <w:pStyle w:val="a9"/>
        <w:numPr>
          <w:ilvl w:val="0"/>
          <w:numId w:val="46"/>
        </w:numPr>
        <w:spacing w:line="276" w:lineRule="auto"/>
        <w:contextualSpacing/>
        <w:rPr>
          <w:sz w:val="24"/>
          <w:szCs w:val="24"/>
        </w:rPr>
      </w:pPr>
      <w:r w:rsidRPr="000A25BD">
        <w:rPr>
          <w:sz w:val="24"/>
          <w:szCs w:val="24"/>
        </w:rPr>
        <w:t>мотивации введения понятия;</w:t>
      </w:r>
    </w:p>
    <w:p w:rsidR="000A25BD" w:rsidRPr="000A25BD" w:rsidRDefault="000A25BD" w:rsidP="000A25BD">
      <w:pPr>
        <w:pStyle w:val="a9"/>
        <w:numPr>
          <w:ilvl w:val="0"/>
          <w:numId w:val="46"/>
        </w:numPr>
        <w:spacing w:line="276" w:lineRule="auto"/>
        <w:contextualSpacing/>
        <w:rPr>
          <w:sz w:val="24"/>
          <w:szCs w:val="24"/>
        </w:rPr>
      </w:pPr>
      <w:proofErr w:type="gramStart"/>
      <w:r w:rsidRPr="000A25BD">
        <w:rPr>
          <w:sz w:val="24"/>
          <w:szCs w:val="24"/>
        </w:rPr>
        <w:t>обучении</w:t>
      </w:r>
      <w:proofErr w:type="gramEnd"/>
      <w:r w:rsidRPr="000A25BD">
        <w:rPr>
          <w:sz w:val="24"/>
          <w:szCs w:val="24"/>
        </w:rPr>
        <w:t xml:space="preserve"> (подаче материала);</w:t>
      </w:r>
    </w:p>
    <w:p w:rsidR="000A25BD" w:rsidRPr="000A25BD" w:rsidRDefault="000A25BD" w:rsidP="000A25BD">
      <w:pPr>
        <w:pStyle w:val="a9"/>
        <w:numPr>
          <w:ilvl w:val="0"/>
          <w:numId w:val="46"/>
        </w:numPr>
        <w:spacing w:line="276" w:lineRule="auto"/>
        <w:contextualSpacing/>
        <w:rPr>
          <w:sz w:val="24"/>
          <w:szCs w:val="24"/>
        </w:rPr>
      </w:pPr>
      <w:r w:rsidRPr="000A25BD">
        <w:rPr>
          <w:sz w:val="24"/>
          <w:szCs w:val="24"/>
        </w:rPr>
        <w:t>демонстрации;</w:t>
      </w:r>
    </w:p>
    <w:p w:rsidR="000A25BD" w:rsidRPr="000867D6" w:rsidRDefault="000A25BD" w:rsidP="000A25BD">
      <w:pPr>
        <w:pStyle w:val="a9"/>
        <w:numPr>
          <w:ilvl w:val="0"/>
          <w:numId w:val="46"/>
        </w:numPr>
        <w:spacing w:line="276" w:lineRule="auto"/>
        <w:rPr>
          <w:sz w:val="24"/>
          <w:szCs w:val="24"/>
        </w:rPr>
      </w:pPr>
      <w:proofErr w:type="gramStart"/>
      <w:r w:rsidRPr="000867D6">
        <w:rPr>
          <w:sz w:val="24"/>
          <w:szCs w:val="24"/>
        </w:rPr>
        <w:t>моделировании</w:t>
      </w:r>
      <w:proofErr w:type="gramEnd"/>
      <w:r w:rsidRPr="000867D6">
        <w:rPr>
          <w:sz w:val="24"/>
          <w:szCs w:val="24"/>
        </w:rPr>
        <w:t>;</w:t>
      </w:r>
    </w:p>
    <w:p w:rsidR="000A25BD" w:rsidRPr="000867D6" w:rsidRDefault="000A25BD" w:rsidP="000A25BD">
      <w:pPr>
        <w:pStyle w:val="a9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867D6">
        <w:rPr>
          <w:sz w:val="24"/>
          <w:szCs w:val="24"/>
        </w:rPr>
        <w:t>отработке определенных навыков и умений;</w:t>
      </w:r>
    </w:p>
    <w:p w:rsidR="000A25BD" w:rsidRPr="000867D6" w:rsidRDefault="000A25BD" w:rsidP="000A25BD">
      <w:pPr>
        <w:pStyle w:val="a9"/>
        <w:numPr>
          <w:ilvl w:val="0"/>
          <w:numId w:val="46"/>
        </w:numPr>
        <w:spacing w:line="276" w:lineRule="auto"/>
        <w:rPr>
          <w:sz w:val="24"/>
          <w:szCs w:val="24"/>
        </w:rPr>
      </w:pPr>
      <w:proofErr w:type="gramStart"/>
      <w:r w:rsidRPr="000867D6">
        <w:rPr>
          <w:sz w:val="24"/>
          <w:szCs w:val="24"/>
        </w:rPr>
        <w:t>контроле</w:t>
      </w:r>
      <w:proofErr w:type="gramEnd"/>
      <w:r w:rsidRPr="000867D6">
        <w:rPr>
          <w:sz w:val="24"/>
          <w:szCs w:val="24"/>
        </w:rPr>
        <w:t xml:space="preserve"> знаний;</w:t>
      </w:r>
    </w:p>
    <w:p w:rsidR="000A25BD" w:rsidRPr="000867D6" w:rsidRDefault="000A25BD" w:rsidP="000A25BD">
      <w:pPr>
        <w:pStyle w:val="a9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867D6">
        <w:rPr>
          <w:sz w:val="24"/>
          <w:szCs w:val="24"/>
        </w:rPr>
        <w:t>организации исследовательской деятельности учащихся;</w:t>
      </w:r>
    </w:p>
    <w:p w:rsidR="000A25BD" w:rsidRPr="000867D6" w:rsidRDefault="000A25BD" w:rsidP="000A25BD">
      <w:pPr>
        <w:pStyle w:val="a9"/>
        <w:numPr>
          <w:ilvl w:val="0"/>
          <w:numId w:val="46"/>
        </w:numPr>
        <w:spacing w:line="276" w:lineRule="auto"/>
        <w:rPr>
          <w:sz w:val="24"/>
          <w:szCs w:val="24"/>
        </w:rPr>
      </w:pPr>
      <w:proofErr w:type="gramStart"/>
      <w:r w:rsidRPr="000867D6">
        <w:rPr>
          <w:sz w:val="24"/>
          <w:szCs w:val="24"/>
        </w:rPr>
        <w:t>интегрировании</w:t>
      </w:r>
      <w:proofErr w:type="gramEnd"/>
      <w:r w:rsidRPr="000867D6">
        <w:rPr>
          <w:sz w:val="24"/>
          <w:szCs w:val="24"/>
        </w:rPr>
        <w:t xml:space="preserve"> предметов естественно-математического цикла. </w:t>
      </w:r>
    </w:p>
    <w:p w:rsidR="000A25BD" w:rsidRPr="000867D6" w:rsidRDefault="000A25BD" w:rsidP="000A25BD">
      <w:pPr>
        <w:pStyle w:val="a9"/>
        <w:spacing w:line="276" w:lineRule="auto"/>
        <w:ind w:firstLine="0"/>
        <w:rPr>
          <w:sz w:val="24"/>
          <w:szCs w:val="24"/>
        </w:rPr>
      </w:pPr>
      <w:r w:rsidRPr="000867D6">
        <w:rPr>
          <w:sz w:val="24"/>
          <w:szCs w:val="24"/>
        </w:rPr>
        <w:t>Также возможны различные виды уроков с использованием компьютера:</w:t>
      </w:r>
    </w:p>
    <w:p w:rsidR="000A25BD" w:rsidRPr="000867D6" w:rsidRDefault="000A25BD" w:rsidP="000A25BD">
      <w:pPr>
        <w:pStyle w:val="a9"/>
        <w:numPr>
          <w:ilvl w:val="0"/>
          <w:numId w:val="41"/>
        </w:numPr>
        <w:tabs>
          <w:tab w:val="clear" w:pos="1146"/>
          <w:tab w:val="num" w:pos="-4395"/>
        </w:tabs>
        <w:spacing w:line="276" w:lineRule="auto"/>
        <w:ind w:left="709"/>
        <w:rPr>
          <w:sz w:val="24"/>
          <w:szCs w:val="24"/>
        </w:rPr>
      </w:pPr>
      <w:r w:rsidRPr="000867D6">
        <w:rPr>
          <w:sz w:val="24"/>
          <w:szCs w:val="24"/>
        </w:rPr>
        <w:t>урок - исследование;</w:t>
      </w:r>
    </w:p>
    <w:p w:rsidR="000A25BD" w:rsidRPr="000867D6" w:rsidRDefault="000A25BD" w:rsidP="000A25BD">
      <w:pPr>
        <w:pStyle w:val="a9"/>
        <w:numPr>
          <w:ilvl w:val="0"/>
          <w:numId w:val="41"/>
        </w:numPr>
        <w:tabs>
          <w:tab w:val="clear" w:pos="1146"/>
          <w:tab w:val="num" w:pos="-4395"/>
        </w:tabs>
        <w:spacing w:line="276" w:lineRule="auto"/>
        <w:ind w:left="709"/>
        <w:rPr>
          <w:sz w:val="24"/>
          <w:szCs w:val="24"/>
        </w:rPr>
      </w:pPr>
      <w:r w:rsidRPr="000867D6">
        <w:rPr>
          <w:sz w:val="24"/>
          <w:szCs w:val="24"/>
        </w:rPr>
        <w:t>урок практической работы;</w:t>
      </w:r>
    </w:p>
    <w:p w:rsidR="000A25BD" w:rsidRPr="000867D6" w:rsidRDefault="000A25BD" w:rsidP="000A25BD">
      <w:pPr>
        <w:pStyle w:val="a9"/>
        <w:numPr>
          <w:ilvl w:val="0"/>
          <w:numId w:val="41"/>
        </w:numPr>
        <w:tabs>
          <w:tab w:val="clear" w:pos="1146"/>
          <w:tab w:val="num" w:pos="-4395"/>
        </w:tabs>
        <w:spacing w:line="276" w:lineRule="auto"/>
        <w:ind w:left="709"/>
        <w:rPr>
          <w:sz w:val="24"/>
          <w:szCs w:val="24"/>
        </w:rPr>
      </w:pPr>
      <w:r w:rsidRPr="000867D6">
        <w:rPr>
          <w:sz w:val="24"/>
          <w:szCs w:val="24"/>
        </w:rPr>
        <w:t>урок-зачет;</w:t>
      </w:r>
    </w:p>
    <w:p w:rsidR="000A25BD" w:rsidRPr="000867D6" w:rsidRDefault="000A25BD" w:rsidP="000A25BD">
      <w:pPr>
        <w:pStyle w:val="a9"/>
        <w:numPr>
          <w:ilvl w:val="0"/>
          <w:numId w:val="41"/>
        </w:numPr>
        <w:tabs>
          <w:tab w:val="clear" w:pos="1146"/>
          <w:tab w:val="num" w:pos="-4395"/>
        </w:tabs>
        <w:spacing w:line="276" w:lineRule="auto"/>
        <w:ind w:left="709"/>
        <w:rPr>
          <w:sz w:val="24"/>
          <w:szCs w:val="24"/>
        </w:rPr>
      </w:pPr>
      <w:r w:rsidRPr="000867D6">
        <w:rPr>
          <w:sz w:val="24"/>
          <w:szCs w:val="24"/>
        </w:rPr>
        <w:t>урок-заседание творческой лаборатории;</w:t>
      </w:r>
    </w:p>
    <w:p w:rsidR="000A25BD" w:rsidRPr="000867D6" w:rsidRDefault="000A25BD" w:rsidP="000A25BD">
      <w:pPr>
        <w:pStyle w:val="a9"/>
        <w:numPr>
          <w:ilvl w:val="0"/>
          <w:numId w:val="41"/>
        </w:numPr>
        <w:tabs>
          <w:tab w:val="clear" w:pos="1146"/>
          <w:tab w:val="num" w:pos="-4395"/>
        </w:tabs>
        <w:spacing w:line="276" w:lineRule="auto"/>
        <w:ind w:left="709"/>
        <w:rPr>
          <w:sz w:val="24"/>
          <w:szCs w:val="24"/>
        </w:rPr>
      </w:pPr>
      <w:r w:rsidRPr="000867D6">
        <w:rPr>
          <w:sz w:val="24"/>
          <w:szCs w:val="24"/>
        </w:rPr>
        <w:t xml:space="preserve">интегрированный урок. </w:t>
      </w:r>
    </w:p>
    <w:p w:rsidR="009E380E" w:rsidRPr="000A25BD" w:rsidRDefault="009E380E" w:rsidP="000A2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D">
        <w:rPr>
          <w:rFonts w:ascii="Times New Roman" w:eastAsia="Times New Roman" w:hAnsi="Times New Roman" w:cs="Times New Roman"/>
          <w:sz w:val="24"/>
          <w:szCs w:val="24"/>
        </w:rPr>
        <w:t>Работа учителя в компьютерной технологии включает следующие функции</w:t>
      </w:r>
    </w:p>
    <w:p w:rsidR="009E380E" w:rsidRPr="000A25BD" w:rsidRDefault="000A25BD" w:rsidP="000A25BD">
      <w:pPr>
        <w:pStyle w:val="a3"/>
        <w:numPr>
          <w:ilvl w:val="0"/>
          <w:numId w:val="45"/>
        </w:numPr>
        <w:spacing w:line="276" w:lineRule="auto"/>
        <w:ind w:left="709"/>
        <w:jc w:val="both"/>
      </w:pPr>
      <w:r>
        <w:t>о</w:t>
      </w:r>
      <w:r w:rsidR="009E380E" w:rsidRPr="000A25BD">
        <w:t>рганизация учебного процесса на уровне класса в целом, предмета в целом (график учебного процесса, внешняя диагностика, итоговый контроль).</w:t>
      </w:r>
    </w:p>
    <w:p w:rsidR="009E380E" w:rsidRPr="000A25BD" w:rsidRDefault="000A25BD" w:rsidP="000A25BD">
      <w:pPr>
        <w:pStyle w:val="a3"/>
        <w:numPr>
          <w:ilvl w:val="0"/>
          <w:numId w:val="45"/>
        </w:numPr>
        <w:spacing w:line="276" w:lineRule="auto"/>
        <w:ind w:left="709"/>
        <w:jc w:val="both"/>
      </w:pPr>
      <w:r>
        <w:t>о</w:t>
      </w:r>
      <w:r w:rsidR="009E380E" w:rsidRPr="000A25BD">
        <w:t xml:space="preserve">рганизация </w:t>
      </w:r>
      <w:proofErr w:type="spellStart"/>
      <w:r w:rsidR="009E380E" w:rsidRPr="000A25BD">
        <w:t>внутриклассной</w:t>
      </w:r>
      <w:proofErr w:type="spellEnd"/>
      <w:r w:rsidR="009E380E" w:rsidRPr="000A25BD">
        <w:t xml:space="preserve"> активизации и координации, расстановка рабочих мест, инструктаж, управление </w:t>
      </w:r>
      <w:proofErr w:type="spellStart"/>
      <w:r w:rsidR="009E380E" w:rsidRPr="000A25BD">
        <w:t>внутриклассной</w:t>
      </w:r>
      <w:proofErr w:type="spellEnd"/>
      <w:r w:rsidR="009E380E" w:rsidRPr="000A25BD">
        <w:t xml:space="preserve"> сетью и т.п.).</w:t>
      </w:r>
    </w:p>
    <w:p w:rsidR="009E380E" w:rsidRPr="000A25BD" w:rsidRDefault="000A25BD" w:rsidP="000A25BD">
      <w:pPr>
        <w:pStyle w:val="a3"/>
        <w:numPr>
          <w:ilvl w:val="0"/>
          <w:numId w:val="45"/>
        </w:numPr>
        <w:spacing w:line="276" w:lineRule="auto"/>
        <w:ind w:left="709"/>
        <w:jc w:val="both"/>
      </w:pPr>
      <w:r>
        <w:t>и</w:t>
      </w:r>
      <w:r w:rsidR="009E380E" w:rsidRPr="000A25BD">
        <w:t>ндивидуальное наблюдение за учащимися, оказание индивидуальной помощи, индивидуальный «человеческий» контакт с ребенком. С помощью компьютера достигаются идеальные варианты индивидуального обучения, использующие визуальные и слуховые образы.</w:t>
      </w:r>
    </w:p>
    <w:p w:rsidR="000A25BD" w:rsidRPr="000A25BD" w:rsidRDefault="000A25BD" w:rsidP="005251D9">
      <w:pPr>
        <w:pStyle w:val="a3"/>
        <w:numPr>
          <w:ilvl w:val="0"/>
          <w:numId w:val="45"/>
        </w:numPr>
        <w:spacing w:line="276" w:lineRule="auto"/>
        <w:ind w:left="709"/>
        <w:jc w:val="both"/>
        <w:rPr>
          <w:rFonts w:eastAsia="Arial Unicode MS"/>
        </w:rPr>
      </w:pPr>
      <w:r>
        <w:t>п</w:t>
      </w:r>
      <w:r w:rsidR="009E380E" w:rsidRPr="000A25BD">
        <w:t>одготовка компонентов информационной среды (различные виды учебного, демонстрационного оборудования, сопрягаемого с ПЭВМ, программные средства и системы, учебно-наглядные пособия и т.д.), связь их с предметным содержание</w:t>
      </w:r>
      <w:r>
        <w:t>м определенного учебного курса.</w:t>
      </w:r>
    </w:p>
    <w:p w:rsidR="00162613" w:rsidRPr="000867D6" w:rsidRDefault="00162613" w:rsidP="000867D6">
      <w:pPr>
        <w:pStyle w:val="a9"/>
        <w:spacing w:line="276" w:lineRule="auto"/>
        <w:rPr>
          <w:sz w:val="24"/>
          <w:szCs w:val="24"/>
        </w:rPr>
      </w:pPr>
      <w:proofErr w:type="gramStart"/>
      <w:r w:rsidRPr="000867D6">
        <w:rPr>
          <w:sz w:val="24"/>
          <w:szCs w:val="24"/>
        </w:rPr>
        <w:t>В процессе обучения математике</w:t>
      </w:r>
      <w:r w:rsidR="000A25BD">
        <w:rPr>
          <w:sz w:val="24"/>
          <w:szCs w:val="24"/>
        </w:rPr>
        <w:t xml:space="preserve"> компьютерные технологии находят широкое применение</w:t>
      </w:r>
      <w:r w:rsidR="000C075B">
        <w:rPr>
          <w:sz w:val="24"/>
          <w:szCs w:val="24"/>
        </w:rPr>
        <w:t>, с помощью них</w:t>
      </w:r>
      <w:r w:rsidRPr="000867D6">
        <w:rPr>
          <w:sz w:val="24"/>
          <w:szCs w:val="24"/>
        </w:rPr>
        <w:t xml:space="preserve"> можно совершенствовать у учащихся такие качества, как умение думать, критически осмысливать и оценивать происходящее, абстрагироваться от несущественного и выделять главное, лаконично выражать и отстаивать свои мысли и идеи, и, наконец, организовывать свою деятельность.</w:t>
      </w:r>
      <w:proofErr w:type="gramEnd"/>
      <w:r w:rsidRPr="000867D6">
        <w:rPr>
          <w:sz w:val="24"/>
          <w:szCs w:val="24"/>
        </w:rPr>
        <w:t xml:space="preserve"> Это делает более значимой важнейшую тенденцию современного образования: поиск средств и методов обучения для развития </w:t>
      </w:r>
      <w:r w:rsidRPr="000867D6">
        <w:rPr>
          <w:sz w:val="24"/>
          <w:szCs w:val="24"/>
        </w:rPr>
        <w:lastRenderedPageBreak/>
        <w:t>познавательных и творческих способностей школьников. Одним из таких средств можно назвать создание образов функции на уроках математики.</w:t>
      </w:r>
    </w:p>
    <w:p w:rsidR="00162613" w:rsidRPr="000867D6" w:rsidRDefault="00162613" w:rsidP="000867D6">
      <w:pPr>
        <w:pStyle w:val="a9"/>
        <w:spacing w:line="276" w:lineRule="auto"/>
        <w:rPr>
          <w:sz w:val="24"/>
          <w:szCs w:val="24"/>
        </w:rPr>
      </w:pPr>
      <w:r w:rsidRPr="000867D6">
        <w:rPr>
          <w:sz w:val="24"/>
          <w:szCs w:val="24"/>
        </w:rPr>
        <w:t xml:space="preserve">Большинство задач на движение, работу и ряд других, рассматриваемых в различных школьных дисциплинах, – это задачи на функциональную зависимость фигурирующих в условии величин. Решать многие из них можно с помощью графиков этих зависимостей, тем самым, создавая некий наглядный образ, который облегчит проведение анализа условия и составление математической модели, позволит найти несколько способов решения. Такой подход к решению задач способствует расширению области использования графиков, повышению графической культуры учащихся. Понимание же роли зависимостей между величинами, умение применять такие зависимости в простых случаях – один из важнейших компонентов общенаучных и политехнических знаний. </w:t>
      </w:r>
    </w:p>
    <w:p w:rsidR="00AB421D" w:rsidRDefault="000C075B" w:rsidP="00AB42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7D6">
        <w:rPr>
          <w:rFonts w:ascii="Times New Roman" w:hAnsi="Times New Roman" w:cs="Times New Roman"/>
          <w:sz w:val="24"/>
          <w:szCs w:val="24"/>
        </w:rPr>
        <w:t>В своей работе я использую</w:t>
      </w:r>
      <w:r>
        <w:rPr>
          <w:rFonts w:ascii="Times New Roman" w:hAnsi="Times New Roman" w:cs="Times New Roman"/>
          <w:sz w:val="24"/>
          <w:szCs w:val="24"/>
        </w:rPr>
        <w:t xml:space="preserve"> как готовые программные продукты: электронные тренажеры («Рисуем по координатам», «Числовые кроссворды»), справочные системы, интерактивные модели, электронные учебники-справочники («Алгебра 7-11», «Математика 5 -11»), что позволяет стимулировать разнообразную творческую и исследовательскую деятельность учащихся, осуществлять индивидуализацию и дифференциацию обучения, </w:t>
      </w:r>
      <w:r w:rsidR="00AB421D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21D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AB421D" w:rsidRPr="000867D6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http://fcior.edu.ru</w:t>
        </w:r>
      </w:hyperlink>
      <w:r w:rsidR="00AB421D" w:rsidRPr="000867D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mathtest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B421D" w:rsidRPr="000867D6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AB421D" w:rsidRPr="000867D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http://interneturok.ru/ru</w:t>
        </w:r>
      </w:hyperlink>
      <w:r w:rsidR="00AB421D" w:rsidRPr="000867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proofErr w:type="gramEnd"/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line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AB421D" w:rsidRPr="000867D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AB421D">
        <w:rPr>
          <w:rFonts w:ascii="Times New Roman" w:hAnsi="Times New Roman" w:cs="Times New Roman"/>
          <w:sz w:val="24"/>
          <w:szCs w:val="24"/>
        </w:rPr>
        <w:t xml:space="preserve">  и др.), так </w:t>
      </w:r>
      <w:proofErr w:type="gramStart"/>
      <w:r w:rsidR="00AB421D">
        <w:rPr>
          <w:rFonts w:ascii="Times New Roman" w:hAnsi="Times New Roman" w:cs="Times New Roman"/>
          <w:sz w:val="24"/>
          <w:szCs w:val="24"/>
        </w:rPr>
        <w:t xml:space="preserve">и </w:t>
      </w:r>
      <w:r w:rsidR="00AB421D" w:rsidRPr="0008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21D" w:rsidRPr="000867D6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AB421D"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 (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,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,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="00AB421D" w:rsidRPr="000867D6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), </w:t>
      </w:r>
      <w:r w:rsidR="00AB421D" w:rsidRPr="000867D6">
        <w:rPr>
          <w:rFonts w:ascii="Times New Roman" w:hAnsi="Times New Roman" w:cs="Times New Roman"/>
          <w:sz w:val="24"/>
          <w:szCs w:val="24"/>
        </w:rPr>
        <w:t>презентации</w:t>
      </w:r>
      <w:r w:rsidR="00AB421D" w:rsidRPr="00AB421D">
        <w:rPr>
          <w:rFonts w:ascii="Times New Roman" w:hAnsi="Times New Roman" w:cs="Times New Roman"/>
          <w:sz w:val="24"/>
          <w:szCs w:val="24"/>
        </w:rPr>
        <w:t xml:space="preserve">, </w:t>
      </w:r>
      <w:r w:rsidR="00AB421D" w:rsidRPr="000867D6">
        <w:rPr>
          <w:rFonts w:ascii="Times New Roman" w:hAnsi="Times New Roman" w:cs="Times New Roman"/>
          <w:sz w:val="24"/>
          <w:szCs w:val="24"/>
        </w:rPr>
        <w:t>тесты</w:t>
      </w:r>
      <w:r w:rsidR="00AB421D">
        <w:rPr>
          <w:rFonts w:ascii="Times New Roman" w:hAnsi="Times New Roman" w:cs="Times New Roman"/>
          <w:sz w:val="24"/>
          <w:szCs w:val="24"/>
        </w:rPr>
        <w:t>.</w:t>
      </w:r>
    </w:p>
    <w:p w:rsidR="00062780" w:rsidRDefault="00AB421D" w:rsidP="0006278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разнообразие используемых средств, презентации в программе</w:t>
      </w:r>
      <w:r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Pr="000867D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B421D">
        <w:rPr>
          <w:rFonts w:ascii="Times New Roman" w:hAnsi="Times New Roman" w:cs="Times New Roman"/>
          <w:sz w:val="24"/>
          <w:szCs w:val="24"/>
        </w:rPr>
        <w:t xml:space="preserve"> </w:t>
      </w:r>
      <w:r w:rsidRPr="000867D6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в работе чаще всего.</w:t>
      </w:r>
      <w:r w:rsidR="00062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780" w:rsidRPr="000867D6">
        <w:rPr>
          <w:rFonts w:ascii="Times New Roman" w:eastAsia="Times New Roman" w:hAnsi="Times New Roman" w:cs="Times New Roman"/>
          <w:sz w:val="24"/>
          <w:szCs w:val="24"/>
        </w:rPr>
        <w:t xml:space="preserve">Формы и место использования презентации (или даже отдельного ее слайда) на уроке зависят, конечно, от содержания этого урока, цели, которую ставит учитель. </w:t>
      </w:r>
    </w:p>
    <w:p w:rsidR="00062780" w:rsidRPr="000867D6" w:rsidRDefault="00062780" w:rsidP="0006278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н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>аиболее эффективны приемы применения таких пособий:</w:t>
      </w:r>
    </w:p>
    <w:p w:rsidR="00062780" w:rsidRPr="000867D6" w:rsidRDefault="00062780" w:rsidP="00062780">
      <w:pPr>
        <w:numPr>
          <w:ilvl w:val="0"/>
          <w:numId w:val="25"/>
        </w:numPr>
        <w:tabs>
          <w:tab w:val="clear" w:pos="720"/>
          <w:tab w:val="num" w:pos="-439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При изучении нового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>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</w:t>
      </w:r>
    </w:p>
    <w:p w:rsidR="00062780" w:rsidRPr="000867D6" w:rsidRDefault="00062780" w:rsidP="00062780">
      <w:pPr>
        <w:numPr>
          <w:ilvl w:val="0"/>
          <w:numId w:val="25"/>
        </w:numPr>
        <w:tabs>
          <w:tab w:val="clear" w:pos="720"/>
          <w:tab w:val="num" w:pos="-439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При проведении устных упражнений. Дает возможность оперативно предъявлять задания и корректировать результаты их выполнения.</w:t>
      </w:r>
    </w:p>
    <w:p w:rsidR="00062780" w:rsidRPr="000867D6" w:rsidRDefault="00062780" w:rsidP="00062780">
      <w:pPr>
        <w:numPr>
          <w:ilvl w:val="0"/>
          <w:numId w:val="25"/>
        </w:numPr>
        <w:tabs>
          <w:tab w:val="clear" w:pos="720"/>
          <w:tab w:val="num" w:pos="-439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При проверке фронтальных самостоятельных работ. Обеспечивает наряду с устным опросом визуальный контроль результатов.</w:t>
      </w:r>
    </w:p>
    <w:p w:rsidR="00062780" w:rsidRPr="000867D6" w:rsidRDefault="00062780" w:rsidP="00062780">
      <w:pPr>
        <w:numPr>
          <w:ilvl w:val="0"/>
          <w:numId w:val="25"/>
        </w:numPr>
        <w:tabs>
          <w:tab w:val="clear" w:pos="720"/>
          <w:tab w:val="num" w:pos="-439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При проверке домашних работ. Методика аналогична методике, применяемой для самостоятельных работ.</w:t>
      </w:r>
    </w:p>
    <w:p w:rsidR="00062780" w:rsidRPr="000867D6" w:rsidRDefault="00062780" w:rsidP="00062780">
      <w:pPr>
        <w:numPr>
          <w:ilvl w:val="0"/>
          <w:numId w:val="25"/>
        </w:numPr>
        <w:tabs>
          <w:tab w:val="clear" w:pos="720"/>
          <w:tab w:val="num" w:pos="-4395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>При решении задач обучающего характера. Помогает выполнить рисунок, составить план решения и контролировать промежуточные и окончательный результаты самостоятельной работы по этому плану.</w:t>
      </w:r>
    </w:p>
    <w:p w:rsidR="00062780" w:rsidRPr="00062780" w:rsidRDefault="00062780" w:rsidP="0006278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780">
        <w:rPr>
          <w:rFonts w:ascii="Times New Roman" w:eastAsia="Times New Roman" w:hAnsi="Times New Roman" w:cs="Times New Roman"/>
          <w:sz w:val="24"/>
          <w:szCs w:val="24"/>
        </w:rPr>
        <w:t>Таким образом, даже при отсутствии специальных учебных программных средств, учитель получает возможность оснастить свой урок в компьютерном классе самостоятельно подготовленными мультимедийными пособиями.     </w:t>
      </w:r>
    </w:p>
    <w:p w:rsidR="009B65F9" w:rsidRDefault="009B65F9" w:rsidP="000627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информационных технологий на уроках </w:t>
      </w:r>
      <w:r w:rsidR="005251D9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 xml:space="preserve"> позволяет активизировать визуальный канал восприятия учебной информации, разнообразить сам учебный материал, расширить формы и виды контроля учебной деятельности. Информационные технологии могут применяться на уроках </w:t>
      </w:r>
      <w:r w:rsidR="005251D9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0867D6">
        <w:rPr>
          <w:rFonts w:ascii="Times New Roman" w:eastAsia="Times New Roman" w:hAnsi="Times New Roman" w:cs="Times New Roman"/>
          <w:sz w:val="24"/>
          <w:szCs w:val="24"/>
        </w:rPr>
        <w:t xml:space="preserve"> различных типов, а также на различных этапах урока.</w:t>
      </w:r>
    </w:p>
    <w:p w:rsidR="008C2DBC" w:rsidRDefault="008C2D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B4473" w:rsidRDefault="006B4473" w:rsidP="006B4473">
      <w:pPr>
        <w:jc w:val="center"/>
        <w:rPr>
          <w:b/>
        </w:rPr>
        <w:sectPr w:rsidR="006B4473" w:rsidSect="00062780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6B4473" w:rsidRPr="006B4473" w:rsidRDefault="006B4473" w:rsidP="006B4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6B4473" w:rsidRPr="006B4473" w:rsidRDefault="006B4473" w:rsidP="006B4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Предмет:  </w:t>
      </w:r>
      <w:r w:rsidRPr="006B4473">
        <w:rPr>
          <w:rFonts w:ascii="Times New Roman" w:hAnsi="Times New Roman" w:cs="Times New Roman"/>
          <w:i/>
          <w:sz w:val="24"/>
          <w:szCs w:val="24"/>
        </w:rPr>
        <w:t xml:space="preserve">Математика. 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 w:rsidRPr="006B4473">
        <w:rPr>
          <w:rFonts w:ascii="Times New Roman" w:hAnsi="Times New Roman" w:cs="Times New Roman"/>
          <w:i/>
          <w:sz w:val="24"/>
          <w:szCs w:val="24"/>
        </w:rPr>
        <w:t>5 класс.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6B4473">
        <w:rPr>
          <w:rFonts w:ascii="Times New Roman" w:hAnsi="Times New Roman" w:cs="Times New Roman"/>
          <w:i/>
          <w:sz w:val="24"/>
          <w:szCs w:val="24"/>
        </w:rPr>
        <w:t>Сравнение дробей.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B4473">
        <w:rPr>
          <w:rFonts w:ascii="Times New Roman" w:hAnsi="Times New Roman" w:cs="Times New Roman"/>
          <w:i/>
          <w:sz w:val="24"/>
          <w:szCs w:val="24"/>
        </w:rPr>
        <w:t>Урок изучения нового.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Цель  урока: </w:t>
      </w:r>
      <w:r w:rsidRPr="006B4473">
        <w:rPr>
          <w:rFonts w:ascii="Times New Roman" w:hAnsi="Times New Roman" w:cs="Times New Roman"/>
          <w:sz w:val="24"/>
          <w:szCs w:val="24"/>
        </w:rPr>
        <w:t>Формирование способности учащихся к новому способу действия, расширение понятийной базы, формирование умения различать равные и неравные дроби, применять полученные знания при выполнении сравнения дробей.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6B4473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6B4473">
        <w:rPr>
          <w:rFonts w:ascii="Times New Roman" w:hAnsi="Times New Roman" w:cs="Times New Roman"/>
          <w:sz w:val="24"/>
          <w:szCs w:val="24"/>
        </w:rPr>
        <w:t>ввести понятие равных дробей с разными числителями;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  <w:t>- научить сравнивать обыкновенные дроби;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  <w:t>- сформировать умение применять алгоритм сравнения обыкновенных дробей при решении  примеров.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6B4473">
        <w:rPr>
          <w:rFonts w:ascii="Times New Roman" w:hAnsi="Times New Roman" w:cs="Times New Roman"/>
          <w:sz w:val="24"/>
          <w:szCs w:val="24"/>
        </w:rPr>
        <w:tab/>
        <w:t>- развивать умение анализировать, сравнивать и делать выводы;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  <w:t>- развивать устную речь;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473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6B44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4473">
        <w:rPr>
          <w:rFonts w:ascii="Times New Roman" w:hAnsi="Times New Roman" w:cs="Times New Roman"/>
          <w:sz w:val="24"/>
          <w:szCs w:val="24"/>
        </w:rPr>
        <w:tab/>
        <w:t>- воспитывать умение высказывать свое мнение;</w:t>
      </w:r>
    </w:p>
    <w:p w:rsidR="006B4473" w:rsidRPr="006B4473" w:rsidRDefault="006B4473" w:rsidP="006B4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4473">
        <w:rPr>
          <w:rFonts w:ascii="Times New Roman" w:hAnsi="Times New Roman" w:cs="Times New Roman"/>
          <w:sz w:val="24"/>
          <w:szCs w:val="24"/>
        </w:rPr>
        <w:t>- воспитание умения участвовать в диалоге;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</w:r>
      <w:r w:rsidRPr="006B4473">
        <w:rPr>
          <w:rFonts w:ascii="Times New Roman" w:hAnsi="Times New Roman" w:cs="Times New Roman"/>
          <w:sz w:val="24"/>
          <w:szCs w:val="24"/>
        </w:rPr>
        <w:tab/>
        <w:t>- формировать способность к позитивному сотрудничеству.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 xml:space="preserve">Предметные: - </w:t>
      </w:r>
      <w:r w:rsidRPr="006B4473">
        <w:rPr>
          <w:rFonts w:ascii="Times New Roman" w:hAnsi="Times New Roman" w:cs="Times New Roman"/>
          <w:sz w:val="24"/>
          <w:szCs w:val="24"/>
        </w:rPr>
        <w:t xml:space="preserve">научиться сравнивать дроби с помощью координатного луча, </w:t>
      </w:r>
    </w:p>
    <w:p w:rsidR="006B4473" w:rsidRPr="006B4473" w:rsidRDefault="006B4473" w:rsidP="006B4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 xml:space="preserve"> - применять правило сравнения дробей с равными знаменателями,</w:t>
      </w:r>
    </w:p>
    <w:p w:rsidR="006B4473" w:rsidRPr="006B4473" w:rsidRDefault="006B4473" w:rsidP="006B4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 xml:space="preserve"> - записывать результаты сравнения с использованием математической символики.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6B4473">
        <w:rPr>
          <w:rFonts w:ascii="Times New Roman" w:hAnsi="Times New Roman" w:cs="Times New Roman"/>
          <w:sz w:val="24"/>
          <w:szCs w:val="24"/>
        </w:rPr>
        <w:t xml:space="preserve"> уметь с достаточной полнотой и точностью выражать свои мысли в соответствии с задачами и условиями коммуникации.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473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6B4473">
        <w:rPr>
          <w:rFonts w:ascii="Times New Roman" w:hAnsi="Times New Roman" w:cs="Times New Roman"/>
          <w:b/>
          <w:sz w:val="24"/>
          <w:szCs w:val="24"/>
        </w:rPr>
        <w:t xml:space="preserve"> УУД:        - </w:t>
      </w:r>
      <w:r w:rsidRPr="006B4473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учетом конечного результата;</w:t>
      </w:r>
    </w:p>
    <w:p w:rsidR="006B4473" w:rsidRPr="006B4473" w:rsidRDefault="006B4473" w:rsidP="006B4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4473">
        <w:rPr>
          <w:rFonts w:ascii="Times New Roman" w:hAnsi="Times New Roman" w:cs="Times New Roman"/>
          <w:sz w:val="24"/>
          <w:szCs w:val="24"/>
        </w:rPr>
        <w:t xml:space="preserve"> - составлять план последовательности действий.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6B4473">
        <w:rPr>
          <w:rFonts w:ascii="Times New Roman" w:hAnsi="Times New Roman" w:cs="Times New Roman"/>
          <w:sz w:val="24"/>
          <w:szCs w:val="24"/>
        </w:rPr>
        <w:t xml:space="preserve">  использовать поиск и выделение необходимой информации, анализ с целью выделения общих признаков, синтез, 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4473">
        <w:rPr>
          <w:rFonts w:ascii="Times New Roman" w:hAnsi="Times New Roman" w:cs="Times New Roman"/>
          <w:sz w:val="24"/>
          <w:szCs w:val="24"/>
        </w:rPr>
        <w:t>как составление целого из частей.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6B4473">
        <w:rPr>
          <w:rFonts w:ascii="Times New Roman" w:hAnsi="Times New Roman" w:cs="Times New Roman"/>
          <w:sz w:val="24"/>
          <w:szCs w:val="24"/>
        </w:rPr>
        <w:t xml:space="preserve"> </w:t>
      </w:r>
      <w:r w:rsidRPr="006B4473">
        <w:rPr>
          <w:rFonts w:ascii="Times New Roman" w:hAnsi="Times New Roman" w:cs="Times New Roman"/>
          <w:sz w:val="24"/>
          <w:szCs w:val="24"/>
        </w:rPr>
        <w:tab/>
        <w:t xml:space="preserve">       формирование навыков оставление алгоритма выполнения задания.</w:t>
      </w:r>
    </w:p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7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56"/>
        <w:gridCol w:w="2251"/>
        <w:gridCol w:w="2155"/>
        <w:gridCol w:w="1953"/>
        <w:gridCol w:w="1915"/>
        <w:gridCol w:w="1953"/>
        <w:gridCol w:w="1915"/>
      </w:tblGrid>
      <w:tr w:rsidR="006B4473" w:rsidRPr="006B4473" w:rsidTr="0033029E">
        <w:trPr>
          <w:tblHeader/>
        </w:trPr>
        <w:tc>
          <w:tcPr>
            <w:tcW w:w="1728" w:type="dxa"/>
            <w:vMerge w:val="restart"/>
            <w:vAlign w:val="center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956" w:type="dxa"/>
            <w:vMerge w:val="restart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142" w:type="dxa"/>
            <w:gridSpan w:val="6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6B4473" w:rsidRPr="006B4473" w:rsidTr="0033029E">
        <w:trPr>
          <w:tblHeader/>
        </w:trPr>
        <w:tc>
          <w:tcPr>
            <w:tcW w:w="1728" w:type="dxa"/>
            <w:vMerge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  <w:gridSpan w:val="2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868" w:type="dxa"/>
            <w:gridSpan w:val="2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868" w:type="dxa"/>
            <w:gridSpan w:val="2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6B4473" w:rsidRPr="006B4473" w:rsidTr="0033029E">
        <w:trPr>
          <w:tblHeader/>
        </w:trPr>
        <w:tc>
          <w:tcPr>
            <w:tcW w:w="1728" w:type="dxa"/>
            <w:vMerge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сообщаю тему и структуру урока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Ставят перед собой цель: «Что я хочу узнать сегодня на уроке»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Концентрируют внимание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и одноклассниками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Получают позитивный заряд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самоопределяются и настраиваются на урок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понятия обыкновенные дроби. Выполнение задания «Найди пару»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1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Устное решение заданий типа:</w:t>
            </w:r>
            <w:r w:rsidRPr="006B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«Какую часть года составляют 1 сутки?»;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«Какую часть сутки составляют от </w:t>
            </w:r>
            <w:proofErr w:type="gramStart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gramEnd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?»; «Какую часть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тонны составляет килограмм?» и т.д.</w:t>
            </w: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2, 3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определение обыкновенной дроби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 и сравнивая предлагаемые задания, извлекают необходимую информацию для построения математического высказывания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Закрепляют умение записывать число в виде дроби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тренировочное учебное действие 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проблемной ситуации 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«Можно ли сравнить ….? Что для Вас значит сравнить?»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Подвожу к понятию сравнения дробей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4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цепи рассуждений и выдвижение </w:t>
            </w:r>
            <w:proofErr w:type="gramStart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гипотез</w:t>
            </w:r>
            <w:proofErr w:type="gramEnd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Анализируя и сравнивая выбираемые задания, извлекают необходимую информацию для введения нового понятия. Составляют план достижения цели и определяют средства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задаваемые вопросы  в процессе обсуждения, сотрудничают в поиске и выборе информации 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с достаточной полнотой и точностью, аргументируют свое мнение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Участвуют в диалоге и выводят правило сравнения обыкновенных дробей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При возникновении ситуации затруднения регулируют ход мысли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Формирование проблемы: тема и цель урока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Формулирует тему. Четко проговариваю цели урока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сравнения дробей 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и сравнивая приводимые примеры, извлекают необходимую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подведения под новое понятие, формулируют понятие правильно и неправильной дроби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Выходят на необходимость формулирования правила сравнения дробей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с достаточной полнотой и точностью, аргументируют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диалоге и учатся приводить примеры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 затруднения регулируют ход мыслей 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нового знания 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 учебником, путем подводящего диалога, создания проблемной ситуации побуждает учащих к формулированию правила сравнения обыкновенных дробей   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6, 7, 8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применять определения в процессе открытия нового знания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информацию, планируют свою деятельность, прогнозируют результат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с учениками и учатся сотрудничать с учителем во время фронтальной работы класса 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сотрудничество с одноклассниками и учителем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Вступают в диалог во время парной работы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В ситуации затруднения регулируют свою деятельность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применение нового знания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Организую работу по выполнению № 941, 942, 943, 944, 945, с последующей проверкой ответов и алгоритмов рассуждения в процессе решения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9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применять определения в процессе самостоятельной решения или работы у доски или в парной работы 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планирует свою деятельность, применяет способы решения и прогнозирует результат. Выстраивает в процессе решения задач логическую цепь рассуждений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партнера, контроль и коррекция, оценка действий партнера 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  с одноклассниками и учителем, учитывают мнение в паре и координируют свои действия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своей и партнера, оценка и коррекция деятельности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познавательную инициативу 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закреплению </w:t>
            </w:r>
            <w:proofErr w:type="gramStart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Организую работу по выполнению заданий, представленных на С</w:t>
            </w: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лайде 10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проверкой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применять полученные знания в процессе индивидуальной работы  </w:t>
            </w: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действия по алгоритму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сравнение обыкновенных дробей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применяемый алгоритм с достаточной полнотой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заданий, осознание качества и уровня усвоения</w:t>
            </w: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последовательности действий. Контролируют свои действия 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обсуждение: Какова была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урока? Какую задачу ставили? Каким способом решали поставленную задачу? и т.д.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рефлексию способов и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своих действий 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сотрудничество, используют </w:t>
            </w: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для обоснования своих суждений</w:t>
            </w: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самооценку </w:t>
            </w:r>
          </w:p>
        </w:tc>
      </w:tr>
      <w:tr w:rsidR="006B4473" w:rsidRPr="006B4473" w:rsidTr="0033029E">
        <w:tc>
          <w:tcPr>
            <w:tcW w:w="1728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56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домашнего задания П. 24, </w:t>
            </w:r>
          </w:p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sz w:val="24"/>
                <w:szCs w:val="24"/>
              </w:rPr>
              <w:t>№ 951, 965, 966</w:t>
            </w:r>
          </w:p>
          <w:p w:rsidR="006B4473" w:rsidRPr="006B4473" w:rsidRDefault="006B4473" w:rsidP="006B44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473">
              <w:rPr>
                <w:rFonts w:ascii="Times New Roman" w:hAnsi="Times New Roman" w:cs="Times New Roman"/>
                <w:i/>
                <w:sz w:val="24"/>
                <w:szCs w:val="24"/>
              </w:rPr>
              <w:t>Слайд 12</w:t>
            </w:r>
          </w:p>
        </w:tc>
        <w:tc>
          <w:tcPr>
            <w:tcW w:w="2251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4473" w:rsidRPr="006B4473" w:rsidRDefault="006B4473" w:rsidP="006B4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73" w:rsidRPr="006B4473" w:rsidRDefault="006B4473" w:rsidP="006B4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473" w:rsidRDefault="006B4473" w:rsidP="00ED01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4473" w:rsidSect="006B4473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77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правило сравнения дробей с равными знаменателями;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результат сравнения с использованием математической символики.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6B">
        <w:rPr>
          <w:rFonts w:ascii="Times New Roman" w:hAnsi="Times New Roman" w:cs="Times New Roman"/>
          <w:sz w:val="24"/>
          <w:szCs w:val="24"/>
        </w:rPr>
        <w:t>Под каждой парой рисунков напишите две дроби, сравните их. Запишите результаты сравнений с помощью знаков &lt; или &gt;.</w:t>
      </w:r>
    </w:p>
    <w:p w:rsidR="00ED0165" w:rsidRDefault="00ED0165" w:rsidP="00ED0165">
      <w:pPr>
        <w:spacing w:after="0"/>
      </w:pPr>
      <w:r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ED0165" w:rsidRDefault="00ED0165" w:rsidP="00ED0165">
      <w:pPr>
        <w:spacing w:after="0"/>
      </w:pPr>
      <w:r w:rsidRPr="00AE0777">
        <w:rPr>
          <w:noProof/>
        </w:rPr>
        <w:drawing>
          <wp:inline distT="0" distB="0" distL="0" distR="0">
            <wp:extent cx="2419350" cy="1057275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00" cy="105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AE0777">
        <w:rPr>
          <w:noProof/>
        </w:rPr>
        <w:drawing>
          <wp:inline distT="0" distB="0" distL="0" distR="0">
            <wp:extent cx="2800350" cy="730685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430" t="7212" b="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4" cy="73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0165" w:rsidRDefault="00ED0165" w:rsidP="00ED0165">
      <w:pPr>
        <w:spacing w:after="0"/>
        <w:ind w:firstLine="708"/>
      </w:pPr>
    </w:p>
    <w:p w:rsidR="00ED0165" w:rsidRDefault="00ED0165" w:rsidP="00ED0165">
      <w:pPr>
        <w:spacing w:after="0"/>
        <w:ind w:firstLine="708"/>
      </w:pPr>
      <w:r>
        <w:t>_________________________________</w:t>
      </w:r>
      <w:r>
        <w:tab/>
      </w:r>
      <w:r>
        <w:tab/>
        <w:t>___________________________________</w:t>
      </w:r>
    </w:p>
    <w:p w:rsidR="00ED0165" w:rsidRDefault="00ED0165" w:rsidP="00ED0165">
      <w:pPr>
        <w:spacing w:after="0"/>
      </w:pP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ED0165" w:rsidRPr="00866F87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«5» - верно выполнил задание;</w:t>
      </w:r>
    </w:p>
    <w:p w:rsidR="00ED0165" w:rsidRPr="00866F87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«4» - верно записаны дроби, неправильно поставлен знак &lt;  или &gt; в одном из заданий;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«3» - верно записаны дроби, неправильно поставлен знак &lt;  или &gt; и каждом из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165" w:rsidRPr="00446766" w:rsidRDefault="00ED0165" w:rsidP="00ED0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F8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анализировать полученные знания; 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логически выстраивать последовательность действий;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6766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адеть математической символикой.</w:t>
      </w:r>
    </w:p>
    <w:p w:rsidR="00ED0165" w:rsidRDefault="00ED0165" w:rsidP="00ED0165">
      <w:pPr>
        <w:spacing w:after="0"/>
        <w:jc w:val="both"/>
      </w:pPr>
    </w:p>
    <w:p w:rsidR="00ED0165" w:rsidRDefault="00ED0165" w:rsidP="00ED01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77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правило сравнения дробей с равными знаменателями;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результат сравнения с использованием математической символики.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Закрасьте часть каждой фигуры, соответствующую данной дроби и сравните результаты.</w:t>
      </w:r>
    </w:p>
    <w:p w:rsidR="00ED0165" w:rsidRDefault="00ED0165" w:rsidP="00ED0165">
      <w:pPr>
        <w:spacing w:after="0"/>
      </w:pPr>
      <w:r>
        <w:t>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</w:t>
      </w:r>
    </w:p>
    <w:p w:rsidR="00ED0165" w:rsidRDefault="00BC63F5" w:rsidP="00ED0165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9" type="#_x0000_t75" style="position:absolute;margin-left:344.3pt;margin-top:152.7pt;width:16pt;height:31pt;z-index:251662336">
            <v:imagedata r:id="rId13" o:title=""/>
          </v:shape>
          <o:OLEObject Type="Embed" ProgID="Equation.3" ShapeID="Object 8" DrawAspect="Content" ObjectID="_1633084135" r:id="rId1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9" o:spid="_x0000_s1030" type="#_x0000_t75" style="position:absolute;margin-left:400pt;margin-top:154.05pt;width:11pt;height:31pt;z-index:251663360">
            <v:imagedata r:id="rId15" o:title=""/>
          </v:shape>
          <o:OLEObject Type="Embed" ProgID="Equation.3" ShapeID="Object 9" DrawAspect="Content" ObjectID="_1633084136" r:id="rId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5" o:spid="_x0000_s1027" type="#_x0000_t75" style="position:absolute;margin-left:94pt;margin-top:152.7pt;width:11pt;height:31pt;z-index:251660288">
            <v:imagedata r:id="rId17" o:title=""/>
          </v:shape>
          <o:OLEObject Type="Embed" ProgID="Equation.3" ShapeID="Object 5" DrawAspect="Content" ObjectID="_1633084137" r:id="rId1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Object 6" o:spid="_x0000_s1028" type="#_x0000_t75" style="position:absolute;margin-left:149.15pt;margin-top:152.7pt;width:12pt;height:31pt;z-index:251661312">
            <v:imagedata r:id="rId19" o:title=""/>
          </v:shape>
          <o:OLEObject Type="Embed" ProgID="Equation.3" ShapeID="Object 6" DrawAspect="Content" ObjectID="_1633084138" r:id="rId20"/>
        </w:pict>
      </w:r>
      <w:r w:rsidR="00ED0165">
        <w:rPr>
          <w:noProof/>
        </w:rPr>
        <w:drawing>
          <wp:inline distT="0" distB="0" distL="0" distR="0">
            <wp:extent cx="2579422" cy="2143140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2" cy="214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D0165">
        <w:rPr>
          <w:noProof/>
        </w:rPr>
        <w:drawing>
          <wp:inline distT="0" distB="0" distL="0" distR="0">
            <wp:extent cx="3242334" cy="2028829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34" cy="202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0165" w:rsidRDefault="00ED0165" w:rsidP="00ED0165">
      <w:pPr>
        <w:spacing w:after="0"/>
        <w:ind w:firstLine="708"/>
      </w:pPr>
      <w:r>
        <w:t>_________________________________</w:t>
      </w:r>
      <w:r>
        <w:tab/>
      </w:r>
      <w:r>
        <w:tab/>
        <w:t>___________________________________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ED0165" w:rsidRPr="00866F87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«5» - верно выполнил задание;</w:t>
      </w:r>
    </w:p>
    <w:p w:rsidR="00ED0165" w:rsidRPr="00866F87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«4» - ве</w:t>
      </w:r>
      <w:r>
        <w:rPr>
          <w:rFonts w:ascii="Times New Roman" w:hAnsi="Times New Roman" w:cs="Times New Roman"/>
          <w:sz w:val="24"/>
          <w:szCs w:val="24"/>
        </w:rPr>
        <w:t>рно закрашены части фигуры</w:t>
      </w:r>
      <w:r w:rsidRPr="00866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данным дробям, </w:t>
      </w:r>
      <w:r w:rsidRPr="00866F87">
        <w:rPr>
          <w:rFonts w:ascii="Times New Roman" w:hAnsi="Times New Roman" w:cs="Times New Roman"/>
          <w:sz w:val="24"/>
          <w:szCs w:val="24"/>
        </w:rPr>
        <w:t xml:space="preserve"> неправильно поставлен знак &lt;  или &gt; в одном из заданий;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7">
        <w:rPr>
          <w:rFonts w:ascii="Times New Roman" w:hAnsi="Times New Roman" w:cs="Times New Roman"/>
          <w:sz w:val="24"/>
          <w:szCs w:val="24"/>
        </w:rPr>
        <w:t>«3» - ве</w:t>
      </w:r>
      <w:r>
        <w:rPr>
          <w:rFonts w:ascii="Times New Roman" w:hAnsi="Times New Roman" w:cs="Times New Roman"/>
          <w:sz w:val="24"/>
          <w:szCs w:val="24"/>
        </w:rPr>
        <w:t>рно закрашены части фигуры</w:t>
      </w:r>
      <w:r w:rsidRPr="00866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данным дробям,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F87">
        <w:rPr>
          <w:rFonts w:ascii="Times New Roman" w:hAnsi="Times New Roman" w:cs="Times New Roman"/>
          <w:sz w:val="24"/>
          <w:szCs w:val="24"/>
        </w:rPr>
        <w:t xml:space="preserve"> неправильно поставлен знак &lt;  или &gt; и каждом из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165" w:rsidRPr="00446766" w:rsidRDefault="00ED0165" w:rsidP="00ED0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F8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анализировать полученные знания; 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логически выстраивать последовательность действий;</w:t>
      </w:r>
    </w:p>
    <w:p w:rsidR="00ED0165" w:rsidRDefault="00ED0165" w:rsidP="00ED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6766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адеть математической символикой.</w:t>
      </w:r>
    </w:p>
    <w:p w:rsidR="00ED0165" w:rsidRDefault="00ED0165" w:rsidP="00ED01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65" w:rsidRPr="00446766" w:rsidRDefault="00ED0165" w:rsidP="00ED0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165" w:rsidRDefault="00ED01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C2DBC" w:rsidRDefault="008C2D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462" w:rsidRDefault="008C2DBC" w:rsidP="000867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C2DBC" w:rsidRPr="000867D6" w:rsidRDefault="008C2DBC" w:rsidP="000867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DBC" w:rsidRDefault="00893151" w:rsidP="000867D6">
      <w:pPr>
        <w:pStyle w:val="a3"/>
        <w:numPr>
          <w:ilvl w:val="0"/>
          <w:numId w:val="31"/>
        </w:numPr>
        <w:spacing w:line="276" w:lineRule="auto"/>
        <w:ind w:left="0"/>
      </w:pPr>
      <w:r w:rsidRPr="000867D6">
        <w:t xml:space="preserve">Педагогические технологии в образовательном процессе. О.М. </w:t>
      </w:r>
      <w:proofErr w:type="spellStart"/>
      <w:r w:rsidRPr="000867D6">
        <w:t>Новрузова</w:t>
      </w:r>
      <w:proofErr w:type="spellEnd"/>
      <w:r w:rsidRPr="000867D6">
        <w:t xml:space="preserve"> - Волгоград: Учитель, 2008.</w:t>
      </w:r>
    </w:p>
    <w:p w:rsidR="008C2DBC" w:rsidRDefault="008C2DBC" w:rsidP="000867D6">
      <w:pPr>
        <w:pStyle w:val="a3"/>
        <w:numPr>
          <w:ilvl w:val="0"/>
          <w:numId w:val="31"/>
        </w:numPr>
        <w:spacing w:line="276" w:lineRule="auto"/>
        <w:ind w:left="0"/>
      </w:pPr>
      <w:proofErr w:type="spellStart"/>
      <w:r>
        <w:t>Селевко</w:t>
      </w:r>
      <w:proofErr w:type="spellEnd"/>
      <w:r>
        <w:t xml:space="preserve"> Г.К. Современные образовательные технологии</w:t>
      </w:r>
      <w:r w:rsidR="00981B50">
        <w:t xml:space="preserve">. Учебное пособие – М.: Народное образование, 1998 </w:t>
      </w:r>
    </w:p>
    <w:p w:rsidR="008C2DBC" w:rsidRDefault="00804042" w:rsidP="000867D6">
      <w:pPr>
        <w:pStyle w:val="a3"/>
        <w:numPr>
          <w:ilvl w:val="0"/>
          <w:numId w:val="31"/>
        </w:numPr>
        <w:spacing w:line="276" w:lineRule="auto"/>
        <w:ind w:left="0"/>
      </w:pPr>
      <w:proofErr w:type="spellStart"/>
      <w:r w:rsidRPr="008C2DBC">
        <w:t>Бершадский</w:t>
      </w:r>
      <w:proofErr w:type="spellEnd"/>
      <w:r w:rsidRPr="008C2DBC">
        <w:t xml:space="preserve"> М.Е., </w:t>
      </w:r>
      <w:proofErr w:type="spellStart"/>
      <w:r w:rsidRPr="008C2DBC">
        <w:t>Гузеев</w:t>
      </w:r>
      <w:proofErr w:type="spellEnd"/>
      <w:r w:rsidRPr="008C2DBC">
        <w:t xml:space="preserve"> В.В. Дидактические и психологические основания образовательной технологии. - М.: Центр "Педагогический поиск", 2003. </w:t>
      </w:r>
    </w:p>
    <w:p w:rsidR="00804042" w:rsidRPr="008C2DBC" w:rsidRDefault="00804042" w:rsidP="000867D6">
      <w:pPr>
        <w:pStyle w:val="a3"/>
        <w:numPr>
          <w:ilvl w:val="0"/>
          <w:numId w:val="31"/>
        </w:numPr>
        <w:spacing w:line="276" w:lineRule="auto"/>
        <w:ind w:left="0"/>
      </w:pPr>
      <w:proofErr w:type="spellStart"/>
      <w:r w:rsidRPr="008C2DBC">
        <w:t>Брыксина</w:t>
      </w:r>
      <w:proofErr w:type="spellEnd"/>
      <w:r w:rsidRPr="008C2DBC">
        <w:t xml:space="preserve"> О.Ф. Конструирование урока с использованием средств информационных технологий и образовательных электронных ресурсов.//Информатика и образование. 2004. №5. </w:t>
      </w:r>
    </w:p>
    <w:p w:rsidR="00A73BFB" w:rsidRPr="000867D6" w:rsidRDefault="00A73BFB" w:rsidP="000867D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73BFB" w:rsidRPr="000867D6" w:rsidSect="0006278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644EAC"/>
    <w:lvl w:ilvl="0">
      <w:numFmt w:val="bullet"/>
      <w:lvlText w:val="*"/>
      <w:lvlJc w:val="left"/>
    </w:lvl>
  </w:abstractNum>
  <w:abstractNum w:abstractNumId="1">
    <w:nsid w:val="08A7199F"/>
    <w:multiLevelType w:val="hybridMultilevel"/>
    <w:tmpl w:val="4D6CAE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399F"/>
    <w:multiLevelType w:val="multilevel"/>
    <w:tmpl w:val="886E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67D5C"/>
    <w:multiLevelType w:val="multilevel"/>
    <w:tmpl w:val="A40E4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D6AD5"/>
    <w:multiLevelType w:val="multilevel"/>
    <w:tmpl w:val="6E4A6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E3D44"/>
    <w:multiLevelType w:val="hybridMultilevel"/>
    <w:tmpl w:val="3378DBCA"/>
    <w:lvl w:ilvl="0" w:tplc="702E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27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0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A3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40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00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A0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0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97843"/>
    <w:multiLevelType w:val="hybridMultilevel"/>
    <w:tmpl w:val="0AFE14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710DF"/>
    <w:multiLevelType w:val="hybridMultilevel"/>
    <w:tmpl w:val="D35282BA"/>
    <w:lvl w:ilvl="0" w:tplc="9124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41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60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6A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44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0D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4C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E7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A1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C6650"/>
    <w:multiLevelType w:val="hybridMultilevel"/>
    <w:tmpl w:val="C760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54825"/>
    <w:multiLevelType w:val="hybridMultilevel"/>
    <w:tmpl w:val="D5C8D2C4"/>
    <w:lvl w:ilvl="0" w:tplc="9C7EF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95F52"/>
    <w:multiLevelType w:val="hybridMultilevel"/>
    <w:tmpl w:val="270C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04E05"/>
    <w:multiLevelType w:val="multilevel"/>
    <w:tmpl w:val="DD2EC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33A44"/>
    <w:multiLevelType w:val="hybridMultilevel"/>
    <w:tmpl w:val="0AFE1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66129"/>
    <w:multiLevelType w:val="multilevel"/>
    <w:tmpl w:val="6C5A2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313A6"/>
    <w:multiLevelType w:val="multilevel"/>
    <w:tmpl w:val="0F5A3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2F233A"/>
    <w:multiLevelType w:val="multilevel"/>
    <w:tmpl w:val="5D6E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467D4"/>
    <w:multiLevelType w:val="multilevel"/>
    <w:tmpl w:val="E2FEE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57AB2"/>
    <w:multiLevelType w:val="multilevel"/>
    <w:tmpl w:val="A63CF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1082A"/>
    <w:multiLevelType w:val="multilevel"/>
    <w:tmpl w:val="D40AF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85B50"/>
    <w:multiLevelType w:val="multilevel"/>
    <w:tmpl w:val="B2DE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760F6"/>
    <w:multiLevelType w:val="hybridMultilevel"/>
    <w:tmpl w:val="C0AAF056"/>
    <w:lvl w:ilvl="0" w:tplc="FF6674AE">
      <w:start w:val="1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3C9E3666"/>
    <w:multiLevelType w:val="hybridMultilevel"/>
    <w:tmpl w:val="D4E013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63293"/>
    <w:multiLevelType w:val="multilevel"/>
    <w:tmpl w:val="E542B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1752D"/>
    <w:multiLevelType w:val="hybridMultilevel"/>
    <w:tmpl w:val="17EE7AC4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4A4626EC"/>
    <w:multiLevelType w:val="multilevel"/>
    <w:tmpl w:val="E458A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BC002B"/>
    <w:multiLevelType w:val="multilevel"/>
    <w:tmpl w:val="265E6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D2367"/>
    <w:multiLevelType w:val="hybridMultilevel"/>
    <w:tmpl w:val="0AFE14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475924"/>
    <w:multiLevelType w:val="multilevel"/>
    <w:tmpl w:val="E0A6B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E56231"/>
    <w:multiLevelType w:val="multilevel"/>
    <w:tmpl w:val="803CE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FD73B2"/>
    <w:multiLevelType w:val="multilevel"/>
    <w:tmpl w:val="A554F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6108E"/>
    <w:multiLevelType w:val="multilevel"/>
    <w:tmpl w:val="8F981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027246"/>
    <w:multiLevelType w:val="hybridMultilevel"/>
    <w:tmpl w:val="4E9C3F42"/>
    <w:lvl w:ilvl="0" w:tplc="27403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6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2D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2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61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CF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61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E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C383B"/>
    <w:multiLevelType w:val="multilevel"/>
    <w:tmpl w:val="D9F63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105F2E"/>
    <w:multiLevelType w:val="multilevel"/>
    <w:tmpl w:val="77EC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247359"/>
    <w:multiLevelType w:val="multilevel"/>
    <w:tmpl w:val="EFF2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12A64"/>
    <w:multiLevelType w:val="multilevel"/>
    <w:tmpl w:val="E0FEF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D40F8F"/>
    <w:multiLevelType w:val="hybridMultilevel"/>
    <w:tmpl w:val="48CC48AE"/>
    <w:lvl w:ilvl="0" w:tplc="3A0C4D32">
      <w:start w:val="16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6D41261A"/>
    <w:multiLevelType w:val="multilevel"/>
    <w:tmpl w:val="BA8C3A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38328B"/>
    <w:multiLevelType w:val="multilevel"/>
    <w:tmpl w:val="98628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61B7F"/>
    <w:multiLevelType w:val="hybridMultilevel"/>
    <w:tmpl w:val="1D1E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D50BE"/>
    <w:multiLevelType w:val="multilevel"/>
    <w:tmpl w:val="90A20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187FD8"/>
    <w:multiLevelType w:val="hybridMultilevel"/>
    <w:tmpl w:val="8C6221C6"/>
    <w:lvl w:ilvl="0" w:tplc="9C7EF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C49C6"/>
    <w:multiLevelType w:val="hybridMultilevel"/>
    <w:tmpl w:val="F10CDE28"/>
    <w:lvl w:ilvl="0" w:tplc="9C7EF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81FC4"/>
    <w:multiLevelType w:val="hybridMultilevel"/>
    <w:tmpl w:val="C866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F5343"/>
    <w:multiLevelType w:val="multilevel"/>
    <w:tmpl w:val="FFF85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35"/>
  </w:num>
  <w:num w:numId="4">
    <w:abstractNumId w:val="4"/>
  </w:num>
  <w:num w:numId="5">
    <w:abstractNumId w:val="15"/>
  </w:num>
  <w:num w:numId="6">
    <w:abstractNumId w:val="27"/>
  </w:num>
  <w:num w:numId="7">
    <w:abstractNumId w:val="19"/>
  </w:num>
  <w:num w:numId="8">
    <w:abstractNumId w:val="3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30"/>
  </w:num>
  <w:num w:numId="14">
    <w:abstractNumId w:val="17"/>
  </w:num>
  <w:num w:numId="15">
    <w:abstractNumId w:val="29"/>
  </w:num>
  <w:num w:numId="16">
    <w:abstractNumId w:val="44"/>
  </w:num>
  <w:num w:numId="17">
    <w:abstractNumId w:val="16"/>
  </w:num>
  <w:num w:numId="18">
    <w:abstractNumId w:val="38"/>
  </w:num>
  <w:num w:numId="19">
    <w:abstractNumId w:val="18"/>
  </w:num>
  <w:num w:numId="20">
    <w:abstractNumId w:val="14"/>
  </w:num>
  <w:num w:numId="21">
    <w:abstractNumId w:val="13"/>
  </w:num>
  <w:num w:numId="22">
    <w:abstractNumId w:val="40"/>
  </w:num>
  <w:num w:numId="23">
    <w:abstractNumId w:val="3"/>
  </w:num>
  <w:num w:numId="24">
    <w:abstractNumId w:val="34"/>
  </w:num>
  <w:num w:numId="25">
    <w:abstractNumId w:val="2"/>
  </w:num>
  <w:num w:numId="26">
    <w:abstractNumId w:val="31"/>
  </w:num>
  <w:num w:numId="27">
    <w:abstractNumId w:val="6"/>
  </w:num>
  <w:num w:numId="28">
    <w:abstractNumId w:val="36"/>
  </w:num>
  <w:num w:numId="29">
    <w:abstractNumId w:val="20"/>
  </w:num>
  <w:num w:numId="30">
    <w:abstractNumId w:val="12"/>
  </w:num>
  <w:num w:numId="31">
    <w:abstractNumId w:val="43"/>
  </w:num>
  <w:num w:numId="32">
    <w:abstractNumId w:val="26"/>
  </w:num>
  <w:num w:numId="33">
    <w:abstractNumId w:val="5"/>
  </w:num>
  <w:num w:numId="34">
    <w:abstractNumId w:val="37"/>
  </w:num>
  <w:num w:numId="35">
    <w:abstractNumId w:val="7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7">
    <w:abstractNumId w:val="39"/>
  </w:num>
  <w:num w:numId="38">
    <w:abstractNumId w:val="10"/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"/>
  </w:num>
  <w:num w:numId="43">
    <w:abstractNumId w:val="8"/>
  </w:num>
  <w:num w:numId="44">
    <w:abstractNumId w:val="9"/>
  </w:num>
  <w:num w:numId="45">
    <w:abstractNumId w:val="4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2"/>
    <w:rsid w:val="00013E83"/>
    <w:rsid w:val="0002027B"/>
    <w:rsid w:val="0002312C"/>
    <w:rsid w:val="00062780"/>
    <w:rsid w:val="00085D14"/>
    <w:rsid w:val="000867D6"/>
    <w:rsid w:val="000A0202"/>
    <w:rsid w:val="000A25BD"/>
    <w:rsid w:val="000C075B"/>
    <w:rsid w:val="000C2C4F"/>
    <w:rsid w:val="000C6204"/>
    <w:rsid w:val="000F0FBA"/>
    <w:rsid w:val="000F2589"/>
    <w:rsid w:val="00123C3D"/>
    <w:rsid w:val="00162613"/>
    <w:rsid w:val="00167C53"/>
    <w:rsid w:val="00271949"/>
    <w:rsid w:val="002A11C1"/>
    <w:rsid w:val="002E2375"/>
    <w:rsid w:val="00346462"/>
    <w:rsid w:val="0035367C"/>
    <w:rsid w:val="003C1B8F"/>
    <w:rsid w:val="003F075B"/>
    <w:rsid w:val="004438CC"/>
    <w:rsid w:val="004604DC"/>
    <w:rsid w:val="0049718D"/>
    <w:rsid w:val="004D2B02"/>
    <w:rsid w:val="004E657E"/>
    <w:rsid w:val="005251D9"/>
    <w:rsid w:val="0055236B"/>
    <w:rsid w:val="00623096"/>
    <w:rsid w:val="00653E97"/>
    <w:rsid w:val="00666BB4"/>
    <w:rsid w:val="00673291"/>
    <w:rsid w:val="006A6DC4"/>
    <w:rsid w:val="006B4473"/>
    <w:rsid w:val="007515C6"/>
    <w:rsid w:val="007923BB"/>
    <w:rsid w:val="00804042"/>
    <w:rsid w:val="008245A3"/>
    <w:rsid w:val="00853316"/>
    <w:rsid w:val="00884D1F"/>
    <w:rsid w:val="00893151"/>
    <w:rsid w:val="008C2DBC"/>
    <w:rsid w:val="0091026B"/>
    <w:rsid w:val="00944F4F"/>
    <w:rsid w:val="00981B50"/>
    <w:rsid w:val="009A471E"/>
    <w:rsid w:val="009B65F9"/>
    <w:rsid w:val="009E0CB0"/>
    <w:rsid w:val="009E380E"/>
    <w:rsid w:val="00A01378"/>
    <w:rsid w:val="00A02580"/>
    <w:rsid w:val="00A076A2"/>
    <w:rsid w:val="00A73BFB"/>
    <w:rsid w:val="00AB421D"/>
    <w:rsid w:val="00AC5AD2"/>
    <w:rsid w:val="00AD259E"/>
    <w:rsid w:val="00BC63F5"/>
    <w:rsid w:val="00C00083"/>
    <w:rsid w:val="00C04D3D"/>
    <w:rsid w:val="00C16657"/>
    <w:rsid w:val="00C8072D"/>
    <w:rsid w:val="00CC2891"/>
    <w:rsid w:val="00CE3BAF"/>
    <w:rsid w:val="00CE6368"/>
    <w:rsid w:val="00CF44F2"/>
    <w:rsid w:val="00D36C54"/>
    <w:rsid w:val="00D71ABA"/>
    <w:rsid w:val="00D740A8"/>
    <w:rsid w:val="00D8188A"/>
    <w:rsid w:val="00DA480D"/>
    <w:rsid w:val="00DC2D6B"/>
    <w:rsid w:val="00DC4CD3"/>
    <w:rsid w:val="00E04601"/>
    <w:rsid w:val="00E06852"/>
    <w:rsid w:val="00E43B66"/>
    <w:rsid w:val="00E44536"/>
    <w:rsid w:val="00E74769"/>
    <w:rsid w:val="00E83DCC"/>
    <w:rsid w:val="00EB6145"/>
    <w:rsid w:val="00ED0165"/>
    <w:rsid w:val="00F1516A"/>
    <w:rsid w:val="00F544A5"/>
    <w:rsid w:val="00F57A82"/>
    <w:rsid w:val="00FB2B9E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CD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8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13E83"/>
  </w:style>
  <w:style w:type="character" w:customStyle="1" w:styleId="apple-converted-space">
    <w:name w:val="apple-converted-space"/>
    <w:basedOn w:val="a0"/>
    <w:rsid w:val="00013E83"/>
  </w:style>
  <w:style w:type="character" w:customStyle="1" w:styleId="c0">
    <w:name w:val="c0"/>
    <w:basedOn w:val="a0"/>
    <w:rsid w:val="00013E83"/>
  </w:style>
  <w:style w:type="character" w:customStyle="1" w:styleId="10">
    <w:name w:val="Заголовок 1 Знак"/>
    <w:basedOn w:val="a0"/>
    <w:link w:val="1"/>
    <w:rsid w:val="00DC4CD3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DC4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0202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27B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162613"/>
    <w:pPr>
      <w:autoSpaceDE w:val="0"/>
      <w:autoSpaceDN w:val="0"/>
      <w:spacing w:after="0" w:line="48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16261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rsid w:val="00AC5AD2"/>
    <w:rPr>
      <w:rFonts w:ascii="Arial" w:hAnsi="Arial" w:cs="Arial" w:hint="default"/>
      <w:i/>
      <w:iCs/>
      <w:strike w:val="0"/>
      <w:dstrike w:val="0"/>
      <w:color w:val="666666"/>
      <w:sz w:val="21"/>
      <w:szCs w:val="21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944F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4CD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8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13E83"/>
  </w:style>
  <w:style w:type="character" w:customStyle="1" w:styleId="apple-converted-space">
    <w:name w:val="apple-converted-space"/>
    <w:basedOn w:val="a0"/>
    <w:rsid w:val="00013E83"/>
  </w:style>
  <w:style w:type="character" w:customStyle="1" w:styleId="c0">
    <w:name w:val="c0"/>
    <w:basedOn w:val="a0"/>
    <w:rsid w:val="00013E83"/>
  </w:style>
  <w:style w:type="character" w:customStyle="1" w:styleId="10">
    <w:name w:val="Заголовок 1 Знак"/>
    <w:basedOn w:val="a0"/>
    <w:link w:val="1"/>
    <w:rsid w:val="00DC4CD3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DC4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0202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27B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162613"/>
    <w:pPr>
      <w:autoSpaceDE w:val="0"/>
      <w:autoSpaceDN w:val="0"/>
      <w:spacing w:after="0" w:line="48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16261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rsid w:val="00AC5AD2"/>
    <w:rPr>
      <w:rFonts w:ascii="Arial" w:hAnsi="Arial" w:cs="Arial" w:hint="default"/>
      <w:i/>
      <w:iCs/>
      <w:strike w:val="0"/>
      <w:dstrike w:val="0"/>
      <w:color w:val="666666"/>
      <w:sz w:val="21"/>
      <w:szCs w:val="21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944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0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4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9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hyperlink" Target="http://www.mathtest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://www.math-on-line.com/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interneturok.ru/ru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2014-04-24T21:08:00Z</cp:lastPrinted>
  <dcterms:created xsi:type="dcterms:W3CDTF">2019-10-20T09:42:00Z</dcterms:created>
  <dcterms:modified xsi:type="dcterms:W3CDTF">2019-10-20T09:42:00Z</dcterms:modified>
</cp:coreProperties>
</file>