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8E" w:rsidRPr="008B308E" w:rsidRDefault="008B308E" w:rsidP="008B308E">
      <w:pPr>
        <w:shd w:val="clear" w:color="auto" w:fill="FFFFFF"/>
        <w:spacing w:before="136" w:after="0" w:line="40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  <w:r w:rsidRPr="008B308E">
        <w:rPr>
          <w:rFonts w:ascii="Times New Roman" w:eastAsia="Times New Roman" w:hAnsi="Times New Roman" w:cs="Times New Roman"/>
          <w:kern w:val="36"/>
          <w:sz w:val="32"/>
          <w:szCs w:val="32"/>
        </w:rPr>
        <w:t>«Использование нетрадиционных материалов для развития мелкой моторики и подготовки руки дошкольника к письму»</w:t>
      </w:r>
    </w:p>
    <w:p w:rsidR="008B308E" w:rsidRDefault="008B308E" w:rsidP="008B308E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08E" w:rsidRDefault="008B308E" w:rsidP="008B308E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 первой категории</w:t>
      </w:r>
    </w:p>
    <w:p w:rsidR="008B308E" w:rsidRDefault="008B308E" w:rsidP="008B308E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Евтушенко Ю.Г.</w:t>
      </w:r>
    </w:p>
    <w:p w:rsidR="008B308E" w:rsidRPr="008B308E" w:rsidRDefault="008B308E" w:rsidP="008B308E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08E" w:rsidRPr="008B308E" w:rsidRDefault="008B308E" w:rsidP="008B308E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8E">
        <w:rPr>
          <w:rFonts w:ascii="Times New Roman" w:eastAsia="Times New Roman" w:hAnsi="Times New Roman" w:cs="Times New Roman"/>
          <w:sz w:val="28"/>
          <w:szCs w:val="28"/>
        </w:rPr>
        <w:t>Развитию мелких мышц у детей уделяли большое внимание педагоги, воспитатели и родители с давних времён. В настоящее время появились публикации таких материалов.</w:t>
      </w:r>
    </w:p>
    <w:p w:rsidR="008B308E" w:rsidRPr="008B308E" w:rsidRDefault="008B308E" w:rsidP="008B308E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8E">
        <w:rPr>
          <w:rFonts w:ascii="Times New Roman" w:eastAsia="Times New Roman" w:hAnsi="Times New Roman" w:cs="Times New Roman"/>
          <w:sz w:val="28"/>
          <w:szCs w:val="28"/>
        </w:rPr>
        <w:t xml:space="preserve">В журнале «Детский сад со всех сторон» №27 за июль 2003 г. имеется серия статей </w:t>
      </w:r>
      <w:proofErr w:type="spellStart"/>
      <w:r w:rsidRPr="008B308E">
        <w:rPr>
          <w:rFonts w:ascii="Times New Roman" w:eastAsia="Times New Roman" w:hAnsi="Times New Roman" w:cs="Times New Roman"/>
          <w:sz w:val="28"/>
          <w:szCs w:val="28"/>
        </w:rPr>
        <w:t>А.С.Симанович</w:t>
      </w:r>
      <w:proofErr w:type="spellEnd"/>
      <w:r w:rsidRPr="008B308E">
        <w:rPr>
          <w:rFonts w:ascii="Times New Roman" w:eastAsia="Times New Roman" w:hAnsi="Times New Roman" w:cs="Times New Roman"/>
          <w:sz w:val="28"/>
          <w:szCs w:val="28"/>
        </w:rPr>
        <w:t xml:space="preserve"> «Работы детского сада». Этот автор жил в дореволюционное время. Он оставил нам прекрасные уроки по работе детей с нетрадиционным материалом. </w:t>
      </w:r>
      <w:proofErr w:type="spellStart"/>
      <w:r w:rsidRPr="008B308E">
        <w:rPr>
          <w:rFonts w:ascii="Times New Roman" w:eastAsia="Times New Roman" w:hAnsi="Times New Roman" w:cs="Times New Roman"/>
          <w:sz w:val="28"/>
          <w:szCs w:val="28"/>
        </w:rPr>
        <w:t>А.С.Симанович</w:t>
      </w:r>
      <w:proofErr w:type="spellEnd"/>
      <w:r w:rsidRPr="008B308E">
        <w:rPr>
          <w:rFonts w:ascii="Times New Roman" w:eastAsia="Times New Roman" w:hAnsi="Times New Roman" w:cs="Times New Roman"/>
          <w:sz w:val="28"/>
          <w:szCs w:val="28"/>
        </w:rPr>
        <w:t xml:space="preserve"> предлагает методику работы по плетению, резьбе по дереву, вырезанию. Особый интерес вызывает техника выкалывания. В дореволюционной России одним из любимых занятий детей было выкалывание. Эту методику мы начали использовать в своей практике.</w:t>
      </w:r>
    </w:p>
    <w:p w:rsidR="008B308E" w:rsidRPr="008B308E" w:rsidRDefault="008B308E" w:rsidP="008B308E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8E">
        <w:rPr>
          <w:rFonts w:ascii="Times New Roman" w:eastAsia="Times New Roman" w:hAnsi="Times New Roman" w:cs="Times New Roman"/>
          <w:sz w:val="28"/>
          <w:szCs w:val="28"/>
        </w:rPr>
        <w:t>Из современных авторов, которые рассматривают данную тему, следует отметить пособие М.М. Безруких «Ступеньки к школе. Тренируем пальчики»- М. 2004. Автор предлагает задания, среди которых встречаются игры и упражнения с использованием нетрадиционного материала.</w:t>
      </w:r>
    </w:p>
    <w:p w:rsidR="008B308E" w:rsidRPr="008B308E" w:rsidRDefault="008B308E" w:rsidP="008B308E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8E">
        <w:rPr>
          <w:rFonts w:ascii="Times New Roman" w:eastAsia="Times New Roman" w:hAnsi="Times New Roman" w:cs="Times New Roman"/>
          <w:sz w:val="28"/>
          <w:szCs w:val="28"/>
        </w:rPr>
        <w:t>В журнале «Обруч» №5 за 2013 год опубликован ряд статей педагогов из Великого Новгорода «Самый дождливый проект», где авторы делятся опытом творения «чудес» из пробок, бусин, кусочков меха, салфеток, пластиковых бутылок и ложек.</w:t>
      </w:r>
    </w:p>
    <w:p w:rsidR="008B308E" w:rsidRPr="008B308E" w:rsidRDefault="008B308E" w:rsidP="008B308E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8E">
        <w:rPr>
          <w:rFonts w:ascii="Times New Roman" w:eastAsia="Times New Roman" w:hAnsi="Times New Roman" w:cs="Times New Roman"/>
          <w:sz w:val="28"/>
          <w:szCs w:val="28"/>
        </w:rPr>
        <w:t>В книге Рыжовой Н.А. «Развивающая среда дошкольных учреждений» в разделе «Игры и игрушки» предлагаются интересные работы с проволокой, игры с камешками.</w:t>
      </w:r>
    </w:p>
    <w:p w:rsidR="008B308E" w:rsidRPr="008B308E" w:rsidRDefault="008B308E" w:rsidP="008B308E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8E">
        <w:rPr>
          <w:rFonts w:ascii="Times New Roman" w:eastAsia="Times New Roman" w:hAnsi="Times New Roman" w:cs="Times New Roman"/>
          <w:sz w:val="28"/>
          <w:szCs w:val="28"/>
        </w:rPr>
        <w:t xml:space="preserve">Практическими пособиями по развитию мелкой моторики и подготовке руки к письму являются такие публикации, как: </w:t>
      </w:r>
      <w:proofErr w:type="spellStart"/>
      <w:r w:rsidRPr="008B308E">
        <w:rPr>
          <w:rFonts w:ascii="Times New Roman" w:eastAsia="Times New Roman" w:hAnsi="Times New Roman" w:cs="Times New Roman"/>
          <w:sz w:val="28"/>
          <w:szCs w:val="28"/>
        </w:rPr>
        <w:t>Гатанова</w:t>
      </w:r>
      <w:proofErr w:type="spellEnd"/>
      <w:r w:rsidRPr="008B308E">
        <w:rPr>
          <w:rFonts w:ascii="Times New Roman" w:eastAsia="Times New Roman" w:hAnsi="Times New Roman" w:cs="Times New Roman"/>
          <w:sz w:val="28"/>
          <w:szCs w:val="28"/>
        </w:rPr>
        <w:t xml:space="preserve"> Н., </w:t>
      </w:r>
      <w:proofErr w:type="spellStart"/>
      <w:r w:rsidRPr="008B308E">
        <w:rPr>
          <w:rFonts w:ascii="Times New Roman" w:eastAsia="Times New Roman" w:hAnsi="Times New Roman" w:cs="Times New Roman"/>
          <w:sz w:val="28"/>
          <w:szCs w:val="28"/>
        </w:rPr>
        <w:t>Тунина</w:t>
      </w:r>
      <w:proofErr w:type="spellEnd"/>
      <w:r w:rsidRPr="008B308E">
        <w:rPr>
          <w:rFonts w:ascii="Times New Roman" w:eastAsia="Times New Roman" w:hAnsi="Times New Roman" w:cs="Times New Roman"/>
          <w:sz w:val="28"/>
          <w:szCs w:val="28"/>
        </w:rPr>
        <w:t xml:space="preserve"> Е. «Развиваю мелкую моторику», </w:t>
      </w:r>
      <w:proofErr w:type="spellStart"/>
      <w:r w:rsidRPr="008B308E">
        <w:rPr>
          <w:rFonts w:ascii="Times New Roman" w:eastAsia="Times New Roman" w:hAnsi="Times New Roman" w:cs="Times New Roman"/>
          <w:sz w:val="28"/>
          <w:szCs w:val="28"/>
        </w:rPr>
        <w:t>Квач</w:t>
      </w:r>
      <w:proofErr w:type="spellEnd"/>
      <w:r w:rsidRPr="008B308E">
        <w:rPr>
          <w:rFonts w:ascii="Times New Roman" w:eastAsia="Times New Roman" w:hAnsi="Times New Roman" w:cs="Times New Roman"/>
          <w:sz w:val="28"/>
          <w:szCs w:val="28"/>
        </w:rPr>
        <w:t xml:space="preserve"> Н.В. «Развитие образного мышления и графических навыков у детей 5 – 7 лет», </w:t>
      </w:r>
      <w:proofErr w:type="spellStart"/>
      <w:r w:rsidRPr="008B308E">
        <w:rPr>
          <w:rFonts w:ascii="Times New Roman" w:eastAsia="Times New Roman" w:hAnsi="Times New Roman" w:cs="Times New Roman"/>
          <w:sz w:val="28"/>
          <w:szCs w:val="28"/>
        </w:rPr>
        <w:t>Беззубцева</w:t>
      </w:r>
      <w:proofErr w:type="spellEnd"/>
      <w:r w:rsidRPr="008B308E">
        <w:rPr>
          <w:rFonts w:ascii="Times New Roman" w:eastAsia="Times New Roman" w:hAnsi="Times New Roman" w:cs="Times New Roman"/>
          <w:sz w:val="28"/>
          <w:szCs w:val="28"/>
        </w:rPr>
        <w:t xml:space="preserve"> Г.В., Андриевская Т.Н. «Развиваем руку ребёнка, готовим её к рисованию и письму», Никитина Т. «Играем…без игрушек», Филиппова С.О. «Подготовка дошкольников к обучению письму».</w:t>
      </w:r>
    </w:p>
    <w:p w:rsidR="008B308E" w:rsidRPr="008B308E" w:rsidRDefault="008B308E" w:rsidP="008B308E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8E">
        <w:rPr>
          <w:rFonts w:ascii="Times New Roman" w:eastAsia="Times New Roman" w:hAnsi="Times New Roman" w:cs="Times New Roman"/>
          <w:sz w:val="28"/>
          <w:szCs w:val="28"/>
        </w:rPr>
        <w:lastRenderedPageBreak/>
        <w:t>Вместе с тем отдельного издания по подготовке руки к письму с использованием нетрадиционного материала, где были бы собраны и описаны многочисленные техники, игры и упражнения, в библиографии нет.</w:t>
      </w:r>
    </w:p>
    <w:p w:rsidR="008B308E" w:rsidRPr="008B308E" w:rsidRDefault="008B308E" w:rsidP="008B308E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8E">
        <w:rPr>
          <w:rFonts w:ascii="Times New Roman" w:eastAsia="Times New Roman" w:hAnsi="Times New Roman" w:cs="Times New Roman"/>
          <w:sz w:val="28"/>
          <w:szCs w:val="28"/>
        </w:rPr>
        <w:t>Об актуальности подготовки руки дошкольника к письму с использованием нетрадиционного материала говорят следующие аргументы.</w:t>
      </w:r>
    </w:p>
    <w:p w:rsidR="008B308E" w:rsidRPr="008B308E" w:rsidRDefault="008B308E" w:rsidP="008B308E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8E">
        <w:rPr>
          <w:rFonts w:ascii="Times New Roman" w:eastAsia="Times New Roman" w:hAnsi="Times New Roman" w:cs="Times New Roman"/>
          <w:sz w:val="28"/>
          <w:szCs w:val="28"/>
        </w:rPr>
        <w:t>Подготовка руки к письму является составляющим компонентом готовности ребёнка к школе. Использование нетрадиционных материалов – это игры и упражнения, которые являются «мостиком» к школе. Они способствуют повышению учебной мотивации, снижают утомляемость детей на занятиях, помогают повысить качество подготовки детей к школе. Работа с нетрадиционным материалом развивает мелкую моторику, помогает в решении главной задачи логопедических групп: коррекции речи детей.</w:t>
      </w:r>
    </w:p>
    <w:p w:rsidR="008B308E" w:rsidRPr="008B308E" w:rsidRDefault="008B308E" w:rsidP="008B308E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8E">
        <w:rPr>
          <w:rFonts w:ascii="Times New Roman" w:eastAsia="Times New Roman" w:hAnsi="Times New Roman" w:cs="Times New Roman"/>
          <w:sz w:val="28"/>
          <w:szCs w:val="28"/>
        </w:rPr>
        <w:t>В работе над данной темой были поставлены следующие задачи: изучить имеющийся материал, обобщить в практической деятельности, а также доказать положительное влияние использования нетрадиционного материала на практике.</w:t>
      </w:r>
    </w:p>
    <w:p w:rsidR="008B308E" w:rsidRPr="008B308E" w:rsidRDefault="008B308E" w:rsidP="008B308E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8E">
        <w:rPr>
          <w:rFonts w:ascii="Times New Roman" w:eastAsia="Times New Roman" w:hAnsi="Times New Roman" w:cs="Times New Roman"/>
          <w:sz w:val="28"/>
          <w:szCs w:val="28"/>
        </w:rPr>
        <w:t>Проанализировав имеющийся материал, можно выделить три основных направления: использование нетрадиционного материала в непосредственно-образовательной деятельности, в свободной деятельности детей и в организации работы родителей с детьми.</w:t>
      </w:r>
    </w:p>
    <w:p w:rsidR="008B308E" w:rsidRPr="008B308E" w:rsidRDefault="008B308E" w:rsidP="008B308E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8E">
        <w:rPr>
          <w:rFonts w:ascii="Times New Roman" w:eastAsia="Times New Roman" w:hAnsi="Times New Roman" w:cs="Times New Roman"/>
          <w:sz w:val="28"/>
          <w:szCs w:val="28"/>
        </w:rPr>
        <w:t>Планируя занятия по подготовке к письму, за основу следует брать лексические темы, которые проходят дети подготовительной речевой группы согласно «Коррекционной программе воспитания и обучения детей».</w:t>
      </w:r>
    </w:p>
    <w:p w:rsidR="008B308E" w:rsidRPr="008B308E" w:rsidRDefault="008B308E" w:rsidP="008B308E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8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темами был подобран нетрадиционный материал. </w:t>
      </w:r>
      <w:proofErr w:type="gramStart"/>
      <w:r w:rsidRPr="008B308E">
        <w:rPr>
          <w:rFonts w:ascii="Times New Roman" w:eastAsia="Times New Roman" w:hAnsi="Times New Roman" w:cs="Times New Roman"/>
          <w:sz w:val="28"/>
          <w:szCs w:val="28"/>
        </w:rPr>
        <w:t>Так, при прохождении темы «Части тела» в графу «использование нетрадиционного материала» включили изготовление фигурки человека из палочек и гороха; темы «Игрушки» - изготовление бус и браслетов для кукол из бусин и пуговиц; темы «Овощи» - раскладывание фасоли и гороха; темы «Фрукты» - выкладывание контура картинок фруктов из проволоки и цветных нитей; темы «Осень» - нанизывание рябины на зубочистку;</w:t>
      </w:r>
      <w:proofErr w:type="gramEnd"/>
      <w:r w:rsidRPr="008B3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B308E">
        <w:rPr>
          <w:rFonts w:ascii="Times New Roman" w:eastAsia="Times New Roman" w:hAnsi="Times New Roman" w:cs="Times New Roman"/>
          <w:sz w:val="28"/>
          <w:szCs w:val="28"/>
        </w:rPr>
        <w:t>темы «Посуда» - переливание воды из сосудов с широким горлом в узкое; темы «Продукты питания» - извлечение мелких предметов из банки с водой; темы «Обувь» - завязывание узелков и бантиков на шнурках; темы «Дикие и домашние животные» - выкладывание из скрепок, прищепок, семечек и круп.</w:t>
      </w:r>
      <w:proofErr w:type="gramEnd"/>
    </w:p>
    <w:p w:rsidR="008B308E" w:rsidRPr="008B308E" w:rsidRDefault="008B308E" w:rsidP="008B308E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8E">
        <w:rPr>
          <w:rFonts w:ascii="Times New Roman" w:eastAsia="Times New Roman" w:hAnsi="Times New Roman" w:cs="Times New Roman"/>
          <w:sz w:val="28"/>
          <w:szCs w:val="28"/>
        </w:rPr>
        <w:lastRenderedPageBreak/>
        <w:t>Планируя занятия по ручному труду, выбираем те нетрадиционные материалы, которые представляют художественную и эстетическую направленность. Это поделки из проволоки, камешков, бисера, пенопласта, различных семечек, плодов рябины, а также выкалывание.</w:t>
      </w:r>
    </w:p>
    <w:p w:rsidR="008B308E" w:rsidRPr="008B308E" w:rsidRDefault="008B308E" w:rsidP="008B308E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8E">
        <w:rPr>
          <w:rFonts w:ascii="Times New Roman" w:eastAsia="Times New Roman" w:hAnsi="Times New Roman" w:cs="Times New Roman"/>
          <w:sz w:val="28"/>
          <w:szCs w:val="28"/>
        </w:rPr>
        <w:t xml:space="preserve">В свободной деятельности детей используем такие игры и упражнения: </w:t>
      </w:r>
      <w:proofErr w:type="gramStart"/>
      <w:r w:rsidRPr="008B308E">
        <w:rPr>
          <w:rFonts w:ascii="Times New Roman" w:eastAsia="Times New Roman" w:hAnsi="Times New Roman" w:cs="Times New Roman"/>
          <w:sz w:val="28"/>
          <w:szCs w:val="28"/>
        </w:rPr>
        <w:t>«Пальчиковый бильярд», «Игра на гуслях», «Кнопочки», «Найди предмет»; прокатывание колёсика, надетого на карандаш; плетение косичек, сматывание ниток в клубок, составление цепочек из металлических скрепок, раскладывание фишек, открыток, карточек, нанизывание на леску бусин, пуговиц; откручивание и закручивание крышек на баночках и флаконах; выкладывание из палочек, гороха, фасоли разных фигур;</w:t>
      </w:r>
      <w:proofErr w:type="gramEnd"/>
      <w:r w:rsidRPr="008B308E">
        <w:rPr>
          <w:rFonts w:ascii="Times New Roman" w:eastAsia="Times New Roman" w:hAnsi="Times New Roman" w:cs="Times New Roman"/>
          <w:sz w:val="28"/>
          <w:szCs w:val="28"/>
        </w:rPr>
        <w:t xml:space="preserve"> раскладывание в ячейки разных видов крупы, макаронных изделий, завинчивание и отвинчивание гаек на болтах и т.д.</w:t>
      </w:r>
    </w:p>
    <w:p w:rsidR="008B308E" w:rsidRPr="008B308E" w:rsidRDefault="008B308E" w:rsidP="008B308E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8E">
        <w:rPr>
          <w:rFonts w:ascii="Times New Roman" w:eastAsia="Times New Roman" w:hAnsi="Times New Roman" w:cs="Times New Roman"/>
          <w:sz w:val="28"/>
          <w:szCs w:val="28"/>
        </w:rPr>
        <w:t>Организация работы родителей с детьми по использованию нетрадиционного материала проводится в следующих формах:</w:t>
      </w:r>
    </w:p>
    <w:p w:rsidR="008B308E" w:rsidRPr="008B308E" w:rsidRDefault="008B308E" w:rsidP="008B308E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8E">
        <w:rPr>
          <w:rFonts w:ascii="Times New Roman" w:eastAsia="Times New Roman" w:hAnsi="Times New Roman" w:cs="Times New Roman"/>
          <w:sz w:val="28"/>
          <w:szCs w:val="28"/>
        </w:rPr>
        <w:t>1. Консультации для родителей, где проводится описание игр и упражнений с детьми по использованию нетрадиционного материала в домашних условиях.</w:t>
      </w:r>
    </w:p>
    <w:p w:rsidR="008B308E" w:rsidRPr="008B308E" w:rsidRDefault="008B308E" w:rsidP="008B308E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8E">
        <w:rPr>
          <w:rFonts w:ascii="Times New Roman" w:eastAsia="Times New Roman" w:hAnsi="Times New Roman" w:cs="Times New Roman"/>
          <w:sz w:val="28"/>
          <w:szCs w:val="28"/>
        </w:rPr>
        <w:t>2. Оформление и обновление папки – передвижки на тему «Обучение с увлечением», где даётся описание, схемы и рисунки игр и упражнений для родителей с детьми.</w:t>
      </w:r>
    </w:p>
    <w:p w:rsidR="008B308E" w:rsidRPr="008B308E" w:rsidRDefault="008B308E" w:rsidP="008B308E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8E">
        <w:rPr>
          <w:rFonts w:ascii="Times New Roman" w:eastAsia="Times New Roman" w:hAnsi="Times New Roman" w:cs="Times New Roman"/>
          <w:sz w:val="28"/>
          <w:szCs w:val="28"/>
        </w:rPr>
        <w:t>3. Изготовление и систематическое пополнение информационного стенда «Учимся, играя», где также представлены игры и упражнения с нетрадиционными материалами.</w:t>
      </w:r>
    </w:p>
    <w:p w:rsidR="008B308E" w:rsidRPr="008B308E" w:rsidRDefault="008B308E" w:rsidP="008B308E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8E">
        <w:rPr>
          <w:rFonts w:ascii="Times New Roman" w:eastAsia="Times New Roman" w:hAnsi="Times New Roman" w:cs="Times New Roman"/>
          <w:sz w:val="28"/>
          <w:szCs w:val="28"/>
        </w:rPr>
        <w:t>4. Аукцион идей среди родителей по придумыванию игр из бросового и нетрадиционного материала.</w:t>
      </w:r>
    </w:p>
    <w:p w:rsidR="008B308E" w:rsidRPr="008B308E" w:rsidRDefault="008B308E" w:rsidP="008B308E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8E">
        <w:rPr>
          <w:rFonts w:ascii="Times New Roman" w:eastAsia="Times New Roman" w:hAnsi="Times New Roman" w:cs="Times New Roman"/>
          <w:sz w:val="28"/>
          <w:szCs w:val="28"/>
        </w:rPr>
        <w:t>Приводим некоторые игры и упражнения, предложенные родителями в ходе аукциона:</w:t>
      </w:r>
    </w:p>
    <w:p w:rsidR="008B308E" w:rsidRPr="008B308E" w:rsidRDefault="008B308E" w:rsidP="008B308E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8E">
        <w:rPr>
          <w:rFonts w:ascii="Times New Roman" w:eastAsia="Times New Roman" w:hAnsi="Times New Roman" w:cs="Times New Roman"/>
          <w:sz w:val="28"/>
          <w:szCs w:val="28"/>
        </w:rPr>
        <w:t>- «Необычные шахматы» (раскладывание пластмассовых пробок, крышек на шахматной доске, их передвижение по доске каждым пальчиком по очереди, группирование их по цвету, отстреливание щелчком и т.п.)</w:t>
      </w:r>
    </w:p>
    <w:p w:rsidR="008B308E" w:rsidRPr="008B308E" w:rsidRDefault="008B308E" w:rsidP="008B308E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8E">
        <w:rPr>
          <w:rFonts w:ascii="Times New Roman" w:eastAsia="Times New Roman" w:hAnsi="Times New Roman" w:cs="Times New Roman"/>
          <w:sz w:val="28"/>
          <w:szCs w:val="28"/>
        </w:rPr>
        <w:t>- «Надень напёрсток» (надевание напёрстка, пробочек от флаконов на каждый пальчик по очереди)</w:t>
      </w:r>
    </w:p>
    <w:p w:rsidR="008B308E" w:rsidRPr="008B308E" w:rsidRDefault="008B308E" w:rsidP="008B308E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8E">
        <w:rPr>
          <w:rFonts w:ascii="Times New Roman" w:eastAsia="Times New Roman" w:hAnsi="Times New Roman" w:cs="Times New Roman"/>
          <w:sz w:val="28"/>
          <w:szCs w:val="28"/>
        </w:rPr>
        <w:t>- «Поработай на швейной машинке» (вращение ручки на детской швейной машинке двумя пальчиками правой руки по очереди: большим и указательным, большим и средним, большим и мизинцем; пальцы левой руки придерживают ткань или лист бумаги)</w:t>
      </w:r>
    </w:p>
    <w:p w:rsidR="008B308E" w:rsidRPr="008B308E" w:rsidRDefault="008B308E" w:rsidP="008B308E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8E">
        <w:rPr>
          <w:rFonts w:ascii="Times New Roman" w:eastAsia="Times New Roman" w:hAnsi="Times New Roman" w:cs="Times New Roman"/>
          <w:sz w:val="28"/>
          <w:szCs w:val="28"/>
        </w:rPr>
        <w:lastRenderedPageBreak/>
        <w:t>- «Разноцветный дождик» (подбрасывание и ловля крышек пробок от пластмассовых бутылок и других мелких предметов)</w:t>
      </w:r>
    </w:p>
    <w:p w:rsidR="008B308E" w:rsidRPr="008B308E" w:rsidRDefault="008B308E" w:rsidP="008B308E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8E">
        <w:rPr>
          <w:rFonts w:ascii="Times New Roman" w:eastAsia="Times New Roman" w:hAnsi="Times New Roman" w:cs="Times New Roman"/>
          <w:sz w:val="28"/>
          <w:szCs w:val="28"/>
        </w:rPr>
        <w:t>- «Чистильщик обуви» (чистка обуви щёткой: щётку можно держать всеми пальцами, тремя или двумя поочерёдно)</w:t>
      </w:r>
    </w:p>
    <w:p w:rsidR="008B308E" w:rsidRPr="008B308E" w:rsidRDefault="008B308E" w:rsidP="008B308E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8E">
        <w:rPr>
          <w:rFonts w:ascii="Times New Roman" w:eastAsia="Times New Roman" w:hAnsi="Times New Roman" w:cs="Times New Roman"/>
          <w:sz w:val="28"/>
          <w:szCs w:val="28"/>
        </w:rPr>
        <w:t>«Весёлые щелчки» (пощёлкивание кнопочками на полиэтиленовых упаковках)</w:t>
      </w:r>
    </w:p>
    <w:p w:rsidR="008B308E" w:rsidRPr="008B308E" w:rsidRDefault="008B308E" w:rsidP="008B308E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8E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нетрадиционного материала способствует развитию не только мелкой моторики, но и благотворно влияет на развитие умственных способностей детей, помогает решать учебные задачи. Например, </w:t>
      </w:r>
      <w:proofErr w:type="gramStart"/>
      <w:r w:rsidRPr="008B308E">
        <w:rPr>
          <w:rFonts w:ascii="Times New Roman" w:eastAsia="Times New Roman" w:hAnsi="Times New Roman" w:cs="Times New Roman"/>
          <w:sz w:val="28"/>
          <w:szCs w:val="28"/>
        </w:rPr>
        <w:t>такую</w:t>
      </w:r>
      <w:proofErr w:type="gramEnd"/>
      <w:r w:rsidRPr="008B308E">
        <w:rPr>
          <w:rFonts w:ascii="Times New Roman" w:eastAsia="Times New Roman" w:hAnsi="Times New Roman" w:cs="Times New Roman"/>
          <w:sz w:val="28"/>
          <w:szCs w:val="28"/>
        </w:rPr>
        <w:t xml:space="preserve"> как ориентировка в пространстве и на плоскости. Как известно, дети с трудом усваивают понятия слева, справа, верхний, нижний, левые и правые углы. </w:t>
      </w:r>
      <w:proofErr w:type="gramStart"/>
      <w:r w:rsidRPr="008B308E">
        <w:rPr>
          <w:rFonts w:ascii="Times New Roman" w:eastAsia="Times New Roman" w:hAnsi="Times New Roman" w:cs="Times New Roman"/>
          <w:sz w:val="28"/>
          <w:szCs w:val="28"/>
        </w:rPr>
        <w:t>Использование таких игр, как «Юные химики», «Лаборанты» (с пипетками), «Жонглёр» (с пробками), «Горные дороги» (со скрепками), «Курочка и зёрнышки» (с крупами) способствуют лучшему усвоению этих понятий.</w:t>
      </w:r>
      <w:proofErr w:type="gramEnd"/>
    </w:p>
    <w:p w:rsidR="008B308E" w:rsidRPr="008B308E" w:rsidRDefault="008B308E" w:rsidP="008B308E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8E">
        <w:rPr>
          <w:rFonts w:ascii="Times New Roman" w:eastAsia="Times New Roman" w:hAnsi="Times New Roman" w:cs="Times New Roman"/>
          <w:sz w:val="28"/>
          <w:szCs w:val="28"/>
        </w:rPr>
        <w:t>Данные игры помогают закреплять количественный и порядковый счёт. Игры с горохом, рябиной и зубочистками, прищепками развивают зрительную память, глазомер.</w:t>
      </w:r>
    </w:p>
    <w:p w:rsidR="008B308E" w:rsidRPr="008B308E" w:rsidRDefault="008B308E" w:rsidP="008B308E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8E">
        <w:rPr>
          <w:rFonts w:ascii="Times New Roman" w:eastAsia="Times New Roman" w:hAnsi="Times New Roman" w:cs="Times New Roman"/>
          <w:sz w:val="28"/>
          <w:szCs w:val="28"/>
        </w:rPr>
        <w:t>Использование нетрадиционного материала на занятиях по математике (выкладывание по контуру цифр, геометрических фигур, арифметических знаков +,-, =,&lt;,&gt; из семечек, крупы, камешков, скрепок) повышает интерес к занятиям, способствует лучшему усвоению учебного материала, снимает усталость.</w:t>
      </w:r>
    </w:p>
    <w:p w:rsidR="008B308E" w:rsidRPr="008B308E" w:rsidRDefault="008B308E" w:rsidP="008B308E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8E">
        <w:rPr>
          <w:rFonts w:ascii="Times New Roman" w:eastAsia="Times New Roman" w:hAnsi="Times New Roman" w:cs="Times New Roman"/>
          <w:sz w:val="28"/>
          <w:szCs w:val="28"/>
        </w:rPr>
        <w:t>Переключение с одного вида деятельности на другой делает занятия динамичными и неутомительными для детей.</w:t>
      </w:r>
    </w:p>
    <w:p w:rsidR="008B308E" w:rsidRPr="008B308E" w:rsidRDefault="008B308E" w:rsidP="008B308E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8E">
        <w:rPr>
          <w:rFonts w:ascii="Times New Roman" w:eastAsia="Times New Roman" w:hAnsi="Times New Roman" w:cs="Times New Roman"/>
          <w:sz w:val="28"/>
          <w:szCs w:val="28"/>
        </w:rPr>
        <w:t>Через игры и упражнения с нетрадиционным материалом ребёнок совершенствует зрительно-моторную координацию, развивает произвольное внимание.</w:t>
      </w:r>
    </w:p>
    <w:p w:rsidR="008B308E" w:rsidRPr="008B308E" w:rsidRDefault="008B308E" w:rsidP="008B308E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8E">
        <w:rPr>
          <w:rFonts w:ascii="Times New Roman" w:eastAsia="Times New Roman" w:hAnsi="Times New Roman" w:cs="Times New Roman"/>
          <w:sz w:val="28"/>
          <w:szCs w:val="28"/>
        </w:rPr>
        <w:t>Наконец, данные игры помогают в решении </w:t>
      </w:r>
      <w:r w:rsidRPr="008B308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воспитывающих задач</w:t>
      </w:r>
      <w:r w:rsidRPr="008B308E">
        <w:rPr>
          <w:rFonts w:ascii="Times New Roman" w:eastAsia="Times New Roman" w:hAnsi="Times New Roman" w:cs="Times New Roman"/>
          <w:sz w:val="28"/>
          <w:szCs w:val="28"/>
        </w:rPr>
        <w:t>: вырабатывают у ребёнка трудолюбие, сосредоточенность, настойчивость, выдержанность, развивают любознательность.</w:t>
      </w:r>
    </w:p>
    <w:p w:rsidR="008B308E" w:rsidRPr="008B308E" w:rsidRDefault="008B308E" w:rsidP="008B308E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8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B308E" w:rsidRPr="008B308E" w:rsidRDefault="008B308E" w:rsidP="008B308E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8E">
        <w:rPr>
          <w:rFonts w:ascii="Times New Roman" w:eastAsia="Times New Roman" w:hAnsi="Times New Roman" w:cs="Times New Roman"/>
          <w:sz w:val="28"/>
          <w:szCs w:val="28"/>
        </w:rPr>
        <w:t>Список игр и упражнений с нетрадиционным материалом:</w:t>
      </w:r>
    </w:p>
    <w:p w:rsidR="008B308E" w:rsidRPr="008B308E" w:rsidRDefault="008B308E" w:rsidP="008B308E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8E">
        <w:rPr>
          <w:rFonts w:ascii="Times New Roman" w:eastAsia="Times New Roman" w:hAnsi="Times New Roman" w:cs="Times New Roman"/>
          <w:sz w:val="28"/>
          <w:szCs w:val="28"/>
        </w:rPr>
        <w:t>- Раскладывание крупы, макаронных изделий в ячейки, формочки.</w:t>
      </w:r>
    </w:p>
    <w:p w:rsidR="008B308E" w:rsidRPr="008B308E" w:rsidRDefault="008B308E" w:rsidP="008B308E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8E">
        <w:rPr>
          <w:rFonts w:ascii="Times New Roman" w:eastAsia="Times New Roman" w:hAnsi="Times New Roman" w:cs="Times New Roman"/>
          <w:sz w:val="28"/>
          <w:szCs w:val="28"/>
        </w:rPr>
        <w:t>- Завязывание узелков на шнурке, тесьме.</w:t>
      </w:r>
    </w:p>
    <w:p w:rsidR="008B308E" w:rsidRPr="008B308E" w:rsidRDefault="008B308E" w:rsidP="008B308E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8E">
        <w:rPr>
          <w:rFonts w:ascii="Times New Roman" w:eastAsia="Times New Roman" w:hAnsi="Times New Roman" w:cs="Times New Roman"/>
          <w:sz w:val="28"/>
          <w:szCs w:val="28"/>
        </w:rPr>
        <w:t>- Развязывание узелков (2 – 3).</w:t>
      </w:r>
    </w:p>
    <w:p w:rsidR="008B308E" w:rsidRPr="008B308E" w:rsidRDefault="008B308E" w:rsidP="008B308E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8E">
        <w:rPr>
          <w:rFonts w:ascii="Times New Roman" w:eastAsia="Times New Roman" w:hAnsi="Times New Roman" w:cs="Times New Roman"/>
          <w:sz w:val="28"/>
          <w:szCs w:val="28"/>
        </w:rPr>
        <w:t>- Нанизывание пуговиц на леску, шнурок.</w:t>
      </w:r>
    </w:p>
    <w:p w:rsidR="008B308E" w:rsidRPr="008B308E" w:rsidRDefault="008B308E" w:rsidP="008B308E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8E">
        <w:rPr>
          <w:rFonts w:ascii="Times New Roman" w:eastAsia="Times New Roman" w:hAnsi="Times New Roman" w:cs="Times New Roman"/>
          <w:sz w:val="28"/>
          <w:szCs w:val="28"/>
        </w:rPr>
        <w:lastRenderedPageBreak/>
        <w:t>- Закручивание и откручивание гаек с болта.</w:t>
      </w:r>
    </w:p>
    <w:p w:rsidR="008B308E" w:rsidRPr="008B308E" w:rsidRDefault="008B308E" w:rsidP="008B308E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8E">
        <w:rPr>
          <w:rFonts w:ascii="Times New Roman" w:eastAsia="Times New Roman" w:hAnsi="Times New Roman" w:cs="Times New Roman"/>
          <w:sz w:val="28"/>
          <w:szCs w:val="28"/>
        </w:rPr>
        <w:t>- Переливание воды из одного сосуда в другой.</w:t>
      </w:r>
    </w:p>
    <w:p w:rsidR="008B308E" w:rsidRPr="008B308E" w:rsidRDefault="008B308E" w:rsidP="008B308E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8E">
        <w:rPr>
          <w:rFonts w:ascii="Times New Roman" w:eastAsia="Times New Roman" w:hAnsi="Times New Roman" w:cs="Times New Roman"/>
          <w:sz w:val="28"/>
          <w:szCs w:val="28"/>
        </w:rPr>
        <w:t>- Извлечение бусин и пуговиц ложкой из ёмкости с водой.</w:t>
      </w:r>
    </w:p>
    <w:p w:rsidR="008B308E" w:rsidRPr="008B308E" w:rsidRDefault="008B308E" w:rsidP="008B308E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8E">
        <w:rPr>
          <w:rFonts w:ascii="Times New Roman" w:eastAsia="Times New Roman" w:hAnsi="Times New Roman" w:cs="Times New Roman"/>
          <w:sz w:val="28"/>
          <w:szCs w:val="28"/>
        </w:rPr>
        <w:t>- Наматывание ниток на катушку, разматывание.</w:t>
      </w:r>
    </w:p>
    <w:p w:rsidR="008B308E" w:rsidRPr="008B308E" w:rsidRDefault="008B308E" w:rsidP="008B308E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8E">
        <w:rPr>
          <w:rFonts w:ascii="Times New Roman" w:eastAsia="Times New Roman" w:hAnsi="Times New Roman" w:cs="Times New Roman"/>
          <w:sz w:val="28"/>
          <w:szCs w:val="28"/>
        </w:rPr>
        <w:t>- Сматывание ниток в клубок.</w:t>
      </w:r>
    </w:p>
    <w:p w:rsidR="008B308E" w:rsidRPr="008B308E" w:rsidRDefault="008B308E" w:rsidP="008B308E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8E">
        <w:rPr>
          <w:rFonts w:ascii="Times New Roman" w:eastAsia="Times New Roman" w:hAnsi="Times New Roman" w:cs="Times New Roman"/>
          <w:sz w:val="28"/>
          <w:szCs w:val="28"/>
        </w:rPr>
        <w:t>- Выкладывание изображений из мягкой проволоки или шнурков.</w:t>
      </w:r>
    </w:p>
    <w:p w:rsidR="008B308E" w:rsidRPr="008B308E" w:rsidRDefault="008B308E" w:rsidP="008B308E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8E">
        <w:rPr>
          <w:rFonts w:ascii="Times New Roman" w:eastAsia="Times New Roman" w:hAnsi="Times New Roman" w:cs="Times New Roman"/>
          <w:sz w:val="28"/>
          <w:szCs w:val="28"/>
        </w:rPr>
        <w:t>- Соединение и разъединение скрепок.</w:t>
      </w:r>
    </w:p>
    <w:p w:rsidR="008B308E" w:rsidRPr="008B308E" w:rsidRDefault="008B308E" w:rsidP="008B308E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8E">
        <w:rPr>
          <w:rFonts w:ascii="Times New Roman" w:eastAsia="Times New Roman" w:hAnsi="Times New Roman" w:cs="Times New Roman"/>
          <w:sz w:val="28"/>
          <w:szCs w:val="28"/>
        </w:rPr>
        <w:t>- Складывание крупы в трубочку из-под сока, фломастера.</w:t>
      </w:r>
    </w:p>
    <w:p w:rsidR="008B308E" w:rsidRPr="008B308E" w:rsidRDefault="008B308E" w:rsidP="008B308E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8E">
        <w:rPr>
          <w:rFonts w:ascii="Times New Roman" w:eastAsia="Times New Roman" w:hAnsi="Times New Roman" w:cs="Times New Roman"/>
          <w:sz w:val="28"/>
          <w:szCs w:val="28"/>
        </w:rPr>
        <w:t>- Катание орехов или каштанов в ладонях.</w:t>
      </w:r>
    </w:p>
    <w:p w:rsidR="008B308E" w:rsidRPr="008B308E" w:rsidRDefault="008B308E" w:rsidP="008B308E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8E">
        <w:rPr>
          <w:rFonts w:ascii="Times New Roman" w:eastAsia="Times New Roman" w:hAnsi="Times New Roman" w:cs="Times New Roman"/>
          <w:sz w:val="28"/>
          <w:szCs w:val="28"/>
        </w:rPr>
        <w:t>- Плетение косичек из шнурков.</w:t>
      </w:r>
    </w:p>
    <w:p w:rsidR="008B308E" w:rsidRPr="008B308E" w:rsidRDefault="008B308E" w:rsidP="008B308E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8E">
        <w:rPr>
          <w:rFonts w:ascii="Times New Roman" w:eastAsia="Times New Roman" w:hAnsi="Times New Roman" w:cs="Times New Roman"/>
          <w:sz w:val="28"/>
          <w:szCs w:val="28"/>
        </w:rPr>
        <w:t>- Наматывание проволоки на карандаш.</w:t>
      </w:r>
    </w:p>
    <w:p w:rsidR="008B308E" w:rsidRPr="008B308E" w:rsidRDefault="008B308E" w:rsidP="008B308E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8E">
        <w:rPr>
          <w:rFonts w:ascii="Times New Roman" w:eastAsia="Times New Roman" w:hAnsi="Times New Roman" w:cs="Times New Roman"/>
          <w:sz w:val="28"/>
          <w:szCs w:val="28"/>
        </w:rPr>
        <w:t>- Нанизывание гороха, ягод рябины на зубочистку.</w:t>
      </w:r>
    </w:p>
    <w:p w:rsidR="008B308E" w:rsidRPr="008B308E" w:rsidRDefault="008B308E" w:rsidP="008B308E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8E">
        <w:rPr>
          <w:rFonts w:ascii="Times New Roman" w:eastAsia="Times New Roman" w:hAnsi="Times New Roman" w:cs="Times New Roman"/>
          <w:sz w:val="28"/>
          <w:szCs w:val="28"/>
        </w:rPr>
        <w:t>- Выкладывание контуров предметов из семечек, крупы, фасоли, гороха.</w:t>
      </w:r>
    </w:p>
    <w:p w:rsidR="008B308E" w:rsidRPr="008B308E" w:rsidRDefault="008B308E" w:rsidP="008B308E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8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B308E">
        <w:rPr>
          <w:rFonts w:ascii="Times New Roman" w:eastAsia="Times New Roman" w:hAnsi="Times New Roman" w:cs="Times New Roman"/>
          <w:sz w:val="28"/>
          <w:szCs w:val="28"/>
        </w:rPr>
        <w:t>Скомкивание</w:t>
      </w:r>
      <w:proofErr w:type="spellEnd"/>
      <w:r w:rsidRPr="008B308E">
        <w:rPr>
          <w:rFonts w:ascii="Times New Roman" w:eastAsia="Times New Roman" w:hAnsi="Times New Roman" w:cs="Times New Roman"/>
          <w:sz w:val="28"/>
          <w:szCs w:val="28"/>
        </w:rPr>
        <w:t xml:space="preserve"> листа бумаги, его разглаживание, проведение пальцем по линиям </w:t>
      </w:r>
      <w:proofErr w:type="spellStart"/>
      <w:r w:rsidRPr="008B308E">
        <w:rPr>
          <w:rFonts w:ascii="Times New Roman" w:eastAsia="Times New Roman" w:hAnsi="Times New Roman" w:cs="Times New Roman"/>
          <w:sz w:val="28"/>
          <w:szCs w:val="28"/>
        </w:rPr>
        <w:t>комкания</w:t>
      </w:r>
      <w:proofErr w:type="spellEnd"/>
      <w:r w:rsidRPr="008B30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308E" w:rsidRPr="008B308E" w:rsidRDefault="008B308E" w:rsidP="008B308E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8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B308E">
        <w:rPr>
          <w:rFonts w:ascii="Times New Roman" w:eastAsia="Times New Roman" w:hAnsi="Times New Roman" w:cs="Times New Roman"/>
          <w:sz w:val="28"/>
          <w:szCs w:val="28"/>
        </w:rPr>
        <w:t>Отщипывание</w:t>
      </w:r>
      <w:proofErr w:type="spellEnd"/>
      <w:r w:rsidRPr="008B308E">
        <w:rPr>
          <w:rFonts w:ascii="Times New Roman" w:eastAsia="Times New Roman" w:hAnsi="Times New Roman" w:cs="Times New Roman"/>
          <w:sz w:val="28"/>
          <w:szCs w:val="28"/>
        </w:rPr>
        <w:t xml:space="preserve"> небольших кусочков ваты, их </w:t>
      </w:r>
      <w:proofErr w:type="spellStart"/>
      <w:r w:rsidRPr="008B308E">
        <w:rPr>
          <w:rFonts w:ascii="Times New Roman" w:eastAsia="Times New Roman" w:hAnsi="Times New Roman" w:cs="Times New Roman"/>
          <w:sz w:val="28"/>
          <w:szCs w:val="28"/>
        </w:rPr>
        <w:t>комкание</w:t>
      </w:r>
      <w:proofErr w:type="spellEnd"/>
      <w:r w:rsidRPr="008B308E">
        <w:rPr>
          <w:rFonts w:ascii="Times New Roman" w:eastAsia="Times New Roman" w:hAnsi="Times New Roman" w:cs="Times New Roman"/>
          <w:sz w:val="28"/>
          <w:szCs w:val="28"/>
        </w:rPr>
        <w:t>, катание.</w:t>
      </w:r>
    </w:p>
    <w:p w:rsidR="008B308E" w:rsidRPr="008B308E" w:rsidRDefault="008B308E" w:rsidP="008B308E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8E">
        <w:rPr>
          <w:rFonts w:ascii="Times New Roman" w:eastAsia="Times New Roman" w:hAnsi="Times New Roman" w:cs="Times New Roman"/>
          <w:sz w:val="28"/>
          <w:szCs w:val="28"/>
        </w:rPr>
        <w:t>- Катание маленького шарика двумя пальцами вокруг чего-либо (стопы, предмета, по телу и т.д.)</w:t>
      </w:r>
    </w:p>
    <w:p w:rsidR="008B308E" w:rsidRPr="008B308E" w:rsidRDefault="008B308E" w:rsidP="008B308E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8E">
        <w:rPr>
          <w:rFonts w:ascii="Times New Roman" w:eastAsia="Times New Roman" w:hAnsi="Times New Roman" w:cs="Times New Roman"/>
          <w:sz w:val="28"/>
          <w:szCs w:val="28"/>
        </w:rPr>
        <w:t>- Энергичное постукивание карандашом по обозначенным на листе точкам.</w:t>
      </w:r>
    </w:p>
    <w:p w:rsidR="008B308E" w:rsidRPr="008B308E" w:rsidRDefault="008B308E" w:rsidP="008B308E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8E">
        <w:rPr>
          <w:rFonts w:ascii="Times New Roman" w:eastAsia="Times New Roman" w:hAnsi="Times New Roman" w:cs="Times New Roman"/>
          <w:sz w:val="28"/>
          <w:szCs w:val="28"/>
        </w:rPr>
        <w:t xml:space="preserve">- Скольжение по листу бумаги скрепкой, </w:t>
      </w:r>
      <w:proofErr w:type="spellStart"/>
      <w:r w:rsidRPr="008B308E">
        <w:rPr>
          <w:rFonts w:ascii="Times New Roman" w:eastAsia="Times New Roman" w:hAnsi="Times New Roman" w:cs="Times New Roman"/>
          <w:sz w:val="28"/>
          <w:szCs w:val="28"/>
        </w:rPr>
        <w:t>фасолькой</w:t>
      </w:r>
      <w:proofErr w:type="spellEnd"/>
      <w:r w:rsidRPr="008B308E">
        <w:rPr>
          <w:rFonts w:ascii="Times New Roman" w:eastAsia="Times New Roman" w:hAnsi="Times New Roman" w:cs="Times New Roman"/>
          <w:sz w:val="28"/>
          <w:szCs w:val="28"/>
        </w:rPr>
        <w:t xml:space="preserve"> («Горные дороги»)</w:t>
      </w:r>
    </w:p>
    <w:p w:rsidR="008B308E" w:rsidRPr="008B308E" w:rsidRDefault="008B308E" w:rsidP="008B308E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8E">
        <w:rPr>
          <w:rFonts w:ascii="Times New Roman" w:eastAsia="Times New Roman" w:hAnsi="Times New Roman" w:cs="Times New Roman"/>
          <w:sz w:val="28"/>
          <w:szCs w:val="28"/>
        </w:rPr>
        <w:t>- Отстреливание пластмассового шарика щелчком («Пальчиковый бильярд»)</w:t>
      </w:r>
    </w:p>
    <w:p w:rsidR="008B308E" w:rsidRPr="008B308E" w:rsidRDefault="008B308E" w:rsidP="008B308E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8E">
        <w:rPr>
          <w:rFonts w:ascii="Times New Roman" w:eastAsia="Times New Roman" w:hAnsi="Times New Roman" w:cs="Times New Roman"/>
          <w:sz w:val="28"/>
          <w:szCs w:val="28"/>
        </w:rPr>
        <w:t>- Перебирание пальчиками натянутых «струн» (из резинок, нитей)</w:t>
      </w:r>
    </w:p>
    <w:p w:rsidR="008B308E" w:rsidRPr="008B308E" w:rsidRDefault="008B308E" w:rsidP="008B308E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8E">
        <w:rPr>
          <w:rFonts w:ascii="Times New Roman" w:eastAsia="Times New Roman" w:hAnsi="Times New Roman" w:cs="Times New Roman"/>
          <w:sz w:val="28"/>
          <w:szCs w:val="28"/>
        </w:rPr>
        <w:t>- Раскладывание пуговиц по цвету, размеру, составление из них различных изображений.</w:t>
      </w:r>
    </w:p>
    <w:p w:rsidR="008B308E" w:rsidRPr="008B308E" w:rsidRDefault="008B308E" w:rsidP="008B308E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8E">
        <w:rPr>
          <w:rFonts w:ascii="Times New Roman" w:eastAsia="Times New Roman" w:hAnsi="Times New Roman" w:cs="Times New Roman"/>
          <w:sz w:val="28"/>
          <w:szCs w:val="28"/>
        </w:rPr>
        <w:t xml:space="preserve">- Постукивание скрепкой, </w:t>
      </w:r>
      <w:proofErr w:type="spellStart"/>
      <w:r w:rsidRPr="008B308E">
        <w:rPr>
          <w:rFonts w:ascii="Times New Roman" w:eastAsia="Times New Roman" w:hAnsi="Times New Roman" w:cs="Times New Roman"/>
          <w:sz w:val="28"/>
          <w:szCs w:val="28"/>
        </w:rPr>
        <w:t>фасолькой</w:t>
      </w:r>
      <w:proofErr w:type="spellEnd"/>
      <w:r w:rsidRPr="008B308E">
        <w:rPr>
          <w:rFonts w:ascii="Times New Roman" w:eastAsia="Times New Roman" w:hAnsi="Times New Roman" w:cs="Times New Roman"/>
          <w:sz w:val="28"/>
          <w:szCs w:val="28"/>
        </w:rPr>
        <w:t xml:space="preserve"> по нарисованным на листе кружкам, овалам, волнистым линиям, зигзагам.</w:t>
      </w:r>
    </w:p>
    <w:p w:rsidR="008B308E" w:rsidRPr="008B308E" w:rsidRDefault="008B308E" w:rsidP="008B308E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8E">
        <w:rPr>
          <w:rFonts w:ascii="Times New Roman" w:eastAsia="Times New Roman" w:hAnsi="Times New Roman" w:cs="Times New Roman"/>
          <w:sz w:val="28"/>
          <w:szCs w:val="28"/>
        </w:rPr>
        <w:t>- Пощёлкивание кнопочками на полиэтиленовых упаковках.</w:t>
      </w:r>
    </w:p>
    <w:p w:rsidR="008B308E" w:rsidRPr="008B308E" w:rsidRDefault="008B308E" w:rsidP="008B308E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8E">
        <w:rPr>
          <w:rFonts w:ascii="Times New Roman" w:eastAsia="Times New Roman" w:hAnsi="Times New Roman" w:cs="Times New Roman"/>
          <w:sz w:val="28"/>
          <w:szCs w:val="28"/>
        </w:rPr>
        <w:t>- Чистка обуви щёткой.</w:t>
      </w:r>
    </w:p>
    <w:p w:rsidR="008B308E" w:rsidRPr="008B308E" w:rsidRDefault="008B308E" w:rsidP="008B308E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8E">
        <w:rPr>
          <w:rFonts w:ascii="Times New Roman" w:eastAsia="Times New Roman" w:hAnsi="Times New Roman" w:cs="Times New Roman"/>
          <w:sz w:val="28"/>
          <w:szCs w:val="28"/>
        </w:rPr>
        <w:t>- Откручивание и закручивание крышек на баночках, пузырьках и флаконах.</w:t>
      </w:r>
    </w:p>
    <w:p w:rsidR="008B308E" w:rsidRPr="008B308E" w:rsidRDefault="008B308E" w:rsidP="008B308E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8E">
        <w:rPr>
          <w:rFonts w:ascii="Times New Roman" w:eastAsia="Times New Roman" w:hAnsi="Times New Roman" w:cs="Times New Roman"/>
          <w:sz w:val="28"/>
          <w:szCs w:val="28"/>
        </w:rPr>
        <w:t>- Выкладывание фигур из зубочисток.</w:t>
      </w:r>
    </w:p>
    <w:p w:rsidR="008B308E" w:rsidRPr="008B308E" w:rsidRDefault="008B308E" w:rsidP="008B308E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8E">
        <w:rPr>
          <w:rFonts w:ascii="Times New Roman" w:eastAsia="Times New Roman" w:hAnsi="Times New Roman" w:cs="Times New Roman"/>
          <w:sz w:val="28"/>
          <w:szCs w:val="28"/>
        </w:rPr>
        <w:lastRenderedPageBreak/>
        <w:t>- Поиск спички, ключика, любой мелкой игрушки в спичечных коробках.</w:t>
      </w:r>
    </w:p>
    <w:p w:rsidR="008B308E" w:rsidRPr="008B308E" w:rsidRDefault="008B308E" w:rsidP="008B308E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8E">
        <w:rPr>
          <w:rFonts w:ascii="Times New Roman" w:eastAsia="Times New Roman" w:hAnsi="Times New Roman" w:cs="Times New Roman"/>
          <w:sz w:val="28"/>
          <w:szCs w:val="28"/>
        </w:rPr>
        <w:t>- Перевод стрелок часов, заведение механических часов.</w:t>
      </w:r>
    </w:p>
    <w:p w:rsidR="008B308E" w:rsidRPr="008B308E" w:rsidRDefault="008B308E" w:rsidP="008B308E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8E">
        <w:rPr>
          <w:rFonts w:ascii="Times New Roman" w:eastAsia="Times New Roman" w:hAnsi="Times New Roman" w:cs="Times New Roman"/>
          <w:sz w:val="28"/>
          <w:szCs w:val="28"/>
        </w:rPr>
        <w:t>- Игры с колёсиком.</w:t>
      </w:r>
    </w:p>
    <w:p w:rsidR="008B308E" w:rsidRPr="008B308E" w:rsidRDefault="008B308E" w:rsidP="008B308E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8E">
        <w:rPr>
          <w:rFonts w:ascii="Times New Roman" w:eastAsia="Times New Roman" w:hAnsi="Times New Roman" w:cs="Times New Roman"/>
          <w:sz w:val="28"/>
          <w:szCs w:val="28"/>
        </w:rPr>
        <w:t>- Игры с пипетками.</w:t>
      </w:r>
    </w:p>
    <w:p w:rsidR="008B308E" w:rsidRPr="008B308E" w:rsidRDefault="008B308E" w:rsidP="008B308E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8E">
        <w:rPr>
          <w:rFonts w:ascii="Times New Roman" w:eastAsia="Times New Roman" w:hAnsi="Times New Roman" w:cs="Times New Roman"/>
          <w:sz w:val="28"/>
          <w:szCs w:val="28"/>
        </w:rPr>
        <w:t>- Игры с ключами от замков.</w:t>
      </w:r>
    </w:p>
    <w:p w:rsidR="008B308E" w:rsidRPr="008B308E" w:rsidRDefault="008B308E" w:rsidP="008B308E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8E">
        <w:rPr>
          <w:rFonts w:ascii="Times New Roman" w:eastAsia="Times New Roman" w:hAnsi="Times New Roman" w:cs="Times New Roman"/>
          <w:sz w:val="28"/>
          <w:szCs w:val="28"/>
        </w:rPr>
        <w:t>- Вращение ручки детской швейной машинки.</w:t>
      </w:r>
    </w:p>
    <w:p w:rsidR="008B308E" w:rsidRPr="008B308E" w:rsidRDefault="008B308E" w:rsidP="008B308E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8E">
        <w:rPr>
          <w:rFonts w:ascii="Times New Roman" w:eastAsia="Times New Roman" w:hAnsi="Times New Roman" w:cs="Times New Roman"/>
          <w:sz w:val="28"/>
          <w:szCs w:val="28"/>
        </w:rPr>
        <w:t>- Надевание напёрстка, пробочек от флаконов на каждый пальчик по очереди.</w:t>
      </w:r>
    </w:p>
    <w:p w:rsidR="008B308E" w:rsidRPr="008B308E" w:rsidRDefault="008B308E" w:rsidP="008B308E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8E">
        <w:rPr>
          <w:rFonts w:ascii="Times New Roman" w:eastAsia="Times New Roman" w:hAnsi="Times New Roman" w:cs="Times New Roman"/>
          <w:sz w:val="28"/>
          <w:szCs w:val="28"/>
        </w:rPr>
        <w:t>- Раскладывание пластмассовых пробок, крышек на шахматной доске, их передвижение по доске.</w:t>
      </w:r>
    </w:p>
    <w:p w:rsidR="008B308E" w:rsidRPr="008B308E" w:rsidRDefault="008B308E" w:rsidP="008B308E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8E">
        <w:rPr>
          <w:rFonts w:ascii="Times New Roman" w:eastAsia="Times New Roman" w:hAnsi="Times New Roman" w:cs="Times New Roman"/>
          <w:sz w:val="28"/>
          <w:szCs w:val="28"/>
        </w:rPr>
        <w:t>- Подбрасывание и ловля крышек, пробок от пластмассовых бутылок и других мелких предметов.</w:t>
      </w:r>
    </w:p>
    <w:p w:rsidR="008B308E" w:rsidRPr="008B308E" w:rsidRDefault="008B308E" w:rsidP="008B308E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8E">
        <w:rPr>
          <w:rFonts w:ascii="Times New Roman" w:eastAsia="Times New Roman" w:hAnsi="Times New Roman" w:cs="Times New Roman"/>
          <w:sz w:val="28"/>
          <w:szCs w:val="28"/>
        </w:rPr>
        <w:t>- Выкалывание изображения по контуру («Необычный узор»).</w:t>
      </w:r>
    </w:p>
    <w:p w:rsidR="008B308E" w:rsidRPr="008B308E" w:rsidRDefault="008B308E" w:rsidP="008B308E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8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B308E" w:rsidRPr="008B308E" w:rsidRDefault="008B308E" w:rsidP="008B308E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8E">
        <w:rPr>
          <w:rFonts w:ascii="Times New Roman" w:eastAsia="Times New Roman" w:hAnsi="Times New Roman" w:cs="Times New Roman"/>
          <w:sz w:val="28"/>
          <w:szCs w:val="28"/>
          <w:u w:val="single"/>
        </w:rPr>
        <w:t>Литература:</w:t>
      </w:r>
    </w:p>
    <w:p w:rsidR="008B308E" w:rsidRPr="008B308E" w:rsidRDefault="008B308E" w:rsidP="008B308E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8E">
        <w:rPr>
          <w:rFonts w:ascii="Times New Roman" w:eastAsia="Times New Roman" w:hAnsi="Times New Roman" w:cs="Times New Roman"/>
          <w:sz w:val="28"/>
          <w:szCs w:val="28"/>
        </w:rPr>
        <w:t xml:space="preserve">1. А.С. </w:t>
      </w:r>
      <w:proofErr w:type="spellStart"/>
      <w:r w:rsidRPr="008B308E">
        <w:rPr>
          <w:rFonts w:ascii="Times New Roman" w:eastAsia="Times New Roman" w:hAnsi="Times New Roman" w:cs="Times New Roman"/>
          <w:sz w:val="28"/>
          <w:szCs w:val="28"/>
        </w:rPr>
        <w:t>Симанович</w:t>
      </w:r>
      <w:proofErr w:type="spellEnd"/>
      <w:r w:rsidRPr="008B308E">
        <w:rPr>
          <w:rFonts w:ascii="Times New Roman" w:eastAsia="Times New Roman" w:hAnsi="Times New Roman" w:cs="Times New Roman"/>
          <w:sz w:val="28"/>
          <w:szCs w:val="28"/>
        </w:rPr>
        <w:t xml:space="preserve"> «Работы детского сада»</w:t>
      </w:r>
      <w:proofErr w:type="gramStart"/>
      <w:r w:rsidRPr="008B308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B308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Pr="008B308E">
        <w:rPr>
          <w:rFonts w:ascii="Times New Roman" w:eastAsia="Times New Roman" w:hAnsi="Times New Roman" w:cs="Times New Roman"/>
          <w:sz w:val="28"/>
          <w:szCs w:val="28"/>
        </w:rPr>
        <w:t>ж</w:t>
      </w:r>
      <w:proofErr w:type="gramEnd"/>
      <w:r w:rsidRPr="008B308E">
        <w:rPr>
          <w:rFonts w:ascii="Times New Roman" w:eastAsia="Times New Roman" w:hAnsi="Times New Roman" w:cs="Times New Roman"/>
          <w:sz w:val="28"/>
          <w:szCs w:val="28"/>
        </w:rPr>
        <w:t>урнал «Детский сад со всех сторон» №27, июль 2003 г.</w:t>
      </w:r>
    </w:p>
    <w:p w:rsidR="008B308E" w:rsidRPr="008B308E" w:rsidRDefault="008B308E" w:rsidP="008B308E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8E">
        <w:rPr>
          <w:rFonts w:ascii="Times New Roman" w:eastAsia="Times New Roman" w:hAnsi="Times New Roman" w:cs="Times New Roman"/>
          <w:sz w:val="28"/>
          <w:szCs w:val="28"/>
        </w:rPr>
        <w:t xml:space="preserve">2. М.М. </w:t>
      </w:r>
      <w:proofErr w:type="gramStart"/>
      <w:r w:rsidRPr="008B308E">
        <w:rPr>
          <w:rFonts w:ascii="Times New Roman" w:eastAsia="Times New Roman" w:hAnsi="Times New Roman" w:cs="Times New Roman"/>
          <w:sz w:val="28"/>
          <w:szCs w:val="28"/>
        </w:rPr>
        <w:t>Безруких</w:t>
      </w:r>
      <w:proofErr w:type="gramEnd"/>
      <w:r w:rsidRPr="008B308E">
        <w:rPr>
          <w:rFonts w:ascii="Times New Roman" w:eastAsia="Times New Roman" w:hAnsi="Times New Roman" w:cs="Times New Roman"/>
          <w:sz w:val="28"/>
          <w:szCs w:val="28"/>
        </w:rPr>
        <w:t xml:space="preserve"> «Ступеньки к школе. Тренируем пальчики»- М. 2004.</w:t>
      </w:r>
    </w:p>
    <w:p w:rsidR="008B308E" w:rsidRPr="008B308E" w:rsidRDefault="008B308E" w:rsidP="008B308E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8E">
        <w:rPr>
          <w:rFonts w:ascii="Times New Roman" w:eastAsia="Times New Roman" w:hAnsi="Times New Roman" w:cs="Times New Roman"/>
          <w:sz w:val="28"/>
          <w:szCs w:val="28"/>
        </w:rPr>
        <w:t>3. Рыжова Н.А. «Развивающая среда дошкольных учреждений».</w:t>
      </w:r>
    </w:p>
    <w:p w:rsidR="0040350E" w:rsidRDefault="0040350E"/>
    <w:sectPr w:rsidR="0040350E" w:rsidSect="008B308E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308E"/>
    <w:rsid w:val="0040350E"/>
    <w:rsid w:val="008B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3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0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B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308E"/>
  </w:style>
  <w:style w:type="character" w:styleId="a4">
    <w:name w:val="Strong"/>
    <w:basedOn w:val="a0"/>
    <w:uiPriority w:val="22"/>
    <w:qFormat/>
    <w:rsid w:val="008B30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4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1550</Words>
  <Characters>8840</Characters>
  <Application>Microsoft Office Word</Application>
  <DocSecurity>0</DocSecurity>
  <Lines>73</Lines>
  <Paragraphs>20</Paragraphs>
  <ScaleCrop>false</ScaleCrop>
  <Company>diakov.net</Company>
  <LinksUpToDate>false</LinksUpToDate>
  <CharactersWithSpaces>10370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2016-11-15T17:58:00Z</dcterms:created>
  <dcterms:modified xsi:type="dcterms:W3CDTF">2016-11-15T18:07:00Z</dcterms:modified>
</cp:coreProperties>
</file>