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0D" w:rsidRDefault="00EA2EC2" w:rsidP="005C650D">
      <w:pPr>
        <w:spacing w:line="360" w:lineRule="auto"/>
        <w:ind w:firstLine="720"/>
        <w:jc w:val="both"/>
        <w:rPr>
          <w:b w:val="0"/>
        </w:rPr>
      </w:pPr>
      <w:bookmarkStart w:id="0" w:name="_GoBack"/>
      <w:r w:rsidRPr="0067205B">
        <w:rPr>
          <w:color w:val="0F0F0F"/>
          <w:spacing w:val="2"/>
          <w:shd w:val="clear" w:color="auto" w:fill="FFFFFF"/>
        </w:rPr>
        <w:t>Особенности системно</w:t>
      </w:r>
      <w:r w:rsidR="0067205B">
        <w:rPr>
          <w:color w:val="0F0F0F"/>
          <w:spacing w:val="2"/>
          <w:shd w:val="clear" w:color="auto" w:fill="FFFFFF"/>
        </w:rPr>
        <w:t xml:space="preserve"> </w:t>
      </w:r>
      <w:r w:rsidRPr="0067205B">
        <w:rPr>
          <w:color w:val="0F0F0F"/>
          <w:spacing w:val="2"/>
          <w:shd w:val="clear" w:color="auto" w:fill="FFFFFF"/>
        </w:rPr>
        <w:t>-</w:t>
      </w:r>
      <w:r w:rsidR="0067205B">
        <w:rPr>
          <w:color w:val="0F0F0F"/>
          <w:spacing w:val="2"/>
          <w:shd w:val="clear" w:color="auto" w:fill="FFFFFF"/>
        </w:rPr>
        <w:t xml:space="preserve"> </w:t>
      </w:r>
      <w:r w:rsidRPr="0067205B">
        <w:rPr>
          <w:color w:val="0F0F0F"/>
          <w:spacing w:val="2"/>
          <w:shd w:val="clear" w:color="auto" w:fill="FFFFFF"/>
        </w:rPr>
        <w:t>деятельностного подхода в начальной школе</w:t>
      </w:r>
      <w:r w:rsidR="0067205B">
        <w:rPr>
          <w:color w:val="0F0F0F"/>
          <w:spacing w:val="2"/>
          <w:shd w:val="clear" w:color="auto" w:fill="FFFFFF"/>
        </w:rPr>
        <w:t>.</w:t>
      </w:r>
      <w:r w:rsidRPr="0067205B">
        <w:rPr>
          <w:color w:val="0F0F0F"/>
          <w:spacing w:val="2"/>
          <w:shd w:val="clear" w:color="auto" w:fill="FFFFFF"/>
        </w:rPr>
        <w:t xml:space="preserve"> </w:t>
      </w:r>
    </w:p>
    <w:bookmarkEnd w:id="0"/>
    <w:p w:rsidR="0067205B" w:rsidRPr="0067205B" w:rsidRDefault="0067205B" w:rsidP="005C650D">
      <w:pPr>
        <w:spacing w:line="360" w:lineRule="auto"/>
        <w:ind w:firstLine="720"/>
        <w:jc w:val="both"/>
        <w:rPr>
          <w:b w:val="0"/>
        </w:rPr>
      </w:pPr>
    </w:p>
    <w:p w:rsidR="0067205B" w:rsidRPr="0067205B" w:rsidRDefault="0067205B" w:rsidP="006720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67205B">
        <w:rPr>
          <w:bCs/>
          <w:color w:val="000000"/>
          <w:sz w:val="28"/>
          <w:szCs w:val="28"/>
        </w:rPr>
        <w:t xml:space="preserve">В чём же сущность </w:t>
      </w:r>
      <w:r w:rsidR="00706DF8">
        <w:rPr>
          <w:bCs/>
          <w:color w:val="000000"/>
          <w:sz w:val="28"/>
          <w:szCs w:val="28"/>
        </w:rPr>
        <w:t xml:space="preserve">системно </w:t>
      </w:r>
      <w:r w:rsidRPr="0067205B">
        <w:rPr>
          <w:bCs/>
          <w:color w:val="000000"/>
          <w:sz w:val="28"/>
          <w:szCs w:val="28"/>
        </w:rPr>
        <w:t>деятельностного подхода?</w:t>
      </w:r>
      <w:r w:rsidRPr="0067205B">
        <w:rPr>
          <w:bCs/>
          <w:color w:val="000000"/>
          <w:sz w:val="28"/>
          <w:szCs w:val="28"/>
        </w:rPr>
        <w:t xml:space="preserve"> </w:t>
      </w:r>
      <w:r w:rsidRPr="0067205B">
        <w:rPr>
          <w:bCs/>
          <w:color w:val="000000"/>
          <w:sz w:val="28"/>
          <w:szCs w:val="28"/>
        </w:rPr>
        <w:t xml:space="preserve">Деятельностный подход означает, что в центре обучении находится личность, её мотивы, цели, потребности, а условием самореализации личности является </w:t>
      </w:r>
      <w:r w:rsidRPr="0067205B">
        <w:rPr>
          <w:b/>
          <w:bCs/>
          <w:color w:val="000000"/>
          <w:sz w:val="28"/>
          <w:szCs w:val="28"/>
        </w:rPr>
        <w:t>деятельность</w:t>
      </w:r>
      <w:r w:rsidRPr="0067205B">
        <w:rPr>
          <w:bCs/>
          <w:color w:val="000000"/>
          <w:sz w:val="28"/>
          <w:szCs w:val="28"/>
        </w:rPr>
        <w:t>.</w:t>
      </w:r>
    </w:p>
    <w:p w:rsidR="00881820" w:rsidRPr="0067205B" w:rsidRDefault="00881820" w:rsidP="0067205B">
      <w:pPr>
        <w:tabs>
          <w:tab w:val="left" w:pos="0"/>
        </w:tabs>
        <w:spacing w:line="360" w:lineRule="auto"/>
        <w:ind w:firstLine="709"/>
        <w:jc w:val="both"/>
        <w:rPr>
          <w:b w:val="0"/>
        </w:rPr>
      </w:pPr>
      <w:proofErr w:type="spellStart"/>
      <w:r>
        <w:rPr>
          <w:b w:val="0"/>
        </w:rPr>
        <w:t>А.Н.Леонтьев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А.В.Запорожец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Д.Б.Эльконин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В.В.Давыдов</w:t>
      </w:r>
      <w:proofErr w:type="spellEnd"/>
      <w:r>
        <w:rPr>
          <w:b w:val="0"/>
        </w:rPr>
        <w:t xml:space="preserve"> и другие, в своих исследованиях показали, что психическое развитие личности зависит и от ведущей деятельности, которую выполняет человек на определенном возрастном этапе. Именно эта деятельность вносит изменения в психику личности </w:t>
      </w:r>
      <w:r w:rsidR="00706DF8">
        <w:rPr>
          <w:b w:val="0"/>
        </w:rPr>
        <w:t>[17,15,19,14</w:t>
      </w:r>
      <w:r w:rsidRPr="00CD5662">
        <w:rPr>
          <w:b w:val="0"/>
        </w:rPr>
        <w:t>]</w:t>
      </w:r>
      <w:r>
        <w:rPr>
          <w:b w:val="0"/>
        </w:rPr>
        <w:t>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Психика и личность человека, </w:t>
      </w:r>
      <w:proofErr w:type="gramStart"/>
      <w:r>
        <w:rPr>
          <w:b w:val="0"/>
        </w:rPr>
        <w:t>согласно</w:t>
      </w:r>
      <w:proofErr w:type="gramEnd"/>
      <w:r>
        <w:rPr>
          <w:b w:val="0"/>
        </w:rPr>
        <w:t xml:space="preserve"> такого понимания раскрываются и могут быть познаны только в деятельности.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Согласно точки</w:t>
      </w:r>
      <w:proofErr w:type="gramEnd"/>
      <w:r>
        <w:rPr>
          <w:b w:val="0"/>
        </w:rPr>
        <w:t xml:space="preserve"> зрения Леонтьева А.Н. деятельность – есть форма активности, в ходе которой происходит достижение  поставленных целей, и усвоения общественного опыта </w:t>
      </w:r>
      <w:r w:rsidR="00706DF8">
        <w:rPr>
          <w:b w:val="0"/>
        </w:rPr>
        <w:t>[17</w:t>
      </w:r>
      <w:r w:rsidRPr="00D30734">
        <w:rPr>
          <w:b w:val="0"/>
        </w:rPr>
        <w:t>]</w:t>
      </w:r>
      <w:r>
        <w:rPr>
          <w:b w:val="0"/>
        </w:rPr>
        <w:t>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Деятельность, достаточно подробно описана в отечественных работах, </w:t>
      </w:r>
      <w:proofErr w:type="gramStart"/>
      <w:r>
        <w:rPr>
          <w:b w:val="0"/>
        </w:rPr>
        <w:t>в ряд ли</w:t>
      </w:r>
      <w:proofErr w:type="gramEnd"/>
      <w:r>
        <w:rPr>
          <w:b w:val="0"/>
        </w:rPr>
        <w:t xml:space="preserve"> нуждае</w:t>
      </w:r>
      <w:r>
        <w:rPr>
          <w:b w:val="0"/>
        </w:rPr>
        <w:t>тся в развернутой характеристике</w:t>
      </w:r>
      <w:r>
        <w:rPr>
          <w:b w:val="0"/>
        </w:rPr>
        <w:t xml:space="preserve">. </w:t>
      </w:r>
    </w:p>
    <w:p w:rsidR="005C650D" w:rsidRPr="00D91039" w:rsidRDefault="005C650D" w:rsidP="005C650D">
      <w:pPr>
        <w:tabs>
          <w:tab w:val="left" w:pos="0"/>
        </w:tabs>
        <w:spacing w:line="360" w:lineRule="auto"/>
        <w:jc w:val="both"/>
      </w:pPr>
      <w:r>
        <w:rPr>
          <w:b w:val="0"/>
        </w:rPr>
        <w:tab/>
        <w:t xml:space="preserve">Если исходить из </w:t>
      </w:r>
      <w:proofErr w:type="gramStart"/>
      <w:r>
        <w:rPr>
          <w:b w:val="0"/>
        </w:rPr>
        <w:t>определяющих</w:t>
      </w:r>
      <w:proofErr w:type="gramEnd"/>
      <w:r>
        <w:rPr>
          <w:b w:val="0"/>
        </w:rPr>
        <w:t xml:space="preserve"> возрастного этапа, то началом младшего школьного возраста вступает появления особого вида деятельности – </w:t>
      </w:r>
      <w:r w:rsidRPr="00D91039">
        <w:t xml:space="preserve">учебная деятельность.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Как и любой вид деятельности, учебная деятельность имеет уровневое строение и состоит из отдельных компонентов.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Во всякой деятельности различают цель.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D91039">
        <w:t>Цель деятельности</w:t>
      </w:r>
      <w:r>
        <w:rPr>
          <w:b w:val="0"/>
        </w:rPr>
        <w:t xml:space="preserve"> – это ее осознаваемый результат.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Но результат этот своеобразен. Нацеленность, направленность на такой результат у детей постепенно и далеко не в одинаковой степени.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К 6-7 годам ребенок как раз и делает в своем учении в следующем новый шаг – он начинает учиться по программе своих педагогов, приближаясь к требованиям школы.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Характеристика учебной деятельности включает пять основных парамет</w:t>
      </w:r>
      <w:r>
        <w:rPr>
          <w:b w:val="0"/>
        </w:rPr>
        <w:t>ров: структуру, мотивы, целепола</w:t>
      </w:r>
      <w:r>
        <w:rPr>
          <w:b w:val="0"/>
        </w:rPr>
        <w:t xml:space="preserve">гание, эмоции, умение учиться. 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proofErr w:type="gramStart"/>
      <w:r w:rsidRPr="00D91039">
        <w:rPr>
          <w:lang w:val="en-US"/>
        </w:rPr>
        <w:t>I</w:t>
      </w:r>
      <w:r w:rsidRPr="00D91039">
        <w:t xml:space="preserve"> Структура учебной деятельности</w:t>
      </w:r>
      <w:r>
        <w:rPr>
          <w:b w:val="0"/>
        </w:rPr>
        <w:t xml:space="preserve"> (</w:t>
      </w:r>
      <w:proofErr w:type="spellStart"/>
      <w:r>
        <w:rPr>
          <w:b w:val="0"/>
        </w:rPr>
        <w:t>Д.Б.Эльконин</w:t>
      </w:r>
      <w:proofErr w:type="spellEnd"/>
      <w:r>
        <w:rPr>
          <w:b w:val="0"/>
        </w:rPr>
        <w:t>).</w:t>
      </w:r>
      <w:proofErr w:type="gramEnd"/>
    </w:p>
    <w:p w:rsidR="005C650D" w:rsidRDefault="005C650D" w:rsidP="005C650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учебная задача</w:t>
      </w:r>
    </w:p>
    <w:p w:rsidR="005C650D" w:rsidRDefault="005C650D" w:rsidP="005C650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учебные действия и ее операции</w:t>
      </w:r>
    </w:p>
    <w:p w:rsidR="005C650D" w:rsidRDefault="005C650D" w:rsidP="005C650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самоконтроль и оценка</w:t>
      </w:r>
    </w:p>
    <w:p w:rsidR="005C650D" w:rsidRDefault="005C650D" w:rsidP="005C650D">
      <w:pPr>
        <w:tabs>
          <w:tab w:val="left" w:pos="0"/>
        </w:tabs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Различают понятия, «учебная задача» и «практическая задача». Основные отличия учебной задачи заключается в том, что ее цель результат состоит в изменении самого действующего субъекта, через овладение им определенных способов действий </w:t>
      </w:r>
      <w:r w:rsidR="00706DF8">
        <w:rPr>
          <w:b w:val="0"/>
        </w:rPr>
        <w:t>[19</w:t>
      </w:r>
      <w:r w:rsidRPr="00ED005D">
        <w:rPr>
          <w:b w:val="0"/>
        </w:rPr>
        <w:t>]</w:t>
      </w:r>
      <w:r>
        <w:rPr>
          <w:b w:val="0"/>
        </w:rPr>
        <w:t xml:space="preserve">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Основные </w:t>
      </w:r>
      <w:r w:rsidRPr="00D91039">
        <w:t>учебные действия</w:t>
      </w:r>
      <w:r>
        <w:rPr>
          <w:b w:val="0"/>
        </w:rPr>
        <w:t>, которые формируются в учебной деятельности (</w:t>
      </w:r>
      <w:proofErr w:type="spellStart"/>
      <w:r>
        <w:rPr>
          <w:b w:val="0"/>
        </w:rPr>
        <w:t>В.В.Давыдов</w:t>
      </w:r>
      <w:proofErr w:type="spellEnd"/>
      <w:r>
        <w:rPr>
          <w:b w:val="0"/>
        </w:rPr>
        <w:t>)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подражание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 повторение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тренировка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-упражнения по готовым образцам и правилам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умение планировать работу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 поиск информации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оперирование понятиями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постановка проблем и задач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 умение оценивать результат своей работы </w:t>
      </w:r>
      <w:r w:rsidR="00706DF8">
        <w:rPr>
          <w:b w:val="0"/>
        </w:rPr>
        <w:t>[13</w:t>
      </w:r>
      <w:r w:rsidRPr="00A67DE4">
        <w:rPr>
          <w:b w:val="0"/>
        </w:rPr>
        <w:t>]</w:t>
      </w:r>
      <w:r>
        <w:rPr>
          <w:b w:val="0"/>
        </w:rPr>
        <w:t xml:space="preserve">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D91039">
        <w:t xml:space="preserve">Самоконтроль </w:t>
      </w:r>
      <w:r>
        <w:rPr>
          <w:b w:val="0"/>
        </w:rPr>
        <w:t xml:space="preserve">осуществляются в несколько этапов: </w:t>
      </w:r>
    </w:p>
    <w:p w:rsidR="005C650D" w:rsidRDefault="005C650D" w:rsidP="005C650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соотнесения выполняемых действий предъявляемыми требованиями </w:t>
      </w:r>
    </w:p>
    <w:p w:rsidR="005C650D" w:rsidRDefault="005C650D" w:rsidP="005C650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усвоение образца </w:t>
      </w:r>
    </w:p>
    <w:p w:rsidR="005C650D" w:rsidRDefault="005C650D" w:rsidP="005C650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соотнесение выполняемых действий с образцом</w:t>
      </w:r>
    </w:p>
    <w:p w:rsidR="005C650D" w:rsidRDefault="005C650D" w:rsidP="005C650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самооценка </w:t>
      </w:r>
    </w:p>
    <w:p w:rsidR="005C650D" w:rsidRDefault="005C650D" w:rsidP="005C650D">
      <w:pPr>
        <w:tabs>
          <w:tab w:val="left" w:pos="0"/>
        </w:tabs>
        <w:spacing w:line="360" w:lineRule="auto"/>
        <w:ind w:left="720"/>
        <w:jc w:val="both"/>
        <w:rPr>
          <w:b w:val="0"/>
        </w:rPr>
      </w:pPr>
      <w:r>
        <w:rPr>
          <w:b w:val="0"/>
        </w:rPr>
        <w:lastRenderedPageBreak/>
        <w:t xml:space="preserve">Младший школьник зная, как </w:t>
      </w:r>
      <w:proofErr w:type="gramStart"/>
      <w:r>
        <w:rPr>
          <w:b w:val="0"/>
        </w:rPr>
        <w:t>следует контролировать себя не всегда производит</w:t>
      </w:r>
      <w:proofErr w:type="gramEnd"/>
      <w:r>
        <w:rPr>
          <w:b w:val="0"/>
        </w:rPr>
        <w:t xml:space="preserve"> действия самоконтроля. Они нуждаются в специальном побуждении, что бы обращаться к способу действий и образцу действий, что бы самоконтроль имел место в их учебной работе.</w:t>
      </w:r>
    </w:p>
    <w:p w:rsidR="005C650D" w:rsidRPr="00D91039" w:rsidRDefault="005C650D" w:rsidP="005C650D">
      <w:pPr>
        <w:tabs>
          <w:tab w:val="left" w:pos="0"/>
        </w:tabs>
        <w:spacing w:line="360" w:lineRule="auto"/>
        <w:jc w:val="both"/>
      </w:pPr>
      <w:r w:rsidRPr="00D91039">
        <w:rPr>
          <w:lang w:val="en-US"/>
        </w:rPr>
        <w:t>II</w:t>
      </w:r>
      <w:r w:rsidRPr="00D91039">
        <w:t>. Мотив учения и целеполагания.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D91039">
        <w:t>Мотивы</w:t>
      </w:r>
      <w:r>
        <w:rPr>
          <w:b w:val="0"/>
        </w:rPr>
        <w:t xml:space="preserve"> – необходимые условия для развития учебной деятельности, а </w:t>
      </w:r>
      <w:proofErr w:type="spellStart"/>
      <w:r>
        <w:rPr>
          <w:b w:val="0"/>
        </w:rPr>
        <w:t>сформированности</w:t>
      </w:r>
      <w:proofErr w:type="spellEnd"/>
      <w:r>
        <w:rPr>
          <w:b w:val="0"/>
        </w:rPr>
        <w:t xml:space="preserve"> мотивов зависит от процесса целеполагания, то есть умение ставить цель в обучении и достигать ее.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При</w:t>
      </w:r>
      <w:proofErr w:type="gramEnd"/>
      <w:r>
        <w:rPr>
          <w:b w:val="0"/>
        </w:rPr>
        <w:t xml:space="preserve"> не </w:t>
      </w:r>
      <w:proofErr w:type="spellStart"/>
      <w:r>
        <w:rPr>
          <w:b w:val="0"/>
        </w:rPr>
        <w:t>сформированности</w:t>
      </w:r>
      <w:proofErr w:type="spellEnd"/>
      <w:r>
        <w:rPr>
          <w:b w:val="0"/>
        </w:rPr>
        <w:t xml:space="preserve"> целеполагания, учащиеся задерживаются на перемене, отбирая самые не сложные задания, пропускают занятия в ситуации не обязательного выполнения.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 шестилетнем возрасте мотивы, связанные с познанием, учением, имеют незначительный вес.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Поскольку в шестилетнем возрасте внутренняя, познавательная мотивация только формируется и воля (так </w:t>
      </w:r>
      <w:proofErr w:type="gramStart"/>
      <w:r>
        <w:rPr>
          <w:b w:val="0"/>
        </w:rPr>
        <w:t>необходимое</w:t>
      </w:r>
      <w:proofErr w:type="gramEnd"/>
      <w:r>
        <w:rPr>
          <w:b w:val="0"/>
        </w:rPr>
        <w:t xml:space="preserve"> в учении) еще не достаточно развита.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Нужно и важно педагогу сохранить и усилить интерес детей к школе. Ему важно знать, какие мотивы наиболее  значимы для ребенка на данном этапе, что бы с учетом этого строят обучение.</w:t>
      </w:r>
    </w:p>
    <w:p w:rsidR="005C650D" w:rsidRPr="00E15178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 w:rsidRPr="00D91039">
        <w:rPr>
          <w:lang w:val="en-US"/>
        </w:rPr>
        <w:t>III</w:t>
      </w:r>
      <w:r w:rsidRPr="00D91039">
        <w:t xml:space="preserve">. </w:t>
      </w:r>
      <w:r w:rsidRPr="00E15178">
        <w:t>Эмоции</w:t>
      </w:r>
      <w:r w:rsidRPr="00E15178">
        <w:rPr>
          <w:b w:val="0"/>
        </w:rPr>
        <w:t xml:space="preserve"> играют в формировании мотивации учебной деятельности огромную роль. Отрицательные эмоции мешают учебной деятельности.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Особенно осложняет жизнь детям отметка.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Начав понимать зависимость своего положения в классе от отметки, ребенок превращает его в знак, который определяет место в жизни. Поэтому низкая отметка травмирует психику ребенка, провоцирует снижение самооценки, формирует комплекс неполноценности (</w:t>
      </w:r>
      <w:proofErr w:type="spellStart"/>
      <w:r>
        <w:rPr>
          <w:b w:val="0"/>
        </w:rPr>
        <w:t>Г.И.Бреслав</w:t>
      </w:r>
      <w:proofErr w:type="spellEnd"/>
      <w:r>
        <w:rPr>
          <w:b w:val="0"/>
        </w:rPr>
        <w:t xml:space="preserve">) </w:t>
      </w:r>
      <w:r w:rsidR="00706DF8">
        <w:rPr>
          <w:b w:val="0"/>
        </w:rPr>
        <w:t>[</w:t>
      </w:r>
      <w:r w:rsidRPr="004A727B">
        <w:rPr>
          <w:b w:val="0"/>
        </w:rPr>
        <w:t>4]</w:t>
      </w:r>
      <w:r>
        <w:rPr>
          <w:b w:val="0"/>
        </w:rPr>
        <w:t>.</w:t>
      </w:r>
    </w:p>
    <w:p w:rsidR="005C650D" w:rsidRPr="00D91039" w:rsidRDefault="005C650D" w:rsidP="005C650D">
      <w:pPr>
        <w:tabs>
          <w:tab w:val="left" w:pos="0"/>
        </w:tabs>
        <w:spacing w:line="360" w:lineRule="auto"/>
        <w:jc w:val="both"/>
      </w:pPr>
      <w:r w:rsidRPr="00D91039">
        <w:rPr>
          <w:lang w:val="en-US"/>
        </w:rPr>
        <w:t>IV</w:t>
      </w:r>
      <w:r w:rsidRPr="00D91039">
        <w:t>. Умение учиться.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 w:rsidRPr="00D91039">
        <w:rPr>
          <w:b w:val="0"/>
        </w:rPr>
        <w:tab/>
      </w:r>
      <w:r w:rsidRPr="004A727B">
        <w:rPr>
          <w:b w:val="0"/>
        </w:rPr>
        <w:t>Начальная школа призвана давать детям не только опре</w:t>
      </w:r>
      <w:r>
        <w:rPr>
          <w:b w:val="0"/>
        </w:rPr>
        <w:t>деленный круг знаний</w:t>
      </w:r>
      <w:proofErr w:type="gramStart"/>
      <w:r>
        <w:rPr>
          <w:b w:val="0"/>
        </w:rPr>
        <w:t xml:space="preserve">:, </w:t>
      </w:r>
      <w:proofErr w:type="gramEnd"/>
      <w:r>
        <w:rPr>
          <w:b w:val="0"/>
        </w:rPr>
        <w:t>но и прив</w:t>
      </w:r>
      <w:r w:rsidRPr="004A727B">
        <w:rPr>
          <w:b w:val="0"/>
        </w:rPr>
        <w:t xml:space="preserve">ивать им </w:t>
      </w:r>
      <w:r w:rsidRPr="00D91039">
        <w:t>умение учиться</w:t>
      </w:r>
      <w:r w:rsidRPr="004A727B">
        <w:rPr>
          <w:b w:val="0"/>
        </w:rPr>
        <w:t xml:space="preserve">, </w:t>
      </w:r>
      <w:r>
        <w:rPr>
          <w:b w:val="0"/>
        </w:rPr>
        <w:t xml:space="preserve">умение применять знания в решении жизненных задач.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 xml:space="preserve">Умение учиться тесно связано с мотивами учения.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Между этими двумя феноменами подмечено следующая взаимосвязь, если интерес к учению не подкрепляются занятиями, прочными умениями и навыками в учебной работе, то он угаснет и на оборот, успех в учебной деятельности развивает мотивацию учения и (Маркова А.К.) </w:t>
      </w:r>
      <w:r w:rsidR="00706DF8">
        <w:rPr>
          <w:b w:val="0"/>
          <w:lang w:val="en-US"/>
        </w:rPr>
        <w:t>[18</w:t>
      </w:r>
      <w:r>
        <w:rPr>
          <w:b w:val="0"/>
          <w:lang w:val="en-US"/>
        </w:rPr>
        <w:t>]</w:t>
      </w:r>
      <w:r>
        <w:rPr>
          <w:b w:val="0"/>
        </w:rPr>
        <w:t xml:space="preserve">. </w:t>
      </w:r>
      <w:r w:rsidRPr="004A727B">
        <w:rPr>
          <w:b w:val="0"/>
        </w:rPr>
        <w:t xml:space="preserve"> 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Различные соотношения двух этих компонентов определяет различные </w:t>
      </w:r>
      <w:r w:rsidRPr="00D91039">
        <w:t>типы отношения</w:t>
      </w:r>
      <w:r>
        <w:rPr>
          <w:b w:val="0"/>
        </w:rPr>
        <w:t>:</w:t>
      </w:r>
    </w:p>
    <w:p w:rsidR="005C650D" w:rsidRDefault="005C650D" w:rsidP="005C650D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отрицательные</w:t>
      </w:r>
    </w:p>
    <w:p w:rsidR="005C650D" w:rsidRDefault="005C650D" w:rsidP="005C650D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нейтральные (безразличные)</w:t>
      </w:r>
    </w:p>
    <w:p w:rsidR="005C650D" w:rsidRDefault="005C650D" w:rsidP="005C650D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положительные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а) положительные нерасчлененные отношения 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б) положительные, осознанные, инициативные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г) положительные, личностные, ответственные, действенные характеризуются: 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- соподчинением мотивов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-устойчивостью мотивационной сферы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- умением преодолевать препятствия при достижении цели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- поиском нестандартных способов решения задачи 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- появлением навыков культуры труда</w:t>
      </w:r>
    </w:p>
    <w:p w:rsidR="005C650D" w:rsidRDefault="005C650D" w:rsidP="005C650D">
      <w:pPr>
        <w:tabs>
          <w:tab w:val="left" w:pos="0"/>
        </w:tabs>
        <w:spacing w:line="360" w:lineRule="auto"/>
        <w:ind w:left="360"/>
        <w:jc w:val="both"/>
        <w:rPr>
          <w:b w:val="0"/>
        </w:rPr>
      </w:pPr>
      <w:r>
        <w:rPr>
          <w:b w:val="0"/>
        </w:rPr>
        <w:t>- переходом из учебной деятельности к самообразовательной, творческой деятельности и т.д.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Большую роль в учебной деятельности имеет и такой ее компонент,  как </w:t>
      </w:r>
      <w:r w:rsidRPr="00D91039">
        <w:t>учебная операция</w:t>
      </w:r>
      <w:r>
        <w:rPr>
          <w:b w:val="0"/>
        </w:rPr>
        <w:t xml:space="preserve"> входящие в состав способы действия.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Почему им предается особо важная роль? Дело в том, как отмечают детские психологи, что усвоение научных понятий предполагает, что учащийся владеет определенными  операциями, позволяющим ему выделить и обобщить те свойства и отношения объектов, которые составляют содержания понятии.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Чтобы успешно учиться, ребенку необходимы определенные навыки (автоматизированные способы выполнения действий) и умения (сочетания знаний и навыков, обеспечивающие успешное выполнение деятельности).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В их числе </w:t>
      </w:r>
      <w:r w:rsidRPr="00D91039">
        <w:t>специфические навыки и умения</w:t>
      </w:r>
      <w:r>
        <w:rPr>
          <w:b w:val="0"/>
        </w:rPr>
        <w:t xml:space="preserve"> необходимые на определенных уроках (сложения, вычитания, выделения фонем, чтение, письмо и рисование).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Особое внимание следует обратить на </w:t>
      </w:r>
      <w:r w:rsidRPr="00D91039">
        <w:t>обобщенные</w:t>
      </w:r>
      <w:r>
        <w:rPr>
          <w:b w:val="0"/>
        </w:rPr>
        <w:t xml:space="preserve">  умения, которые нужны на любом уроке.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К тем, что уже названы выше, мы можем добавить: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умения слушать и слышать, руководствоваться указаниями педагогов при выполнении учебного задания.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умение осмысливать учебный материал.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- умение моделировать и использовать простейшие приемы моделирования выделенных отношений и зависимостей в  предметах и явлениях окружающей действительности (</w:t>
      </w:r>
      <w:proofErr w:type="spellStart"/>
      <w:r>
        <w:rPr>
          <w:b w:val="0"/>
        </w:rPr>
        <w:t>Л.А.Венгер</w:t>
      </w:r>
      <w:proofErr w:type="spellEnd"/>
      <w:proofErr w:type="gramStart"/>
      <w:r>
        <w:rPr>
          <w:b w:val="0"/>
        </w:rPr>
        <w:t xml:space="preserve"> )</w:t>
      </w:r>
      <w:proofErr w:type="gramEnd"/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учебно</w:t>
      </w:r>
      <w:proofErr w:type="spellEnd"/>
      <w:r>
        <w:rPr>
          <w:b w:val="0"/>
        </w:rPr>
        <w:t xml:space="preserve"> – организационные умения </w:t>
      </w:r>
      <w:r w:rsidR="00706DF8">
        <w:rPr>
          <w:b w:val="0"/>
        </w:rPr>
        <w:t>[</w:t>
      </w:r>
      <w:r w:rsidRPr="005C650D">
        <w:rPr>
          <w:b w:val="0"/>
        </w:rPr>
        <w:t>7]</w:t>
      </w:r>
      <w:r>
        <w:rPr>
          <w:b w:val="0"/>
        </w:rPr>
        <w:t>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В полной мере эти умения разовьются к </w:t>
      </w:r>
      <w:r>
        <w:rPr>
          <w:b w:val="0"/>
          <w:lang w:val="en-US"/>
        </w:rPr>
        <w:t>IV</w:t>
      </w:r>
      <w:r>
        <w:rPr>
          <w:b w:val="0"/>
        </w:rPr>
        <w:t xml:space="preserve"> классу, но зачатки их появляются уже в дошкольном возрасте.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Познавательная активность, интерес к поиску, преобразованию учебной информации проявляются лишь в определенной обучающей атмосфере, где нет принуждения.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Наиболее благоприятным для развития личности ребенка в целом (и познавательной активности в том числе) является личностно – ориентированное обучение.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Известный психолог и педагог </w:t>
      </w:r>
      <w:proofErr w:type="spellStart"/>
      <w:r>
        <w:rPr>
          <w:b w:val="0"/>
        </w:rPr>
        <w:t>Ш.А.Амонашвили</w:t>
      </w:r>
      <w:proofErr w:type="spellEnd"/>
      <w:r>
        <w:rPr>
          <w:b w:val="0"/>
        </w:rPr>
        <w:t xml:space="preserve">, который не только создал концепцию такого обучения, но и реализовал ее в своей работе </w:t>
      </w:r>
      <w:r w:rsidRPr="000C4C8E">
        <w:rPr>
          <w:b w:val="0"/>
        </w:rPr>
        <w:t>[3]</w:t>
      </w:r>
      <w:r>
        <w:rPr>
          <w:b w:val="0"/>
        </w:rPr>
        <w:t xml:space="preserve">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Суть этого подхода в том, чтобы педагогически обязательную, учебно-познавательную задачу учащиеся принимали на положительно-мотивационной основе.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Важным условием гуманистического подхода в обучении является широкое использование в ходе такой формы педагогического общения, при котором ребенок чувствовал бы себя не только обучающей (т.е. как объект), но и как самостоятельная действующая личность (т.е. как субъект).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Такой формой общения является сотрудничество.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Важная задача на сегодняшний день – развитие творческой личности.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Как ее решить в условиях обучения. Как считает академик </w:t>
      </w:r>
      <w:proofErr w:type="spellStart"/>
      <w:r>
        <w:rPr>
          <w:b w:val="0"/>
        </w:rPr>
        <w:t>В.В.Давыдов</w:t>
      </w:r>
      <w:proofErr w:type="spellEnd"/>
      <w:r>
        <w:rPr>
          <w:b w:val="0"/>
        </w:rPr>
        <w:t xml:space="preserve">, нужно  правильно организовать </w:t>
      </w:r>
      <w:proofErr w:type="spellStart"/>
      <w:r>
        <w:rPr>
          <w:b w:val="0"/>
        </w:rPr>
        <w:t>учебно</w:t>
      </w:r>
      <w:proofErr w:type="spellEnd"/>
      <w:r>
        <w:rPr>
          <w:b w:val="0"/>
        </w:rPr>
        <w:t xml:space="preserve"> – воспитательный процесс.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 тех классах, где учитель создает условия для эксперимента, для творчества считает ученый, дети обязательно попадают в ситуацию, требующую именно учебной деятельности, а не просто просиживания за партой.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Педагогам, работающим с детьми, следует опираться на положения </w:t>
      </w:r>
      <w:proofErr w:type="gramStart"/>
      <w:r>
        <w:rPr>
          <w:b w:val="0"/>
        </w:rPr>
        <w:t>выдвинутое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Л.С.Выготским</w:t>
      </w:r>
      <w:proofErr w:type="spellEnd"/>
      <w:r>
        <w:rPr>
          <w:b w:val="0"/>
        </w:rPr>
        <w:t xml:space="preserve">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Лев Семенович раскрыл понятие уровня актуального развития, которое характеризует еще имеющиеся особенности психических функций и зоне ближайшего развития.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Руководствуясь этим положением, педагог с одной стороны, не должен предъявлять к своим воспитанникам чрезмерно высоких требований (не соответствующих зоне ближайшего развития),  а с другой стороны, должен ориентироваться на ближайшие возможности и, не занижая их, вести ребенка вперед </w:t>
      </w:r>
      <w:r w:rsidR="00706DF8">
        <w:rPr>
          <w:b w:val="0"/>
        </w:rPr>
        <w:t>[1</w:t>
      </w:r>
      <w:r w:rsidRPr="0093560F">
        <w:rPr>
          <w:b w:val="0"/>
        </w:rPr>
        <w:t>2]</w:t>
      </w:r>
      <w:r>
        <w:rPr>
          <w:b w:val="0"/>
        </w:rPr>
        <w:t xml:space="preserve">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 работе с детьми необходим индивидуальный и дифференцированный подход, что бы каждый смог реализовать свои возможности.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 Исходя, из вышесказанного мы должны понимать, что целенаправленное педагогические воздействие  является этот период существенным фактором развития психики, развития личности подрастающего поколения.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И так, учебная деятельность определяет все аспекты социального бытия и развития личности, как </w:t>
      </w:r>
      <w:proofErr w:type="gramStart"/>
      <w:r>
        <w:rPr>
          <w:b w:val="0"/>
        </w:rPr>
        <w:t>внешнего</w:t>
      </w:r>
      <w:proofErr w:type="gramEnd"/>
      <w:r>
        <w:rPr>
          <w:b w:val="0"/>
        </w:rPr>
        <w:t xml:space="preserve"> так и  внутреннего плана. У ребенка вырабатываются навыки самоконтроля и </w:t>
      </w:r>
      <w:proofErr w:type="spellStart"/>
      <w:r>
        <w:rPr>
          <w:b w:val="0"/>
        </w:rPr>
        <w:t>саморегуляции</w:t>
      </w:r>
      <w:proofErr w:type="spellEnd"/>
      <w:r>
        <w:rPr>
          <w:b w:val="0"/>
        </w:rPr>
        <w:t xml:space="preserve"> на основе становления способности отражать цели, действия, способы их </w:t>
      </w:r>
      <w:proofErr w:type="gramStart"/>
      <w:r>
        <w:rPr>
          <w:b w:val="0"/>
        </w:rPr>
        <w:t>осуществления</w:t>
      </w:r>
      <w:proofErr w:type="gramEnd"/>
      <w:r>
        <w:rPr>
          <w:b w:val="0"/>
        </w:rPr>
        <w:t xml:space="preserve"> т.е. на основе предметной рефлексии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Процесс собственно личностного развития можно представить следующим образом.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В доступном для ребенка (с учетом его возраста) видах деятельности образуются соответствующие формы общения, в которых ребенком усваиваются</w:t>
      </w:r>
      <w:r w:rsidRPr="00C07104">
        <w:rPr>
          <w:b w:val="0"/>
        </w:rPr>
        <w:t xml:space="preserve"> </w:t>
      </w:r>
      <w:r>
        <w:rPr>
          <w:b w:val="0"/>
        </w:rPr>
        <w:t xml:space="preserve">правила и нормы человеческих отношений, развиваются потребности, формируются мотивы и интересы, которые, став побудительной основой личности ведут к дальнейшему расширению сферы общения </w:t>
      </w:r>
      <w:proofErr w:type="gramStart"/>
      <w:r>
        <w:rPr>
          <w:b w:val="0"/>
        </w:rPr>
        <w:t>и</w:t>
      </w:r>
      <w:proofErr w:type="gramEnd"/>
      <w:r>
        <w:rPr>
          <w:b w:val="0"/>
        </w:rPr>
        <w:t xml:space="preserve"> следовательно, к появлению новых возможностей для развития личности.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Таким образом, выход ребенка в новую систему деятельности и общения, включение его в орбиту межличностных контактов новых людей, обращение к новым источникам информации фактически означает переход к следующей, более высокой ступени развития (</w:t>
      </w:r>
      <w:proofErr w:type="spellStart"/>
      <w:r>
        <w:rPr>
          <w:b w:val="0"/>
        </w:rPr>
        <w:t>Р.С.Немов</w:t>
      </w:r>
      <w:proofErr w:type="spellEnd"/>
      <w:r>
        <w:rPr>
          <w:b w:val="0"/>
        </w:rPr>
        <w:t xml:space="preserve">).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А.Н.Леонтьев</w:t>
      </w:r>
      <w:proofErr w:type="spellEnd"/>
      <w:r>
        <w:rPr>
          <w:b w:val="0"/>
        </w:rPr>
        <w:t xml:space="preserve"> считает, что развитие личности ребенка находит свое выражение в изменен</w:t>
      </w:r>
      <w:proofErr w:type="gramStart"/>
      <w:r>
        <w:rPr>
          <w:b w:val="0"/>
        </w:rPr>
        <w:t>ии ие</w:t>
      </w:r>
      <w:proofErr w:type="gramEnd"/>
      <w:r>
        <w:rPr>
          <w:b w:val="0"/>
        </w:rPr>
        <w:t>рархии мотивов деятельности.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Прежние мотивы теряют свою побудительную силу, рождаются новые </w:t>
      </w:r>
      <w:r w:rsidR="00706DF8">
        <w:rPr>
          <w:b w:val="0"/>
        </w:rPr>
        <w:t>[16</w:t>
      </w:r>
      <w:r w:rsidRPr="00601123">
        <w:rPr>
          <w:b w:val="0"/>
        </w:rPr>
        <w:t>]</w:t>
      </w:r>
      <w:r>
        <w:rPr>
          <w:b w:val="0"/>
        </w:rPr>
        <w:t>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Те виды деятельности и формы общения, которые прежде играли ведущую роль, теперь отодвигаются на второй план. Меняются интересы и цели, в целом смысл жизни для ребенка, наступает новая стадия его личностного развития. 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</w:pPr>
      <w:r w:rsidRPr="00347ECC">
        <w:t xml:space="preserve">И так, преобразование деятельности общения, усложнение и обогащение их форм, открывают перед ребенком новые возможности для личностного роста. Это позволяет рассматривать личность в ее </w:t>
      </w:r>
      <w:proofErr w:type="spellStart"/>
      <w:r w:rsidRPr="00347ECC">
        <w:t>деятельстном</w:t>
      </w:r>
      <w:proofErr w:type="spellEnd"/>
      <w:r w:rsidRPr="00347ECC">
        <w:t xml:space="preserve"> измерении.</w:t>
      </w: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Default="005C650D" w:rsidP="005C650D">
      <w:pPr>
        <w:tabs>
          <w:tab w:val="left" w:pos="0"/>
        </w:tabs>
        <w:spacing w:line="360" w:lineRule="auto"/>
        <w:jc w:val="both"/>
      </w:pPr>
    </w:p>
    <w:p w:rsidR="005C650D" w:rsidRPr="005C650D" w:rsidRDefault="005C650D" w:rsidP="005C650D">
      <w:pPr>
        <w:tabs>
          <w:tab w:val="left" w:pos="0"/>
        </w:tabs>
        <w:spacing w:line="360" w:lineRule="auto"/>
        <w:jc w:val="center"/>
      </w:pPr>
      <w:r w:rsidRPr="005C650D">
        <w:t>Литература.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Айзенк</w:t>
      </w:r>
      <w:proofErr w:type="spellEnd"/>
      <w:r w:rsidRPr="005C650D">
        <w:rPr>
          <w:b w:val="0"/>
        </w:rPr>
        <w:t xml:space="preserve"> Г.Ю.</w:t>
      </w:r>
      <w:r w:rsidR="005B30C8">
        <w:rPr>
          <w:b w:val="0"/>
        </w:rPr>
        <w:t xml:space="preserve"> </w:t>
      </w:r>
      <w:r w:rsidRPr="005C650D">
        <w:rPr>
          <w:b w:val="0"/>
        </w:rPr>
        <w:t>Узнай свой собственный коэффициент интеллекта. – М</w:t>
      </w:r>
      <w:proofErr w:type="gramStart"/>
      <w:r w:rsidRPr="005C650D">
        <w:rPr>
          <w:b w:val="0"/>
        </w:rPr>
        <w:t>; :</w:t>
      </w:r>
      <w:proofErr w:type="gramEnd"/>
      <w:r w:rsidRPr="005C650D">
        <w:rPr>
          <w:b w:val="0"/>
        </w:rPr>
        <w:t>А.К., 1993</w:t>
      </w:r>
    </w:p>
    <w:p w:rsidR="005C650D" w:rsidRPr="005C650D" w:rsidRDefault="005B30C8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>
        <w:rPr>
          <w:b w:val="0"/>
        </w:rPr>
        <w:t>Алексеев В.А. Развитие са</w:t>
      </w:r>
      <w:r w:rsidR="005C650D" w:rsidRPr="005C650D">
        <w:rPr>
          <w:b w:val="0"/>
        </w:rPr>
        <w:t>мосознания на рубеже подросткового и юношеского возрастов. М;  1985 с.19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Амонашвили</w:t>
      </w:r>
      <w:proofErr w:type="spellEnd"/>
      <w:r w:rsidRPr="005C650D">
        <w:rPr>
          <w:b w:val="0"/>
        </w:rPr>
        <w:t xml:space="preserve"> Ш.А. Воспитательная и образовательная функция оценки учения школьников. М; 1984 с.297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Бреслав</w:t>
      </w:r>
      <w:proofErr w:type="spellEnd"/>
      <w:r w:rsidRPr="005C650D">
        <w:rPr>
          <w:b w:val="0"/>
        </w:rPr>
        <w:t xml:space="preserve"> </w:t>
      </w:r>
      <w:proofErr w:type="spellStart"/>
      <w:r w:rsidRPr="005C650D">
        <w:rPr>
          <w:b w:val="0"/>
        </w:rPr>
        <w:t>Г.М.Эмоциональные</w:t>
      </w:r>
      <w:proofErr w:type="spellEnd"/>
      <w:r w:rsidRPr="005C650D">
        <w:rPr>
          <w:b w:val="0"/>
        </w:rPr>
        <w:t xml:space="preserve"> особенности формирования личности в детстве. М; Педагогика 1990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Бурлпчук</w:t>
      </w:r>
      <w:proofErr w:type="spellEnd"/>
      <w:r w:rsidRPr="005C650D">
        <w:rPr>
          <w:b w:val="0"/>
        </w:rPr>
        <w:t xml:space="preserve"> Л.Ф.</w:t>
      </w:r>
      <w:r w:rsidR="005B30C8">
        <w:rPr>
          <w:b w:val="0"/>
        </w:rPr>
        <w:t xml:space="preserve"> </w:t>
      </w:r>
      <w:r w:rsidRPr="005C650D">
        <w:rPr>
          <w:b w:val="0"/>
        </w:rPr>
        <w:t xml:space="preserve">Основы психотерапии М.; </w:t>
      </w:r>
      <w:proofErr w:type="spellStart"/>
      <w:r w:rsidRPr="005C650D">
        <w:rPr>
          <w:b w:val="0"/>
        </w:rPr>
        <w:t>Алтейа</w:t>
      </w:r>
      <w:proofErr w:type="spellEnd"/>
      <w:r w:rsidRPr="005C650D">
        <w:rPr>
          <w:b w:val="0"/>
        </w:rPr>
        <w:t>, 1999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Бюлер</w:t>
      </w:r>
      <w:proofErr w:type="spellEnd"/>
      <w:r w:rsidRPr="005C650D">
        <w:rPr>
          <w:b w:val="0"/>
        </w:rPr>
        <w:t xml:space="preserve"> К.</w:t>
      </w:r>
      <w:r w:rsidR="005B30C8">
        <w:rPr>
          <w:b w:val="0"/>
        </w:rPr>
        <w:t xml:space="preserve"> </w:t>
      </w:r>
      <w:r w:rsidRPr="005C650D">
        <w:rPr>
          <w:b w:val="0"/>
        </w:rPr>
        <w:t>Духовное развитие ребенка. М.; 2004</w:t>
      </w:r>
    </w:p>
    <w:p w:rsidR="005C650D" w:rsidRPr="005C650D" w:rsidRDefault="005B30C8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A8176F">
        <w:rPr>
          <w:b w:val="0"/>
        </w:rPr>
        <w:t>Венгер</w:t>
      </w:r>
      <w:proofErr w:type="spellEnd"/>
      <w:r w:rsidRPr="00A8176F">
        <w:rPr>
          <w:b w:val="0"/>
        </w:rPr>
        <w:t xml:space="preserve"> </w:t>
      </w:r>
      <w:proofErr w:type="spellStart"/>
      <w:r w:rsidR="005C650D" w:rsidRPr="005C650D">
        <w:rPr>
          <w:b w:val="0"/>
        </w:rPr>
        <w:t>Я.А.Воспитание</w:t>
      </w:r>
      <w:proofErr w:type="spellEnd"/>
      <w:r w:rsidR="005C650D" w:rsidRPr="005C650D">
        <w:rPr>
          <w:b w:val="0"/>
        </w:rPr>
        <w:t xml:space="preserve"> психологической готовности к систематическому обучению// Дошкольного воспитания 1985 №7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Венгер</w:t>
      </w:r>
      <w:proofErr w:type="spellEnd"/>
      <w:r w:rsidRPr="005C650D">
        <w:rPr>
          <w:b w:val="0"/>
        </w:rPr>
        <w:t xml:space="preserve"> Я.А.</w:t>
      </w:r>
      <w:r w:rsidR="005B30C8">
        <w:rPr>
          <w:b w:val="0"/>
        </w:rPr>
        <w:t xml:space="preserve"> </w:t>
      </w:r>
      <w:r w:rsidRPr="005C650D">
        <w:rPr>
          <w:b w:val="0"/>
        </w:rPr>
        <w:t>Психология способности М.; 1973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 xml:space="preserve">Волков </w:t>
      </w:r>
      <w:proofErr w:type="spellStart"/>
      <w:r w:rsidRPr="005C650D">
        <w:rPr>
          <w:b w:val="0"/>
        </w:rPr>
        <w:t>И.Учим</w:t>
      </w:r>
      <w:proofErr w:type="spellEnd"/>
      <w:r w:rsidRPr="005C650D">
        <w:rPr>
          <w:b w:val="0"/>
        </w:rPr>
        <w:t xml:space="preserve"> творчеству. – М.</w:t>
      </w:r>
      <w:proofErr w:type="gramStart"/>
      <w:r w:rsidRPr="005C650D">
        <w:rPr>
          <w:b w:val="0"/>
        </w:rPr>
        <w:t xml:space="preserve"> :</w:t>
      </w:r>
      <w:proofErr w:type="gramEnd"/>
      <w:r w:rsidRPr="005C650D">
        <w:rPr>
          <w:b w:val="0"/>
        </w:rPr>
        <w:t>Педагогика, 1982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>Вундт Н. Кибернетика и общество М.: Наука 1994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>Вундт Н.</w:t>
      </w:r>
      <w:r w:rsidR="005B30C8">
        <w:rPr>
          <w:b w:val="0"/>
        </w:rPr>
        <w:t xml:space="preserve"> </w:t>
      </w:r>
      <w:r w:rsidRPr="005C650D">
        <w:rPr>
          <w:b w:val="0"/>
        </w:rPr>
        <w:t xml:space="preserve">Основы физиологической психологии </w:t>
      </w:r>
      <w:proofErr w:type="spellStart"/>
      <w:r w:rsidRPr="005C650D">
        <w:rPr>
          <w:b w:val="0"/>
        </w:rPr>
        <w:t>Спб</w:t>
      </w:r>
      <w:proofErr w:type="spellEnd"/>
      <w:r w:rsidRPr="005C650D">
        <w:rPr>
          <w:b w:val="0"/>
        </w:rPr>
        <w:t>. 1995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 xml:space="preserve">Выготский </w:t>
      </w:r>
      <w:proofErr w:type="spellStart"/>
      <w:r w:rsidRPr="005C650D">
        <w:rPr>
          <w:b w:val="0"/>
        </w:rPr>
        <w:t>Л.С.История</w:t>
      </w:r>
      <w:proofErr w:type="spellEnd"/>
      <w:r w:rsidRPr="005C650D">
        <w:rPr>
          <w:b w:val="0"/>
        </w:rPr>
        <w:t xml:space="preserve"> развития высших психологических функций  // Выготский Л.С. Сбор. Соч. В 6т, м., 1983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 xml:space="preserve">Давыдов </w:t>
      </w:r>
      <w:proofErr w:type="spellStart"/>
      <w:r w:rsidRPr="005C650D">
        <w:rPr>
          <w:b w:val="0"/>
        </w:rPr>
        <w:t>В.В.Проблемы</w:t>
      </w:r>
      <w:proofErr w:type="spellEnd"/>
      <w:r w:rsidRPr="005C650D">
        <w:rPr>
          <w:b w:val="0"/>
        </w:rPr>
        <w:t xml:space="preserve"> развивающего обучения. – М., 1986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 xml:space="preserve">Джеймс </w:t>
      </w:r>
      <w:proofErr w:type="spellStart"/>
      <w:r w:rsidRPr="005C650D">
        <w:rPr>
          <w:b w:val="0"/>
        </w:rPr>
        <w:t>У.Психология</w:t>
      </w:r>
      <w:proofErr w:type="spellEnd"/>
      <w:r w:rsidRPr="005C650D">
        <w:rPr>
          <w:b w:val="0"/>
        </w:rPr>
        <w:t>: Пер. с англ. – М., 1991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>Запорожец  А.В. Об эмоциях и их развитии у ребенка. М., 1996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Лентьев</w:t>
      </w:r>
      <w:proofErr w:type="spellEnd"/>
      <w:r w:rsidRPr="005C650D">
        <w:rPr>
          <w:b w:val="0"/>
        </w:rPr>
        <w:t xml:space="preserve"> А.Н. Формирование способностей // Хрестоматия по взрослой и педагогической психологии. – М., 1981 – Т.н. с.35</w:t>
      </w:r>
    </w:p>
    <w:p w:rsidR="005C650D" w:rsidRPr="005C650D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5C650D">
        <w:rPr>
          <w:b w:val="0"/>
        </w:rPr>
        <w:t xml:space="preserve"> </w:t>
      </w:r>
      <w:proofErr w:type="spellStart"/>
      <w:r w:rsidRPr="005C650D">
        <w:rPr>
          <w:b w:val="0"/>
        </w:rPr>
        <w:t>Личко</w:t>
      </w:r>
      <w:proofErr w:type="spellEnd"/>
      <w:r w:rsidRPr="005C650D">
        <w:rPr>
          <w:b w:val="0"/>
        </w:rPr>
        <w:t xml:space="preserve"> </w:t>
      </w:r>
      <w:proofErr w:type="spellStart"/>
      <w:r w:rsidRPr="005C650D">
        <w:rPr>
          <w:b w:val="0"/>
        </w:rPr>
        <w:t>А.Е.Психопатии</w:t>
      </w:r>
      <w:proofErr w:type="spellEnd"/>
      <w:r w:rsidRPr="005C650D">
        <w:rPr>
          <w:b w:val="0"/>
        </w:rPr>
        <w:t xml:space="preserve"> и акцентуации характера у подростков Л., 1983</w:t>
      </w:r>
    </w:p>
    <w:p w:rsidR="005C650D" w:rsidRPr="00A8176F" w:rsidRDefault="005C650D" w:rsidP="005C650D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lastRenderedPageBreak/>
        <w:t>Маслоу</w:t>
      </w:r>
      <w:proofErr w:type="spellEnd"/>
      <w:r w:rsidRPr="005C650D">
        <w:rPr>
          <w:b w:val="0"/>
        </w:rPr>
        <w:t xml:space="preserve"> </w:t>
      </w:r>
      <w:proofErr w:type="spellStart"/>
      <w:r w:rsidRPr="005C650D">
        <w:rPr>
          <w:b w:val="0"/>
        </w:rPr>
        <w:t>А.Дальние</w:t>
      </w:r>
      <w:proofErr w:type="spellEnd"/>
      <w:r w:rsidRPr="005C650D">
        <w:rPr>
          <w:b w:val="0"/>
        </w:rPr>
        <w:t xml:space="preserve"> пределы человеческой психологии. </w:t>
      </w:r>
      <w:proofErr w:type="spellStart"/>
      <w:r w:rsidRPr="005C650D">
        <w:rPr>
          <w:b w:val="0"/>
        </w:rPr>
        <w:t>Спб</w:t>
      </w:r>
      <w:proofErr w:type="spellEnd"/>
      <w:r w:rsidRPr="005C650D">
        <w:rPr>
          <w:b w:val="0"/>
        </w:rPr>
        <w:t>.: Евразия, 1997</w:t>
      </w:r>
    </w:p>
    <w:p w:rsidR="005C650D" w:rsidRPr="00A8176F" w:rsidRDefault="005C650D" w:rsidP="005B30C8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b w:val="0"/>
        </w:rPr>
      </w:pPr>
      <w:proofErr w:type="spellStart"/>
      <w:r w:rsidRPr="005C650D">
        <w:rPr>
          <w:b w:val="0"/>
        </w:rPr>
        <w:t>Эльконин</w:t>
      </w:r>
      <w:proofErr w:type="spellEnd"/>
      <w:r w:rsidRPr="005C650D">
        <w:rPr>
          <w:b w:val="0"/>
        </w:rPr>
        <w:t xml:space="preserve"> Д.Б. Психологические вопросы формирования учебной деятельности в младшем школьном возрасте //Хрестоматия по возрастной и педагогической психологии. – М., 1981 с 85</w:t>
      </w:r>
    </w:p>
    <w:sectPr w:rsidR="005C650D" w:rsidRPr="00A8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0E85"/>
    <w:multiLevelType w:val="hybridMultilevel"/>
    <w:tmpl w:val="211CA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05B16"/>
    <w:multiLevelType w:val="hybridMultilevel"/>
    <w:tmpl w:val="3D72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8769F6"/>
    <w:multiLevelType w:val="hybridMultilevel"/>
    <w:tmpl w:val="63EE1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E29AD"/>
    <w:multiLevelType w:val="hybridMultilevel"/>
    <w:tmpl w:val="3D6A8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62"/>
    <w:rsid w:val="001C4441"/>
    <w:rsid w:val="001C48EE"/>
    <w:rsid w:val="00303B62"/>
    <w:rsid w:val="005B30C8"/>
    <w:rsid w:val="005C650D"/>
    <w:rsid w:val="0067205B"/>
    <w:rsid w:val="00706DF8"/>
    <w:rsid w:val="00881820"/>
    <w:rsid w:val="00A8176F"/>
    <w:rsid w:val="00E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0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E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205B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0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E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205B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2020-03-24T10:42:00Z</cp:lastPrinted>
  <dcterms:created xsi:type="dcterms:W3CDTF">2020-03-24T10:11:00Z</dcterms:created>
  <dcterms:modified xsi:type="dcterms:W3CDTF">2020-03-24T11:43:00Z</dcterms:modified>
</cp:coreProperties>
</file>