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93" w:rsidRPr="007871FD" w:rsidRDefault="00EF6A93" w:rsidP="007871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0D79" w:rsidRPr="00B66223" w:rsidRDefault="00040D79" w:rsidP="00040D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B66223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Муниципальное автономное общеобразовательное учреждение</w:t>
      </w:r>
    </w:p>
    <w:p w:rsidR="00040D79" w:rsidRPr="00B66223" w:rsidRDefault="00040D79" w:rsidP="00040D7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B66223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«Средняя школа «Земля родная»</w:t>
      </w:r>
    </w:p>
    <w:p w:rsidR="00040D79" w:rsidRDefault="00040D79" w:rsidP="00040D79">
      <w:pPr>
        <w:ind w:left="-284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040D79" w:rsidRDefault="00040D79" w:rsidP="00040D79">
      <w:pPr>
        <w:ind w:left="-284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040D79" w:rsidRDefault="00040D79" w:rsidP="00040D79">
      <w:pPr>
        <w:ind w:left="-284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040D79" w:rsidRDefault="00040D79" w:rsidP="00040D79">
      <w:pPr>
        <w:ind w:left="-284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040D79" w:rsidRDefault="00040D79" w:rsidP="00040D79">
      <w:pPr>
        <w:ind w:lef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sdt>
      <w:sdtPr>
        <w:rPr>
          <w:rFonts w:ascii="Times New Roman" w:eastAsiaTheme="majorEastAsia" w:hAnsi="Times New Roman" w:cs="Times New Roman"/>
          <w:b/>
          <w:sz w:val="40"/>
          <w:szCs w:val="40"/>
        </w:rPr>
        <w:alias w:val="Подзаголовок"/>
        <w:id w:val="-1348397145"/>
        <w:placeholder>
          <w:docPart w:val="B1B31D6A45F14800B569721FED9862E8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040D79" w:rsidRPr="00040D79" w:rsidRDefault="00040D79" w:rsidP="00040D79">
          <w:pPr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40"/>
              <w:szCs w:val="40"/>
              <w:shd w:val="clear" w:color="auto" w:fill="FFFFFF"/>
            </w:rPr>
          </w:pPr>
          <w:r w:rsidRPr="00040D79">
            <w:rPr>
              <w:rFonts w:ascii="Times New Roman" w:eastAsiaTheme="majorEastAsia" w:hAnsi="Times New Roman" w:cs="Times New Roman"/>
              <w:b/>
              <w:sz w:val="40"/>
              <w:szCs w:val="40"/>
            </w:rPr>
            <w:t>Особенности организации обобщающего повторения на уроках математики с использованием информационных технологий при подготовке к ОГЭ</w:t>
          </w:r>
        </w:p>
      </w:sdtContent>
    </w:sdt>
    <w:p w:rsidR="00040D79" w:rsidRPr="00040D79" w:rsidRDefault="00040D79" w:rsidP="00040D79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040D79">
        <w:rPr>
          <w:rFonts w:ascii="Times New Roman" w:eastAsia="Times New Roman" w:hAnsi="Times New Roman" w:cs="Times New Roman"/>
          <w:i/>
          <w:sz w:val="40"/>
          <w:szCs w:val="40"/>
        </w:rPr>
        <w:t xml:space="preserve"> </w:t>
      </w:r>
    </w:p>
    <w:p w:rsidR="00040D79" w:rsidRDefault="00040D79" w:rsidP="00040D7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D79" w:rsidRPr="00967972" w:rsidRDefault="00040D79" w:rsidP="00040D7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D79" w:rsidRPr="00040D79" w:rsidRDefault="00040D79" w:rsidP="00040D79">
      <w:pPr>
        <w:spacing w:after="0" w:line="240" w:lineRule="auto"/>
        <w:ind w:left="5245" w:hanging="720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97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3176E1">
        <w:rPr>
          <w:rFonts w:ascii="Times New Roman" w:eastAsia="Times New Roman" w:hAnsi="Times New Roman" w:cs="Times New Roman"/>
          <w:b/>
          <w:sz w:val="28"/>
          <w:szCs w:val="28"/>
        </w:rPr>
        <w:t>Работу выполнил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3176E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040D79" w:rsidRPr="003176E1" w:rsidRDefault="00040D79" w:rsidP="00040D79">
      <w:pPr>
        <w:spacing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76E1">
        <w:rPr>
          <w:rFonts w:ascii="Times New Roman" w:eastAsia="Times New Roman" w:hAnsi="Times New Roman" w:cs="Times New Roman"/>
          <w:sz w:val="28"/>
          <w:szCs w:val="28"/>
        </w:rPr>
        <w:t>Яцюк</w:t>
      </w:r>
      <w:proofErr w:type="spellEnd"/>
      <w:r w:rsidRPr="003176E1">
        <w:rPr>
          <w:rFonts w:ascii="Times New Roman" w:eastAsia="Times New Roman" w:hAnsi="Times New Roman" w:cs="Times New Roman"/>
          <w:sz w:val="28"/>
          <w:szCs w:val="28"/>
        </w:rPr>
        <w:t xml:space="preserve"> Ирина Владимировна</w:t>
      </w:r>
    </w:p>
    <w:p w:rsidR="00040D79" w:rsidRPr="003176E1" w:rsidRDefault="00040D79" w:rsidP="00040D79">
      <w:pPr>
        <w:spacing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76E1">
        <w:rPr>
          <w:rFonts w:ascii="Times New Roman" w:eastAsia="Times New Roman" w:hAnsi="Times New Roman" w:cs="Times New Roman"/>
          <w:sz w:val="28"/>
          <w:szCs w:val="28"/>
        </w:rPr>
        <w:t xml:space="preserve">учитель математики </w:t>
      </w:r>
    </w:p>
    <w:p w:rsidR="00040D79" w:rsidRPr="003176E1" w:rsidRDefault="00040D79" w:rsidP="00040D79">
      <w:pPr>
        <w:spacing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МАОУ </w:t>
      </w:r>
      <w:r w:rsidRPr="003176E1">
        <w:rPr>
          <w:rFonts w:ascii="Times New Roman" w:eastAsia="Times New Roman" w:hAnsi="Times New Roman" w:cs="Times New Roman"/>
          <w:sz w:val="28"/>
          <w:szCs w:val="28"/>
        </w:rPr>
        <w:t>«Средней  школы  «Земля родная»</w:t>
      </w:r>
    </w:p>
    <w:p w:rsidR="00040D79" w:rsidRPr="003176E1" w:rsidRDefault="00040D79" w:rsidP="00040D7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D79" w:rsidRPr="003176E1" w:rsidRDefault="00040D79" w:rsidP="00040D7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D79" w:rsidRPr="00967972" w:rsidRDefault="00040D79" w:rsidP="00040D7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D79" w:rsidRPr="00967972" w:rsidRDefault="00040D79" w:rsidP="00040D7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D79" w:rsidRPr="003176E1" w:rsidRDefault="00040D79" w:rsidP="00040D79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6E1">
        <w:rPr>
          <w:rFonts w:ascii="Times New Roman" w:eastAsia="Times New Roman" w:hAnsi="Times New Roman" w:cs="Times New Roman"/>
          <w:b/>
          <w:sz w:val="28"/>
          <w:szCs w:val="28"/>
        </w:rPr>
        <w:t>Новый Уренгой</w:t>
      </w:r>
    </w:p>
    <w:p w:rsidR="00040D79" w:rsidRPr="003176E1" w:rsidRDefault="00040D79" w:rsidP="00040D79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6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2020</w:t>
      </w:r>
    </w:p>
    <w:p w:rsidR="00040D79" w:rsidRDefault="00040D79" w:rsidP="00482D0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D79" w:rsidRDefault="00040D79" w:rsidP="00482D0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D79" w:rsidRDefault="00040D79" w:rsidP="00482D0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D79" w:rsidRDefault="00040D79" w:rsidP="00482D0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D79" w:rsidRDefault="00040D79" w:rsidP="00482D0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D79" w:rsidRDefault="00040D79" w:rsidP="00482D0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D79" w:rsidRDefault="00040D79" w:rsidP="00482D0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D79" w:rsidRDefault="00040D79" w:rsidP="00482D0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D79" w:rsidRDefault="00570A77" w:rsidP="007871F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8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компьютерные программы можно на любом этапе урока: при изучении нового материала, закреплении, на обобщающих уроках, при повторении. Конечно, для того, чтобы использовать </w:t>
      </w:r>
      <w:r w:rsidR="00040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Информационно-коммуникативные технологии (далее – </w:t>
      </w:r>
      <w:r w:rsidRPr="0078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</w:t>
      </w:r>
      <w:r w:rsidR="00040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8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должен быть знакомы с технологией работы на компьютере. Хорошо уметь использовать интерактивную доску, т</w:t>
      </w:r>
      <w:r w:rsidR="00040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как это бывает намного легче, чем </w:t>
      </w:r>
      <w:r w:rsidRPr="0078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выводить информацию д</w:t>
      </w:r>
      <w:r w:rsidR="00653D8C" w:rsidRPr="0078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всех учеников в классе</w:t>
      </w:r>
      <w:r w:rsidR="00040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71FD" w:rsidRDefault="00345A29" w:rsidP="007871F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умственной нагрузки на уроках математики заставляет задуматься над тем, как поддержать интерес к изучаемому материалу у учащихся, их активность на протяжении всего урока. Использование ИКТ является эффективным методом обучения и таким методическим приёмом, который активизирует мысль школьников, стимулирует их к самостоятельному приобретению знаний. </w:t>
      </w:r>
    </w:p>
    <w:p w:rsidR="00482D08" w:rsidRDefault="00345A29" w:rsidP="007871F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включение в урок информационно-компьютерных технологий делает процесс обучения математике интересным и занимательным, облегчает преодоление трудностей в усвоении учебного материала</w:t>
      </w:r>
      <w:r w:rsidR="00BB6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на уроке, но и при подготовке к ОГЭ</w:t>
      </w:r>
      <w:r w:rsidRPr="0078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82D08" w:rsidRPr="001F594D" w:rsidRDefault="00F62C8F" w:rsidP="001F5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Центра прикладных исследований </w:t>
      </w:r>
      <w:proofErr w:type="spellStart"/>
      <w:r w:rsidRPr="001F5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Wharton</w:t>
      </w:r>
      <w:proofErr w:type="spellEnd"/>
      <w:r w:rsidRPr="001F5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School</w:t>
      </w:r>
      <w:proofErr w:type="spellEnd"/>
      <w:r w:rsidRPr="001F5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Университета штата Миннесота человек запоминает 20% услышанного и 30% увиденного, и более 50% того, что он видит и слышит одновременно. </w:t>
      </w:r>
    </w:p>
    <w:p w:rsidR="00482D08" w:rsidRDefault="00F62C8F" w:rsidP="007871F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871FD">
        <w:rPr>
          <w:color w:val="000000"/>
          <w:sz w:val="28"/>
          <w:szCs w:val="28"/>
          <w:shd w:val="clear" w:color="auto" w:fill="FFFFFF"/>
        </w:rPr>
        <w:t xml:space="preserve">Таким образом, облегчение процесса восприятия и запоминания информации с помощью ярких образов </w:t>
      </w:r>
      <w:r w:rsidR="00482D08" w:rsidRPr="007871FD">
        <w:rPr>
          <w:color w:val="000000"/>
          <w:sz w:val="28"/>
          <w:szCs w:val="28"/>
          <w:shd w:val="clear" w:color="auto" w:fill="FFFFFF"/>
        </w:rPr>
        <w:t>— это</w:t>
      </w:r>
      <w:r w:rsidRPr="007871FD">
        <w:rPr>
          <w:color w:val="000000"/>
          <w:sz w:val="28"/>
          <w:szCs w:val="28"/>
          <w:shd w:val="clear" w:color="auto" w:fill="FFFFFF"/>
        </w:rPr>
        <w:t xml:space="preserve"> основа любой современной презентации. Компьютерные презентации позволяют подойти к процессу обучения творчески, разнообразить способы подачи материала, сочетать различные организационные формы проведения урока с целью получения высокого результата, при минимальных затратах времени на обучение. </w:t>
      </w:r>
    </w:p>
    <w:p w:rsidR="00482D08" w:rsidRDefault="00F62C8F" w:rsidP="007871F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871FD">
        <w:rPr>
          <w:color w:val="000000"/>
          <w:sz w:val="28"/>
          <w:szCs w:val="28"/>
          <w:shd w:val="clear" w:color="auto" w:fill="FFFFFF"/>
        </w:rPr>
        <w:t xml:space="preserve">Применение компьютерных презентаций в обучении </w:t>
      </w:r>
      <w:r w:rsidR="00482D08">
        <w:rPr>
          <w:color w:val="000000"/>
          <w:sz w:val="28"/>
          <w:szCs w:val="28"/>
          <w:shd w:val="clear" w:color="auto" w:fill="FFFFFF"/>
        </w:rPr>
        <w:t>–</w:t>
      </w:r>
      <w:r w:rsidRPr="007871FD">
        <w:rPr>
          <w:color w:val="000000"/>
          <w:sz w:val="28"/>
          <w:szCs w:val="28"/>
          <w:shd w:val="clear" w:color="auto" w:fill="FFFFFF"/>
        </w:rPr>
        <w:t xml:space="preserve"> это, прежде всего, средство управления учебной деятельностью школьников. Оно обеспечивает индивидуализацию обучения, помогает создать проблемную ситуацию, дает возможность учителю, учащимся выступать в роли пользователя современной компьютерной техники, получить доступ к самой различной информации, сделав ее средством деятельности. </w:t>
      </w:r>
    </w:p>
    <w:p w:rsidR="00482D08" w:rsidRDefault="00F62C8F" w:rsidP="007871F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871FD">
        <w:rPr>
          <w:color w:val="000000"/>
          <w:sz w:val="28"/>
          <w:szCs w:val="28"/>
          <w:shd w:val="clear" w:color="auto" w:fill="FFFFFF"/>
        </w:rPr>
        <w:t>Презентации отличным образом влияют на подготовку учеников к ОГЭ, потому что можно,</w:t>
      </w:r>
      <w:r w:rsidR="00482D08">
        <w:rPr>
          <w:color w:val="000000"/>
          <w:sz w:val="28"/>
          <w:szCs w:val="28"/>
          <w:shd w:val="clear" w:color="auto" w:fill="FFFFFF"/>
        </w:rPr>
        <w:t xml:space="preserve"> </w:t>
      </w:r>
      <w:r w:rsidRPr="007871FD">
        <w:rPr>
          <w:color w:val="000000"/>
          <w:sz w:val="28"/>
          <w:szCs w:val="28"/>
          <w:shd w:val="clear" w:color="auto" w:fill="FFFFFF"/>
        </w:rPr>
        <w:t>тем самым проводить легко консультации и скидывать в группы документы во время дистанционного обучения</w:t>
      </w:r>
      <w:r w:rsidR="00482D08">
        <w:rPr>
          <w:color w:val="000000"/>
          <w:sz w:val="28"/>
          <w:szCs w:val="28"/>
          <w:shd w:val="clear" w:color="auto" w:fill="FFFFFF"/>
        </w:rPr>
        <w:t>.</w:t>
      </w:r>
      <w:r w:rsidRPr="007871F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82D08" w:rsidRDefault="00BA332B" w:rsidP="007871F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871FD">
        <w:rPr>
          <w:color w:val="000000"/>
          <w:sz w:val="28"/>
          <w:szCs w:val="28"/>
          <w:shd w:val="clear" w:color="auto" w:fill="FFFFFF"/>
        </w:rPr>
        <w:t xml:space="preserve">В математике часто используются таблицы, статистики и вообще много разных цифровых обозначений, а это в первую очередь повлияет на успеваемость и закрепление материала. </w:t>
      </w:r>
    </w:p>
    <w:p w:rsidR="00482D08" w:rsidRPr="001F594D" w:rsidRDefault="00BA332B" w:rsidP="001F594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871FD">
        <w:rPr>
          <w:color w:val="000000"/>
          <w:sz w:val="28"/>
          <w:szCs w:val="28"/>
          <w:shd w:val="clear" w:color="auto" w:fill="FFFFFF"/>
        </w:rPr>
        <w:t>Ученики также могут делать презентации на любые математические темы и получать за это оценки, это будет для ученика дополнительной мотивацией.</w:t>
      </w:r>
      <w:r w:rsidR="001F594D">
        <w:rPr>
          <w:sz w:val="28"/>
          <w:szCs w:val="28"/>
        </w:rPr>
        <w:t xml:space="preserve"> </w:t>
      </w:r>
      <w:r w:rsidR="00C2426E" w:rsidRPr="007871FD">
        <w:rPr>
          <w:color w:val="000000"/>
          <w:sz w:val="28"/>
          <w:szCs w:val="28"/>
          <w:shd w:val="clear" w:color="auto" w:fill="FFFFFF"/>
        </w:rPr>
        <w:t>Использование цвета, эффектов анимации, мультипликации в создании компьютерных презентаций, усиливают наглядность учебного материала; способствует активизации учащихся.</w:t>
      </w:r>
    </w:p>
    <w:p w:rsidR="00482D08" w:rsidRDefault="00C2426E" w:rsidP="00482D0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Более того, презентация дает возможность учителю самостоятельно скомпоновать учебный материал исходя из особенностей конкретного класса, темы, предмета, что позволяет построить урок так, чтобы добиться максимального учебного эффекта. </w:t>
      </w:r>
    </w:p>
    <w:p w:rsidR="00482D08" w:rsidRDefault="00C2426E" w:rsidP="00482D0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по готовому чертежу способствует развитию конструктивных способностей, отработке навыков культуры речи, логике и последовательности рассуждений, учит составлению устных планов решения задач различной сложности. Особенно хорошо это применять в старших классах на уроках геометрии. </w:t>
      </w:r>
    </w:p>
    <w:p w:rsidR="0059086A" w:rsidRPr="007871FD" w:rsidRDefault="00C2426E" w:rsidP="001F59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предложить учащимся образцы оформления решений, записи условия задачи, повторить демонстрацию некоторых фрагментов построений, организовать устное решение сложных по содержанию и формулировке задач. Можно использовать презентацию для систематической проверки знаний учащихся. </w:t>
      </w:r>
    </w:p>
    <w:p w:rsidR="006E26E4" w:rsidRPr="007871FD" w:rsidRDefault="006E26E4" w:rsidP="007871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Применение компьютерных программных средств на уроках математики позволяет не только разнообразить традиционные формы обучения, но и решать самые разные задачи:</w:t>
      </w:r>
    </w:p>
    <w:p w:rsidR="006E26E4" w:rsidRPr="007871FD" w:rsidRDefault="006E26E4" w:rsidP="007871FD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мотивацию обучения;</w:t>
      </w:r>
    </w:p>
    <w:p w:rsidR="006E26E4" w:rsidRPr="007871FD" w:rsidRDefault="006E26E4" w:rsidP="007871FD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информационную компетенцию;</w:t>
      </w:r>
    </w:p>
    <w:p w:rsidR="006E26E4" w:rsidRPr="007871FD" w:rsidRDefault="006E26E4" w:rsidP="007871FD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научное мировоззрение;</w:t>
      </w:r>
    </w:p>
    <w:p w:rsidR="006E26E4" w:rsidRPr="007871FD" w:rsidRDefault="006E26E4" w:rsidP="007871FD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уровень обучения;</w:t>
      </w:r>
    </w:p>
    <w:p w:rsidR="006E26E4" w:rsidRPr="007871FD" w:rsidRDefault="006E26E4" w:rsidP="007871FD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дифференциацию обучения;</w:t>
      </w:r>
    </w:p>
    <w:p w:rsidR="006E26E4" w:rsidRPr="007871FD" w:rsidRDefault="006E26E4" w:rsidP="007871FD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контроль знаний учащихся;</w:t>
      </w:r>
    </w:p>
    <w:p w:rsidR="006E26E4" w:rsidRPr="007871FD" w:rsidRDefault="006E26E4" w:rsidP="007871FD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интерес к предмету, познавательную активность школьников.</w:t>
      </w:r>
    </w:p>
    <w:p w:rsidR="006E26E4" w:rsidRPr="007871FD" w:rsidRDefault="006E26E4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информационных технологий является одной из новых форм организации образовательного процесса. Это реализация той или иной учебной программы, ориентированной главным образом на самостоятельную работу учащихся. Переход к информационному обществу открывает новые возможности для модернизации содержания обучения и методов преподавания. Компьютер становится мощным средством для структурирования и систематизации математических знаний и умений, для формирования мировоззрения и развития интеллекта учащегося.</w:t>
      </w:r>
    </w:p>
    <w:p w:rsidR="006E26E4" w:rsidRPr="007871FD" w:rsidRDefault="006E26E4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Мультимедийные технологии способствуют лучшему усвоению и закреплению учебного материала. Одной из дидактических преимуществ технологии мультимедиа, по сравнению традиционными, заключается в том, что создается обучающая среда с ярким и наглядным представлением информации раскрывающей практическую значимость темы.</w:t>
      </w:r>
    </w:p>
    <w:p w:rsidR="001F594D" w:rsidRDefault="006E26E4" w:rsidP="001F594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компьютер может представлять: источник учебной информации; наглядное пособие (качественно нового уровня с возможностями мультимедиа и телекоммуникаций); тренажер; средство диагностики и контроля.</w:t>
      </w:r>
    </w:p>
    <w:p w:rsidR="0059086A" w:rsidRPr="001F594D" w:rsidRDefault="00482D08" w:rsidP="001F594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4D">
        <w:rPr>
          <w:rFonts w:ascii="Times New Roman" w:hAnsi="Times New Roman" w:cs="Times New Roman"/>
          <w:b/>
          <w:sz w:val="28"/>
          <w:szCs w:val="28"/>
        </w:rPr>
        <w:lastRenderedPageBreak/>
        <w:t>Приемы обобщения материала при подготовке к сдаче ОГЭ по математике</w:t>
      </w:r>
    </w:p>
    <w:p w:rsidR="00482D08" w:rsidRPr="001F594D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594D">
        <w:rPr>
          <w:rFonts w:ascii="Times New Roman" w:hAnsi="Times New Roman" w:cs="Times New Roman"/>
          <w:sz w:val="28"/>
          <w:szCs w:val="28"/>
          <w:u w:val="single"/>
        </w:rPr>
        <w:t>Обязательные устные упражнения и правила быстрого счёта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Так как на экзамене не разрешается использовать калькулятор, то нужно научить учащихся выполнять простейшие (и не очень) преобразования устно. Конечно, для этого потребуется организовать отработку такого навыка до автоматизма.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Для достижения правильности и беглости устных вычислений необходимо в течение всех лет обучения на каждом уроке отводить 5-7 минут для проведения упражнений в устных вычислениях, предусмотренных программой каждого класса.</w:t>
      </w:r>
      <w:r>
        <w:rPr>
          <w:rFonts w:ascii="Times New Roman" w:hAnsi="Times New Roman" w:cs="Times New Roman"/>
          <w:sz w:val="28"/>
          <w:szCs w:val="28"/>
        </w:rPr>
        <w:t xml:space="preserve"> Можно и тренировать устный счет с помощью ИКТ технологий, то есть, например использовать электронные тренажеры для развития вычислительных способностей.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Тренировки счета,</w:t>
      </w:r>
      <w:r w:rsidRPr="00482D08">
        <w:rPr>
          <w:rFonts w:ascii="Times New Roman" w:hAnsi="Times New Roman" w:cs="Times New Roman"/>
          <w:sz w:val="28"/>
          <w:szCs w:val="28"/>
        </w:rPr>
        <w:t xml:space="preserve"> должны соответствовать теме и цели урока и помогать усвоению изучаемого на данном уроке или ранее пройденного материала. Сокращается время на выполнение таких операций, как решение квадратных уравнений, линейных неравенств и неравенств 2-ой степени, разложение на множители, преобразования иррациональных выражений и другие. Эти операции переходят из разряда самостоятельной задачи в разряд вспомогательной и становятся инструментом («таблицей умножения») для решения более сложных задач.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Полезны также и приёмы быстрого счёта, такие как: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•</w:t>
      </w:r>
      <w:r w:rsidRPr="00482D08">
        <w:rPr>
          <w:rFonts w:ascii="Times New Roman" w:hAnsi="Times New Roman" w:cs="Times New Roman"/>
          <w:sz w:val="28"/>
          <w:szCs w:val="28"/>
        </w:rPr>
        <w:tab/>
        <w:t>возведение в квадрат чисел, оканчивающихся на 5;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•</w:t>
      </w:r>
      <w:r w:rsidRPr="00482D08">
        <w:rPr>
          <w:rFonts w:ascii="Times New Roman" w:hAnsi="Times New Roman" w:cs="Times New Roman"/>
          <w:sz w:val="28"/>
          <w:szCs w:val="28"/>
        </w:rPr>
        <w:tab/>
        <w:t xml:space="preserve">умножение и деление на 5, 25, 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•</w:t>
      </w:r>
      <w:r w:rsidRPr="00482D08">
        <w:rPr>
          <w:rFonts w:ascii="Times New Roman" w:hAnsi="Times New Roman" w:cs="Times New Roman"/>
          <w:sz w:val="28"/>
          <w:szCs w:val="28"/>
        </w:rPr>
        <w:tab/>
        <w:t>умножение на 11;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•</w:t>
      </w:r>
      <w:r w:rsidRPr="00482D08">
        <w:rPr>
          <w:rFonts w:ascii="Times New Roman" w:hAnsi="Times New Roman" w:cs="Times New Roman"/>
          <w:sz w:val="28"/>
          <w:szCs w:val="28"/>
        </w:rPr>
        <w:tab/>
        <w:t>нахождение произведений двузначных чисел, у которых одинаковое число десятков, а сумма единиц составляет 10;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•</w:t>
      </w:r>
      <w:r w:rsidRPr="00482D08">
        <w:rPr>
          <w:rFonts w:ascii="Times New Roman" w:hAnsi="Times New Roman" w:cs="Times New Roman"/>
          <w:sz w:val="28"/>
          <w:szCs w:val="28"/>
        </w:rPr>
        <w:tab/>
        <w:t>деление трёхзначных чисел, состоящих из одинаковых цифр, на число 37;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•</w:t>
      </w:r>
      <w:r w:rsidRPr="00482D08">
        <w:rPr>
          <w:rFonts w:ascii="Times New Roman" w:hAnsi="Times New Roman" w:cs="Times New Roman"/>
          <w:sz w:val="28"/>
          <w:szCs w:val="28"/>
        </w:rPr>
        <w:tab/>
        <w:t>извлечение квадратного корня.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2D08" w:rsidRPr="001F594D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594D">
        <w:rPr>
          <w:rFonts w:ascii="Times New Roman" w:hAnsi="Times New Roman" w:cs="Times New Roman"/>
          <w:sz w:val="28"/>
          <w:szCs w:val="28"/>
          <w:u w:val="single"/>
        </w:rPr>
        <w:t>Следующий шаг, который поможет нам подготовиться не только к ОГЭ, но и к ЕГЭ – составление справочников.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Что это за справочники и как они могут нам помочь?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Справочник – это основные определения, свойства, формулы, которые встречаются в школьном курсе математике.</w:t>
      </w:r>
      <w:r>
        <w:rPr>
          <w:rFonts w:ascii="Times New Roman" w:hAnsi="Times New Roman" w:cs="Times New Roman"/>
          <w:sz w:val="28"/>
          <w:szCs w:val="28"/>
        </w:rPr>
        <w:t xml:space="preserve"> Выполнение и создание справочников удобнее всего опять же, выполнять с помощью ИКТ,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выполняя поиск матери</w:t>
      </w:r>
      <w:r w:rsidR="001F594D">
        <w:rPr>
          <w:rFonts w:ascii="Times New Roman" w:hAnsi="Times New Roman" w:cs="Times New Roman"/>
          <w:sz w:val="28"/>
          <w:szCs w:val="28"/>
        </w:rPr>
        <w:t>алов в интерне</w:t>
      </w:r>
      <w:r>
        <w:rPr>
          <w:rFonts w:ascii="Times New Roman" w:hAnsi="Times New Roman" w:cs="Times New Roman"/>
          <w:sz w:val="28"/>
          <w:szCs w:val="28"/>
        </w:rPr>
        <w:t>те.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Если вы ведете класс с пятого класса, то удобно составлять справочник сразу при изучении той или иной темы.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lastRenderedPageBreak/>
        <w:t>Например, при изучении формул сокращенного умножения, их сразу записываем в справочник. Изучаем квадратный корень – основные свойства записываем в справочник.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Так, к 9 классу у нас будет справочник, содержащий всю необходимую информацию. И учащимся при подготовке к экзамену не придётся перерывать кучу учебников и пособий. Все будет в одном месте.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Если же вы взяли класс только в 9 классе, то справочник можно составлять в процессе повторения материала. Он станет хорошим подспорьем перед экзаменом.</w:t>
      </w:r>
    </w:p>
    <w:p w:rsidR="001F5ECB" w:rsidRDefault="001F5ECB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2D08" w:rsidRPr="001F594D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594D">
        <w:rPr>
          <w:rFonts w:ascii="Times New Roman" w:hAnsi="Times New Roman" w:cs="Times New Roman"/>
          <w:sz w:val="28"/>
          <w:szCs w:val="28"/>
          <w:u w:val="single"/>
        </w:rPr>
        <w:t>Применение групповой работы на уроках математики при подготовке к ОГЭ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Психологи давно доказали, что люди лучше всего усваивают то, что обсуждают с другими, а лучше всего помнят то, что объясняют другим.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Учащиеся под руководством учителя создают группы по 3- 4 человека</w:t>
      </w:r>
      <w:r>
        <w:rPr>
          <w:rFonts w:ascii="Times New Roman" w:hAnsi="Times New Roman" w:cs="Times New Roman"/>
          <w:sz w:val="28"/>
          <w:szCs w:val="28"/>
        </w:rPr>
        <w:t xml:space="preserve"> и работают со специальными электронными оболочками для тестирования и обучения</w:t>
      </w:r>
      <w:r w:rsidRPr="00482D08">
        <w:rPr>
          <w:rFonts w:ascii="Times New Roman" w:hAnsi="Times New Roman" w:cs="Times New Roman"/>
          <w:sz w:val="28"/>
          <w:szCs w:val="28"/>
        </w:rPr>
        <w:t>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Алгоритм действий учащихся.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Задания обязательного уровня (1 часть)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Выполнив задания 1 части, сравнивают решения с ответами и между собой.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Делают работу над ошибками.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Получают другой вариант заданий 1 части и выполняют только те задания, в которых были допущены ошибки. Каждая группа получает задание и готовится самостоятельно. При этом учащиеся не знают, кто будет выполнять задание у доски.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Задания 2 части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Представители каждой группы решают задания по порядку, возможно, только те, которые решить смогли.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 xml:space="preserve">Остальные учащиеся проверяют задания, задают вопросы, оценивают. Оценку получает вся группа. Каждая группа готовится самостоятельно в течение недели. Проверку осуществляют на </w:t>
      </w:r>
      <w:proofErr w:type="spellStart"/>
      <w:r w:rsidRPr="00482D08">
        <w:rPr>
          <w:rFonts w:ascii="Times New Roman" w:hAnsi="Times New Roman" w:cs="Times New Roman"/>
          <w:sz w:val="28"/>
          <w:szCs w:val="28"/>
        </w:rPr>
        <w:t>элективе</w:t>
      </w:r>
      <w:proofErr w:type="spellEnd"/>
      <w:r w:rsidRPr="00482D08">
        <w:rPr>
          <w:rFonts w:ascii="Times New Roman" w:hAnsi="Times New Roman" w:cs="Times New Roman"/>
          <w:sz w:val="28"/>
          <w:szCs w:val="28"/>
        </w:rPr>
        <w:t>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Задания повышенной сложности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Задания у доски выполняют те учащиеся, которые с ним справились самостоятельно.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Остальные при этом имеют возможность разобраться в затруднениях, встретившихся при выполнении этих заданий.</w:t>
      </w:r>
    </w:p>
    <w:p w:rsidR="00482D08" w:rsidRP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 xml:space="preserve">Очень эффективен приём показа учителем мыслительного поиска способа решения задачи. Учитель должен быть готов раскрыть перед учащимися ход своих мыслей, которые у него возникали, когда он готовился к уроку, даже если эти мысли были неверными. Целесообразно развернуть </w:t>
      </w:r>
      <w:r w:rsidRPr="00482D08">
        <w:rPr>
          <w:rFonts w:ascii="Times New Roman" w:hAnsi="Times New Roman" w:cs="Times New Roman"/>
          <w:sz w:val="28"/>
          <w:szCs w:val="28"/>
        </w:rPr>
        <w:lastRenderedPageBreak/>
        <w:t>перед учащимися всю картину поиска решения, вплоть до показа своих черновых записей.</w:t>
      </w:r>
    </w:p>
    <w:p w:rsidR="00482D08" w:rsidRDefault="00482D08" w:rsidP="00482D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D08">
        <w:rPr>
          <w:rFonts w:ascii="Times New Roman" w:hAnsi="Times New Roman" w:cs="Times New Roman"/>
          <w:sz w:val="28"/>
          <w:szCs w:val="28"/>
        </w:rPr>
        <w:t>Если учитель планирует провести проверочное диагностическое тестирование по какой-то определённой теме (а это разумно), то должен соблюдаться следующий принцип: правильно решенное предыдущее задание готовит понимание смысла следующего.</w:t>
      </w:r>
    </w:p>
    <w:p w:rsidR="00C31312" w:rsidRPr="001F5ECB" w:rsidRDefault="00C31312" w:rsidP="007871FD">
      <w:pPr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5E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59086A" w:rsidRPr="007871FD" w:rsidRDefault="00885661" w:rsidP="007871FD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разработана компьютерная поддержка курса любого предмета, в том числе и математики. Не подменяя собой учебник или другие учебные пособия, электронные издания обладают собственными дидактическими функциями. Они не привязаны жестко к какому-либо конкретному учебнику, в них представлены наиболее значимые вопросы содержания образования для основной и старшей школы. Основную роль играет задачный материал, использование которого варьируется учителем. Программное обеспечение включает в себя обучающие и контролирующие программы, электронные учебники по планиметрии, стереометрии, алгебре, алгебре и началам анализа. При помощи этих программ ученик самостоятельно может проверить свой уровень знаний по теории, выполнить теоретико-практические задания. Здесь имеются теоретические вопросы, образцы выполнения заданий, задания для самопроверки. Программы удобны своей универсальностью. Они могут быть использованы и для самоконтроля, и для контроля со стороны учителя.</w:t>
      </w:r>
    </w:p>
    <w:p w:rsidR="00885661" w:rsidRPr="007871FD" w:rsidRDefault="00885661" w:rsidP="007871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Использование современных информационных технологий способствуют:</w:t>
      </w:r>
    </w:p>
    <w:p w:rsidR="00885661" w:rsidRPr="007871FD" w:rsidRDefault="00885661" w:rsidP="007871FD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 эффективности и качества процесса обучения;</w:t>
      </w:r>
    </w:p>
    <w:p w:rsidR="00885661" w:rsidRPr="007871FD" w:rsidRDefault="00885661" w:rsidP="007871FD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 активности познавательной деятельности;</w:t>
      </w:r>
    </w:p>
    <w:p w:rsidR="00885661" w:rsidRPr="007871FD" w:rsidRDefault="00885661" w:rsidP="007871FD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углублению межпредметных связей;</w:t>
      </w:r>
    </w:p>
    <w:p w:rsidR="00885661" w:rsidRPr="007871FD" w:rsidRDefault="00885661" w:rsidP="007871FD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увеличению объема и оптимизация поиска нужной информации;</w:t>
      </w:r>
    </w:p>
    <w:p w:rsidR="00885661" w:rsidRPr="007871FD" w:rsidRDefault="00885661" w:rsidP="007871FD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различных видов мышления;</w:t>
      </w:r>
    </w:p>
    <w:p w:rsidR="00885661" w:rsidRPr="007871FD" w:rsidRDefault="00885661" w:rsidP="007871FD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коммуникативных способностей;</w:t>
      </w:r>
    </w:p>
    <w:p w:rsidR="00885661" w:rsidRPr="007871FD" w:rsidRDefault="00885661" w:rsidP="007871FD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эстетическому воспитанию за счет использования компьютерной графики, технологии мультимедиа;</w:t>
      </w:r>
    </w:p>
    <w:p w:rsidR="00885661" w:rsidRPr="007871FD" w:rsidRDefault="00885661" w:rsidP="007871FD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информационной культуры, умений осуществлять обработку информации;</w:t>
      </w:r>
    </w:p>
    <w:p w:rsidR="00885661" w:rsidRPr="007871FD" w:rsidRDefault="00885661" w:rsidP="007871FD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умений осуществлять экспериментально–исследовательскую деятельность;</w:t>
      </w:r>
    </w:p>
    <w:p w:rsidR="00885661" w:rsidRPr="007871FD" w:rsidRDefault="00885661" w:rsidP="007871FD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1F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информационно грамотной личности.</w:t>
      </w:r>
    </w:p>
    <w:p w:rsidR="006E26E4" w:rsidRPr="001F5ECB" w:rsidRDefault="006E26E4" w:rsidP="001F5E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26E4" w:rsidRPr="001F5ECB" w:rsidSect="00040D79"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34B"/>
    <w:multiLevelType w:val="multilevel"/>
    <w:tmpl w:val="5636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53608"/>
    <w:multiLevelType w:val="hybridMultilevel"/>
    <w:tmpl w:val="6B3C390A"/>
    <w:lvl w:ilvl="0" w:tplc="DF4637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C6BD5"/>
    <w:multiLevelType w:val="multilevel"/>
    <w:tmpl w:val="2D9A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33D29"/>
    <w:multiLevelType w:val="hybridMultilevel"/>
    <w:tmpl w:val="35BE1D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E8E706D"/>
    <w:multiLevelType w:val="multilevel"/>
    <w:tmpl w:val="ECC4D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94320E"/>
    <w:multiLevelType w:val="multilevel"/>
    <w:tmpl w:val="FA2E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086A"/>
    <w:rsid w:val="00040D79"/>
    <w:rsid w:val="00082552"/>
    <w:rsid w:val="001F594D"/>
    <w:rsid w:val="001F5ECB"/>
    <w:rsid w:val="00255A6C"/>
    <w:rsid w:val="00345A29"/>
    <w:rsid w:val="00381174"/>
    <w:rsid w:val="00386CCB"/>
    <w:rsid w:val="00397BF7"/>
    <w:rsid w:val="00482D08"/>
    <w:rsid w:val="004A5EC4"/>
    <w:rsid w:val="004E5D89"/>
    <w:rsid w:val="00570A77"/>
    <w:rsid w:val="0059086A"/>
    <w:rsid w:val="005D2483"/>
    <w:rsid w:val="00653D8C"/>
    <w:rsid w:val="006E26E4"/>
    <w:rsid w:val="007871FD"/>
    <w:rsid w:val="008706C3"/>
    <w:rsid w:val="00885661"/>
    <w:rsid w:val="009E50C3"/>
    <w:rsid w:val="00A0276C"/>
    <w:rsid w:val="00BA332B"/>
    <w:rsid w:val="00BB6A1F"/>
    <w:rsid w:val="00BF0A9E"/>
    <w:rsid w:val="00C2426E"/>
    <w:rsid w:val="00C31312"/>
    <w:rsid w:val="00C72F9D"/>
    <w:rsid w:val="00D76035"/>
    <w:rsid w:val="00DC699E"/>
    <w:rsid w:val="00EF6A93"/>
    <w:rsid w:val="00F6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C3"/>
  </w:style>
  <w:style w:type="paragraph" w:styleId="1">
    <w:name w:val="heading 1"/>
    <w:basedOn w:val="a"/>
    <w:link w:val="10"/>
    <w:uiPriority w:val="9"/>
    <w:qFormat/>
    <w:rsid w:val="006E2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72F9D"/>
  </w:style>
  <w:style w:type="character" w:customStyle="1" w:styleId="c1">
    <w:name w:val="c1"/>
    <w:basedOn w:val="a0"/>
    <w:rsid w:val="00C72F9D"/>
  </w:style>
  <w:style w:type="character" w:customStyle="1" w:styleId="10">
    <w:name w:val="Заголовок 1 Знак"/>
    <w:basedOn w:val="a0"/>
    <w:link w:val="1"/>
    <w:uiPriority w:val="9"/>
    <w:rsid w:val="006E26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EF6A93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F6A93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A9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2D08"/>
    <w:pPr>
      <w:ind w:left="720"/>
      <w:contextualSpacing/>
    </w:pPr>
  </w:style>
  <w:style w:type="character" w:styleId="a8">
    <w:name w:val="Hyperlink"/>
    <w:rsid w:val="00040D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B31D6A45F14800B569721FED986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F01601-A865-4564-8C86-14CB58A82C80}"/>
      </w:docPartPr>
      <w:docPartBody>
        <w:p w:rsidR="00E32EA9" w:rsidRDefault="00734966" w:rsidP="00734966">
          <w:pPr>
            <w:pStyle w:val="B1B31D6A45F14800B569721FED9862E8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ABE"/>
    <w:rsid w:val="00124494"/>
    <w:rsid w:val="00304F2E"/>
    <w:rsid w:val="003102EF"/>
    <w:rsid w:val="00734966"/>
    <w:rsid w:val="009D1ABE"/>
    <w:rsid w:val="00B013D7"/>
    <w:rsid w:val="00CB216B"/>
    <w:rsid w:val="00D43901"/>
    <w:rsid w:val="00E3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3A5A5F27644F6F84DE3621BA907462">
    <w:name w:val="953A5A5F27644F6F84DE3621BA907462"/>
    <w:rsid w:val="009D1ABE"/>
  </w:style>
  <w:style w:type="paragraph" w:customStyle="1" w:styleId="6715FB315A3745F4B190787ABDFE6B89">
    <w:name w:val="6715FB315A3745F4B190787ABDFE6B89"/>
    <w:rsid w:val="009D1ABE"/>
  </w:style>
  <w:style w:type="paragraph" w:customStyle="1" w:styleId="A05D277BAFA845669A2A6B2187818334">
    <w:name w:val="A05D277BAFA845669A2A6B2187818334"/>
    <w:rsid w:val="009D1ABE"/>
  </w:style>
  <w:style w:type="paragraph" w:customStyle="1" w:styleId="97B14A907544469C9846345F07ECF3B2">
    <w:name w:val="97B14A907544469C9846345F07ECF3B2"/>
    <w:rsid w:val="009D1ABE"/>
  </w:style>
  <w:style w:type="paragraph" w:customStyle="1" w:styleId="02822E5049DF401991ED32AE5D2C9DBC">
    <w:name w:val="02822E5049DF401991ED32AE5D2C9DBC"/>
    <w:rsid w:val="009D1ABE"/>
  </w:style>
  <w:style w:type="paragraph" w:customStyle="1" w:styleId="D6D5A7F5AD984338B084BBFEFB45B71E">
    <w:name w:val="D6D5A7F5AD984338B084BBFEFB45B71E"/>
    <w:rsid w:val="009D1ABE"/>
  </w:style>
  <w:style w:type="paragraph" w:customStyle="1" w:styleId="71F64E93B06A44FF812A15D60354D693">
    <w:name w:val="71F64E93B06A44FF812A15D60354D693"/>
    <w:rsid w:val="009D1ABE"/>
  </w:style>
  <w:style w:type="paragraph" w:customStyle="1" w:styleId="358063908A5A409EA54DE343196B7608">
    <w:name w:val="358063908A5A409EA54DE343196B7608"/>
    <w:rsid w:val="009D1ABE"/>
  </w:style>
  <w:style w:type="paragraph" w:customStyle="1" w:styleId="871EECBD2E4245598B740ECFCE95D9B4">
    <w:name w:val="871EECBD2E4245598B740ECFCE95D9B4"/>
    <w:rsid w:val="009D1ABE"/>
  </w:style>
  <w:style w:type="paragraph" w:customStyle="1" w:styleId="1E55F99710D54AFC8BF0E01177945D90">
    <w:name w:val="1E55F99710D54AFC8BF0E01177945D90"/>
    <w:rsid w:val="009D1ABE"/>
  </w:style>
  <w:style w:type="paragraph" w:customStyle="1" w:styleId="6DBBA6637244405580B04CF45EE3635C">
    <w:name w:val="6DBBA6637244405580B04CF45EE3635C"/>
    <w:rsid w:val="009D1ABE"/>
  </w:style>
  <w:style w:type="paragraph" w:customStyle="1" w:styleId="A3072343378B411993663FD5E2771A6E">
    <w:name w:val="A3072343378B411993663FD5E2771A6E"/>
    <w:rsid w:val="009D1ABE"/>
  </w:style>
  <w:style w:type="paragraph" w:customStyle="1" w:styleId="7590662A727A47918FF37D910F59B3C2">
    <w:name w:val="7590662A727A47918FF37D910F59B3C2"/>
    <w:rsid w:val="009D1ABE"/>
  </w:style>
  <w:style w:type="paragraph" w:customStyle="1" w:styleId="88BD690AF6F64561BF53976B399AC0E3">
    <w:name w:val="88BD690AF6F64561BF53976B399AC0E3"/>
    <w:rsid w:val="009D1ABE"/>
  </w:style>
  <w:style w:type="paragraph" w:customStyle="1" w:styleId="BD17521D2BC84B4BA114371504C66752">
    <w:name w:val="BD17521D2BC84B4BA114371504C66752"/>
    <w:rsid w:val="009D1ABE"/>
  </w:style>
  <w:style w:type="paragraph" w:customStyle="1" w:styleId="38CC35379CF649519D7D30F4E4E6EA9B">
    <w:name w:val="38CC35379CF649519D7D30F4E4E6EA9B"/>
    <w:rsid w:val="009D1ABE"/>
  </w:style>
  <w:style w:type="paragraph" w:customStyle="1" w:styleId="349A8150E0F8466F89CACEB80C0E10C9">
    <w:name w:val="349A8150E0F8466F89CACEB80C0E10C9"/>
    <w:rsid w:val="009D1ABE"/>
  </w:style>
  <w:style w:type="paragraph" w:customStyle="1" w:styleId="32CD4D184EF84875B89E6536AE05406C">
    <w:name w:val="32CD4D184EF84875B89E6536AE05406C"/>
    <w:rsid w:val="009D1ABE"/>
  </w:style>
  <w:style w:type="paragraph" w:customStyle="1" w:styleId="75526CEEE1DE47D6A6B298C222B43699">
    <w:name w:val="75526CEEE1DE47D6A6B298C222B43699"/>
    <w:rsid w:val="009D1ABE"/>
  </w:style>
  <w:style w:type="paragraph" w:customStyle="1" w:styleId="0F6950FFE0C84B479B39B79C4CB07B06">
    <w:name w:val="0F6950FFE0C84B479B39B79C4CB07B06"/>
    <w:rsid w:val="00734966"/>
  </w:style>
  <w:style w:type="paragraph" w:customStyle="1" w:styleId="B1B31D6A45F14800B569721FED9862E8">
    <w:name w:val="B1B31D6A45F14800B569721FED9862E8"/>
    <w:rsid w:val="007349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                                                                 2020 г.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3394</TotalTime>
  <Pages>6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</vt:lpstr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</dc:title>
  <dc:subject>Особенности организации обобщающего повторения на уроках математики с использованием информационных технологий при подготовке к ОГЭ</dc:subject>
  <dc:creator/>
  <cp:keywords/>
  <dc:description/>
  <cp:lastModifiedBy>User</cp:lastModifiedBy>
  <cp:revision>16</cp:revision>
  <dcterms:created xsi:type="dcterms:W3CDTF">2020-07-09T13:39:00Z</dcterms:created>
  <dcterms:modified xsi:type="dcterms:W3CDTF">2020-07-13T15:04:00Z</dcterms:modified>
</cp:coreProperties>
</file>