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6F" w:rsidRDefault="00BE5E8C" w:rsidP="00B3576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576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3576F" w:rsidRPr="00B3576F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Устное народное творчество</w:t>
      </w:r>
      <w:r w:rsidR="00B35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средство патриотического воспитания </w:t>
      </w:r>
    </w:p>
    <w:p w:rsidR="00B3576F" w:rsidRDefault="00B3576F" w:rsidP="00B3576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старшего дошкольного возраста»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83E1E">
        <w:rPr>
          <w:rFonts w:ascii="Times New Roman" w:eastAsia="Times New Roman" w:hAnsi="Times New Roman" w:cs="Times New Roman"/>
          <w:bCs/>
          <w:sz w:val="28"/>
          <w:szCs w:val="28"/>
        </w:rPr>
        <w:t>Барахоева</w:t>
      </w:r>
      <w:proofErr w:type="spellEnd"/>
      <w:r w:rsidRPr="00083E1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Леонидовна,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старший воспитатель 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автономного 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образовательного учреждения 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сад № 7 «Солнышко» </w:t>
      </w:r>
    </w:p>
    <w:p w:rsid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</w:t>
      </w:r>
    </w:p>
    <w:p w:rsidR="00083E1E" w:rsidRPr="00083E1E" w:rsidRDefault="00083E1E" w:rsidP="00083E1E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Сахалинской области</w:t>
      </w:r>
    </w:p>
    <w:p w:rsidR="00B3576F" w:rsidRDefault="00B3576F" w:rsidP="00B357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25D5" w:rsidRPr="00DB7A24" w:rsidRDefault="00B3576F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A24">
        <w:rPr>
          <w:rFonts w:ascii="Times New Roman" w:hAnsi="Times New Roman" w:cs="Times New Roman"/>
          <w:bCs/>
          <w:sz w:val="28"/>
          <w:szCs w:val="28"/>
        </w:rPr>
        <w:t>Исторический опыт становления и развития нашего Отечества указывает на то, что важнейшим средством формирования гражданского общества, укрепления единства и целостности многонациональной Российской Федерации является патриотическое воспитание граждан.</w:t>
      </w:r>
    </w:p>
    <w:p w:rsidR="00676958" w:rsidRPr="00DB7A24" w:rsidRDefault="00676958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A24">
        <w:rPr>
          <w:rFonts w:ascii="Times New Roman" w:hAnsi="Times New Roman" w:cs="Times New Roman"/>
          <w:bCs/>
          <w:sz w:val="28"/>
          <w:szCs w:val="28"/>
        </w:rPr>
        <w:t>Проблеме патриотического воспитания всегда уделялось большое внимание. В последнее время, в условиях социальной нестабильности, массового распространения националистических, шовинистических и даже фашистских идей в мире, понятие «патриотизм» вновь обретает свое высокое значение.</w:t>
      </w:r>
    </w:p>
    <w:p w:rsidR="00676958" w:rsidRPr="00DB7A24" w:rsidRDefault="00676958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Существует общепринятое мнение о том, что процесс воспитания патриотизма необходимо начинать в дошкольном детстве. 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</w:t>
      </w:r>
    </w:p>
    <w:p w:rsidR="00676958" w:rsidRPr="00DB7A24" w:rsidRDefault="00676958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В детские годы формируются основные качества человека.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</w:t>
      </w:r>
      <w:r w:rsidR="00BE5E8C" w:rsidRPr="00DB7A24">
        <w:rPr>
          <w:rFonts w:ascii="Times New Roman" w:hAnsi="Times New Roman" w:cs="Times New Roman"/>
          <w:sz w:val="28"/>
          <w:szCs w:val="28"/>
        </w:rPr>
        <w:t>остаются в</w:t>
      </w:r>
      <w:r w:rsidRPr="00DB7A24">
        <w:rPr>
          <w:rFonts w:ascii="Times New Roman" w:hAnsi="Times New Roman" w:cs="Times New Roman"/>
          <w:sz w:val="28"/>
          <w:szCs w:val="28"/>
        </w:rPr>
        <w:t xml:space="preserve"> памяти ребенка надолго, а иногда и на всю жизнь, </w:t>
      </w:r>
      <w:r w:rsidRPr="00DB7A24">
        <w:rPr>
          <w:rFonts w:ascii="Times New Roman" w:hAnsi="Times New Roman" w:cs="Times New Roman"/>
          <w:sz w:val="28"/>
          <w:szCs w:val="28"/>
        </w:rPr>
        <w:lastRenderedPageBreak/>
        <w:t>что очень важно в воспитании патриотизма. Поэтому необходимо напитать восприимчивую душу ребенка возвышенными человеческими ценностями, зародить интерес к истории России.</w:t>
      </w:r>
    </w:p>
    <w:p w:rsidR="00676958" w:rsidRPr="00DB7A24" w:rsidRDefault="00676958" w:rsidP="00DB7A2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 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Одним из средств патриотического воспитания дошкольников является устное народное творчество. </w:t>
      </w:r>
      <w:r w:rsidRPr="00DB7A24">
        <w:rPr>
          <w:rFonts w:ascii="Times New Roman" w:hAnsi="Times New Roman" w:cs="Times New Roman"/>
          <w:sz w:val="28"/>
          <w:szCs w:val="28"/>
        </w:rPr>
        <w:t xml:space="preserve">В устном народном творчестве как нигде сохранились особенности 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произведениями устного народного творчества (поговорками, загадками, пословицами, сказками, былинами), мы тем самым приобщаем их к общечеловеческим нравственным ценностям. В русском народном творчестве каким-то особенным образом сочетается слово, музыкальный ритм, напевность. </w:t>
      </w:r>
    </w:p>
    <w:p w:rsidR="00676958" w:rsidRPr="00DB7A24" w:rsidRDefault="00676958" w:rsidP="00DB7A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B7A24">
        <w:rPr>
          <w:b/>
          <w:sz w:val="28"/>
          <w:szCs w:val="28"/>
        </w:rPr>
        <w:t xml:space="preserve">Цель работы. </w:t>
      </w:r>
      <w:r w:rsidRPr="00DB7A24">
        <w:rPr>
          <w:sz w:val="28"/>
          <w:szCs w:val="28"/>
        </w:rPr>
        <w:t>Выявление возможностей использования устного народного творчества в практике детского сада для обогащения знаний детей старшего дошкольного возраста об истории России, формирования чувства любви к своей Родине, основ патриотизма.</w:t>
      </w:r>
    </w:p>
    <w:p w:rsidR="00676958" w:rsidRPr="00DB7A24" w:rsidRDefault="00676958" w:rsidP="00DB7A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A24">
        <w:rPr>
          <w:b/>
          <w:sz w:val="28"/>
          <w:szCs w:val="28"/>
        </w:rPr>
        <w:t>Задачи</w:t>
      </w:r>
      <w:r w:rsidRPr="00DB7A24">
        <w:rPr>
          <w:sz w:val="28"/>
          <w:szCs w:val="28"/>
        </w:rPr>
        <w:t>.</w:t>
      </w:r>
    </w:p>
    <w:p w:rsidR="00676958" w:rsidRPr="00DB7A24" w:rsidRDefault="00676958" w:rsidP="00DB7A24">
      <w:pPr>
        <w:numPr>
          <w:ilvl w:val="0"/>
          <w:numId w:val="1"/>
        </w:numPr>
        <w:tabs>
          <w:tab w:val="clear" w:pos="15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Изучить теоретическую составляющую проблемы патриотического воспитания.</w:t>
      </w:r>
    </w:p>
    <w:p w:rsidR="00676958" w:rsidRPr="00DB7A24" w:rsidRDefault="00676958" w:rsidP="00DB7A24">
      <w:pPr>
        <w:numPr>
          <w:ilvl w:val="0"/>
          <w:numId w:val="1"/>
        </w:numPr>
        <w:tabs>
          <w:tab w:val="clear" w:pos="15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Раскрыть сущность и специфику устного народного творчества, определить его воспитательный потенциал.</w:t>
      </w:r>
    </w:p>
    <w:p w:rsidR="00676958" w:rsidRPr="00DB7A24" w:rsidRDefault="00676958" w:rsidP="00DB7A24">
      <w:pPr>
        <w:numPr>
          <w:ilvl w:val="0"/>
          <w:numId w:val="1"/>
        </w:numPr>
        <w:tabs>
          <w:tab w:val="clear" w:pos="15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Составить и осуществить в практической деятельности систему работы по патриотическому воспитанию детей старшего дошкольного возраста с использованием устного народного творчества.</w:t>
      </w:r>
    </w:p>
    <w:p w:rsidR="00676958" w:rsidRPr="00DB7A24" w:rsidRDefault="00676958" w:rsidP="00DB7A24">
      <w:pPr>
        <w:numPr>
          <w:ilvl w:val="0"/>
          <w:numId w:val="1"/>
        </w:numPr>
        <w:tabs>
          <w:tab w:val="clear" w:pos="15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Проанализировать результаты работы по патриотическому воспитанию старших дошкольников с использованием устного народного творчества.</w:t>
      </w:r>
    </w:p>
    <w:p w:rsidR="00676958" w:rsidRPr="00DB7A24" w:rsidRDefault="00676958" w:rsidP="00DB7A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B7A24">
        <w:rPr>
          <w:b/>
          <w:sz w:val="28"/>
          <w:szCs w:val="28"/>
        </w:rPr>
        <w:t xml:space="preserve">Гипотеза. </w:t>
      </w:r>
      <w:r w:rsidRPr="00DB7A24">
        <w:rPr>
          <w:sz w:val="28"/>
          <w:szCs w:val="28"/>
        </w:rPr>
        <w:t>Мы полагаем, что</w:t>
      </w:r>
      <w:r w:rsidRPr="00DB7A24">
        <w:rPr>
          <w:b/>
          <w:sz w:val="28"/>
          <w:szCs w:val="28"/>
        </w:rPr>
        <w:t xml:space="preserve"> </w:t>
      </w:r>
      <w:r w:rsidRPr="00DB7A24">
        <w:rPr>
          <w:sz w:val="28"/>
          <w:szCs w:val="28"/>
        </w:rPr>
        <w:t xml:space="preserve">знакомство детей старшего дошкольного возраста с устным народным творчеством будет способствовать обогащению </w:t>
      </w:r>
      <w:r w:rsidR="00BE5E8C" w:rsidRPr="00DB7A24">
        <w:rPr>
          <w:sz w:val="28"/>
          <w:szCs w:val="28"/>
        </w:rPr>
        <w:lastRenderedPageBreak/>
        <w:t>знаний старших</w:t>
      </w:r>
      <w:r w:rsidRPr="00DB7A24">
        <w:rPr>
          <w:sz w:val="28"/>
          <w:szCs w:val="28"/>
        </w:rPr>
        <w:t xml:space="preserve"> дошкольников об истории России, формированию чувства любви к своей Родине, основ патриотизма.</w:t>
      </w:r>
    </w:p>
    <w:p w:rsidR="00676958" w:rsidRPr="00DB7A24" w:rsidRDefault="00676958" w:rsidP="00DB7A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B7A24">
        <w:rPr>
          <w:b/>
          <w:sz w:val="28"/>
          <w:szCs w:val="28"/>
        </w:rPr>
        <w:t xml:space="preserve">Предмет исследования. </w:t>
      </w:r>
      <w:r w:rsidRPr="00DB7A24">
        <w:rPr>
          <w:sz w:val="28"/>
          <w:szCs w:val="28"/>
        </w:rPr>
        <w:t>Возможности</w:t>
      </w:r>
      <w:r w:rsidRPr="00DB7A24">
        <w:rPr>
          <w:b/>
          <w:sz w:val="28"/>
          <w:szCs w:val="28"/>
        </w:rPr>
        <w:t xml:space="preserve"> </w:t>
      </w:r>
      <w:r w:rsidRPr="00DB7A24">
        <w:rPr>
          <w:sz w:val="28"/>
          <w:szCs w:val="28"/>
        </w:rPr>
        <w:t>использования устного народного творчества для обогащения знаний детей старшего дошкольного возраста об истории России, формирования чувства любви к своей Родине, основ патриотизма.</w:t>
      </w:r>
    </w:p>
    <w:p w:rsidR="00676958" w:rsidRPr="00DB7A24" w:rsidRDefault="00676958" w:rsidP="00DB7A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A24">
        <w:rPr>
          <w:b/>
          <w:sz w:val="28"/>
          <w:szCs w:val="28"/>
        </w:rPr>
        <w:t xml:space="preserve">Объект исследования. </w:t>
      </w:r>
      <w:r w:rsidRPr="00DB7A24">
        <w:rPr>
          <w:sz w:val="28"/>
          <w:szCs w:val="28"/>
        </w:rPr>
        <w:t xml:space="preserve">Основы патриотического воспитания детей старшего дошкольного возраста. 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содержание патриотического воспитания предполагает формирование у дошкольников первичных представлений   о малой Родине и Отечестве, о социокультурных ценностях нашего народа, об отечественных традициях и праздниках.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Народная мудрость, традиции, фольклор, ритуалы, народные игры - эффективное средство воспитания гуманности, справедливости, взаимопомощи, любви к Родине.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Значительное место в своей работе мы уделяем устному народному творчеству. Именно народное творчество позволяет детям в доступной форме усвоить язык своего народа, его нравы и обычаи, черты характера.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В раннем и младшем дошкольном возрасте первое знакомство ребенка с народной поэзией мы начинаем с </w:t>
      </w:r>
      <w:r w:rsidRPr="00DB7A24">
        <w:rPr>
          <w:rFonts w:ascii="Times New Roman" w:hAnsi="Times New Roman" w:cs="Times New Roman"/>
          <w:b/>
          <w:sz w:val="28"/>
          <w:szCs w:val="28"/>
        </w:rPr>
        <w:t xml:space="preserve">малых фольклорных форм: </w:t>
      </w:r>
      <w:proofErr w:type="spellStart"/>
      <w:r w:rsidRPr="00DB7A24">
        <w:rPr>
          <w:rFonts w:ascii="Times New Roman" w:hAnsi="Times New Roman" w:cs="Times New Roman"/>
          <w:b/>
          <w:sz w:val="28"/>
          <w:szCs w:val="28"/>
        </w:rPr>
        <w:t>пестушек</w:t>
      </w:r>
      <w:proofErr w:type="spellEnd"/>
      <w:r w:rsidRPr="00DB7A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B7A24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Pr="00DB7A24">
        <w:rPr>
          <w:rFonts w:ascii="Times New Roman" w:hAnsi="Times New Roman" w:cs="Times New Roman"/>
          <w:b/>
          <w:sz w:val="28"/>
          <w:szCs w:val="28"/>
        </w:rPr>
        <w:t>.</w:t>
      </w:r>
      <w:r w:rsidRPr="00DB7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Начиная с младшего дошкольного возраста </w:t>
      </w:r>
      <w:r w:rsidR="00BE5E8C" w:rsidRPr="00DB7A24">
        <w:rPr>
          <w:rFonts w:ascii="Times New Roman" w:hAnsi="Times New Roman" w:cs="Times New Roman"/>
          <w:sz w:val="28"/>
          <w:szCs w:val="28"/>
        </w:rPr>
        <w:t>в своей работе,</w:t>
      </w:r>
      <w:r w:rsidRPr="00DB7A24">
        <w:rPr>
          <w:rFonts w:ascii="Times New Roman" w:hAnsi="Times New Roman" w:cs="Times New Roman"/>
          <w:sz w:val="28"/>
          <w:szCs w:val="28"/>
        </w:rPr>
        <w:t xml:space="preserve"> мы активно используем </w:t>
      </w:r>
      <w:r w:rsidRPr="00DB7A24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970116" w:rsidRPr="00DB7A24" w:rsidRDefault="00970116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Начиная со старшего дошкольного возраста </w:t>
      </w:r>
      <w:r w:rsidR="00BE5E8C" w:rsidRPr="00DB7A24">
        <w:rPr>
          <w:rFonts w:ascii="Times New Roman" w:hAnsi="Times New Roman" w:cs="Times New Roman"/>
          <w:sz w:val="28"/>
          <w:szCs w:val="28"/>
        </w:rPr>
        <w:t>в свою работу,</w:t>
      </w:r>
      <w:r w:rsidRPr="00DB7A24">
        <w:rPr>
          <w:rFonts w:ascii="Times New Roman" w:hAnsi="Times New Roman" w:cs="Times New Roman"/>
          <w:sz w:val="28"/>
          <w:szCs w:val="28"/>
        </w:rPr>
        <w:t xml:space="preserve"> мы включаем такие жанры народного творчества как </w:t>
      </w:r>
      <w:r w:rsidRPr="00DB7A24">
        <w:rPr>
          <w:rFonts w:ascii="Times New Roman" w:hAnsi="Times New Roman" w:cs="Times New Roman"/>
          <w:b/>
          <w:i/>
          <w:sz w:val="28"/>
          <w:szCs w:val="28"/>
        </w:rPr>
        <w:t>считалки, пословицы, поговорки.</w:t>
      </w:r>
      <w:r w:rsidRPr="00DB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51" w:rsidRPr="00DB7A24" w:rsidRDefault="00144851" w:rsidP="00DB7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Особое место среди произведений 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>устного народного творчества занимают русские былины. Они знакомят детей с историей, культурой, достижениями русского народа, несут в себе глубокую мудрость.</w:t>
      </w:r>
    </w:p>
    <w:p w:rsidR="00144851" w:rsidRPr="00DB7A24" w:rsidRDefault="00144851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Былины - особый древний жанр устного народного творчества, с которым детей знакомят в старшем дошкольном возрасте. Героические сюжеты восхищают детей и будоражат их воображение яркой гиперболой, напевностью, легендарностью.</w:t>
      </w:r>
    </w:p>
    <w:p w:rsidR="00144851" w:rsidRPr="00DB7A24" w:rsidRDefault="00144851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>Былины рисуют не только героические подвиги богатырей, вражеские нашествия, битвы, но и повседневную человеческую жизнь в ее социально-бытовых проявлениях и исторических условиях.</w:t>
      </w:r>
    </w:p>
    <w:p w:rsidR="00144851" w:rsidRPr="00DB7A24" w:rsidRDefault="00144851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В былинах много исторически достоверных </w:t>
      </w:r>
      <w:r w:rsidR="0071545E" w:rsidRPr="00DB7A24">
        <w:rPr>
          <w:rFonts w:ascii="Times New Roman" w:hAnsi="Times New Roman" w:cs="Times New Roman"/>
          <w:sz w:val="28"/>
          <w:szCs w:val="28"/>
        </w:rPr>
        <w:t xml:space="preserve">черт старинного быта. </w:t>
      </w:r>
      <w:r w:rsidRPr="00DB7A24">
        <w:rPr>
          <w:rFonts w:ascii="Times New Roman" w:hAnsi="Times New Roman" w:cs="Times New Roman"/>
          <w:sz w:val="28"/>
          <w:szCs w:val="28"/>
        </w:rPr>
        <w:t>Из былины можно узнать об устройстве городских стен и ворот, о росписи и украшениях в теремах, о воинском оружии, составе дружины, об игре на гуслях</w:t>
      </w:r>
      <w:r w:rsidR="0071545E" w:rsidRPr="00DB7A2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B7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45E" w:rsidRPr="00DB7A24" w:rsidRDefault="0071545E" w:rsidP="00FB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45E" w:rsidRPr="00DB7A24" w:rsidRDefault="00F55919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2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1545E" w:rsidRPr="00DB7A24" w:rsidRDefault="0071545E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В данном педагогическом опыте наряду с широко применяемыми в дошкольном возрасте малыми фольклорными формами (пословицами и поговорками, русскими народными </w:t>
      </w:r>
      <w:r w:rsidR="00BE5E8C" w:rsidRPr="00DB7A24">
        <w:rPr>
          <w:rFonts w:ascii="Times New Roman" w:hAnsi="Times New Roman" w:cs="Times New Roman"/>
          <w:sz w:val="28"/>
          <w:szCs w:val="28"/>
        </w:rPr>
        <w:t>играми, сказками</w:t>
      </w:r>
      <w:r w:rsidRPr="00DB7A24">
        <w:rPr>
          <w:rFonts w:ascii="Times New Roman" w:hAnsi="Times New Roman" w:cs="Times New Roman"/>
          <w:sz w:val="28"/>
          <w:szCs w:val="28"/>
        </w:rPr>
        <w:t xml:space="preserve"> и т.д.) нами показана возможность использования </w:t>
      </w:r>
      <w:proofErr w:type="spellStart"/>
      <w:r w:rsidRPr="00DB7A24">
        <w:rPr>
          <w:rFonts w:ascii="Times New Roman" w:hAnsi="Times New Roman" w:cs="Times New Roman"/>
          <w:sz w:val="28"/>
          <w:szCs w:val="28"/>
        </w:rPr>
        <w:t>эпосного</w:t>
      </w:r>
      <w:proofErr w:type="spellEnd"/>
      <w:r w:rsidRPr="00DB7A24">
        <w:rPr>
          <w:rFonts w:ascii="Times New Roman" w:hAnsi="Times New Roman" w:cs="Times New Roman"/>
          <w:sz w:val="28"/>
          <w:szCs w:val="28"/>
        </w:rPr>
        <w:t xml:space="preserve"> (былинного) материала для обогащения знаний детей дошкольного возраста об истории России, формирования чувства любви к своей Родине, основ патриотизма.</w:t>
      </w:r>
    </w:p>
    <w:p w:rsidR="0071545E" w:rsidRPr="00DB7A24" w:rsidRDefault="0071545E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Данный опыт предлагает новый взгляд на использование </w:t>
      </w:r>
      <w:proofErr w:type="spellStart"/>
      <w:r w:rsidRPr="00DB7A24">
        <w:rPr>
          <w:rFonts w:ascii="Times New Roman" w:hAnsi="Times New Roman" w:cs="Times New Roman"/>
          <w:sz w:val="28"/>
          <w:szCs w:val="28"/>
        </w:rPr>
        <w:t>эпосного</w:t>
      </w:r>
      <w:proofErr w:type="spellEnd"/>
      <w:r w:rsidRPr="00DB7A24">
        <w:rPr>
          <w:rFonts w:ascii="Times New Roman" w:hAnsi="Times New Roman" w:cs="Times New Roman"/>
          <w:sz w:val="28"/>
          <w:szCs w:val="28"/>
        </w:rPr>
        <w:t xml:space="preserve"> материала в работе с детьми дошкольного возраста. Былины рассматриваются здесь как одно их основных средств для достижения поставленной цели, и вместе с тем предполагаются новые сочетания известных педагогических методов и приёмов, уточняются последовательность и правила их применения.</w:t>
      </w:r>
    </w:p>
    <w:p w:rsidR="0071545E" w:rsidRPr="00DB7A24" w:rsidRDefault="0071545E" w:rsidP="00DB7A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Работа была организована в три этапа:</w:t>
      </w:r>
    </w:p>
    <w:p w:rsidR="0071545E" w:rsidRPr="00DB7A24" w:rsidRDefault="0071545E" w:rsidP="00DB7A2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lastRenderedPageBreak/>
        <w:t>– подготовительный,</w:t>
      </w:r>
    </w:p>
    <w:p w:rsidR="0071545E" w:rsidRPr="00DB7A24" w:rsidRDefault="0071545E" w:rsidP="00DB7A2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2 – практический,</w:t>
      </w:r>
    </w:p>
    <w:p w:rsidR="0071545E" w:rsidRPr="00DB7A24" w:rsidRDefault="0071545E" w:rsidP="00DB7A24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3 – обобщающий.</w:t>
      </w:r>
    </w:p>
    <w:p w:rsidR="0071545E" w:rsidRPr="00DB7A24" w:rsidRDefault="0071545E" w:rsidP="00DB7A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B7A24">
        <w:rPr>
          <w:rFonts w:ascii="Times New Roman" w:hAnsi="Times New Roman" w:cs="Times New Roman"/>
          <w:b/>
          <w:sz w:val="28"/>
          <w:szCs w:val="28"/>
        </w:rPr>
        <w:t>подготовительного этапа</w:t>
      </w:r>
      <w:r w:rsidRPr="00DB7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A24">
        <w:rPr>
          <w:rFonts w:ascii="Times New Roman" w:hAnsi="Times New Roman" w:cs="Times New Roman"/>
          <w:sz w:val="28"/>
          <w:szCs w:val="28"/>
        </w:rPr>
        <w:t>работы была изучена теоретическая составляющая проблемы патриотического воспитания, рассмотрена сущность и специфика устного народного творчества, определён его воспитательный потенциал.</w:t>
      </w:r>
    </w:p>
    <w:p w:rsidR="00F55919" w:rsidRPr="00DB7A24" w:rsidRDefault="0071545E" w:rsidP="00DB7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="00BE5E8C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в</w:t>
      </w:r>
      <w:r w:rsidR="00BE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сентябре 2020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Pr="00DB7A2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диагностические исследования, </w:t>
      </w:r>
      <w:r w:rsidR="00752A08" w:rsidRPr="00DB7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B7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которых принимали участие дети подготовительной груп</w:t>
      </w:r>
      <w:r w:rsidR="00BE5E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пы</w:t>
      </w:r>
      <w:r w:rsidR="00752A08" w:rsidRPr="00DB7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количестве 26 человек</w:t>
      </w:r>
      <w:r w:rsidR="00F55919" w:rsidRPr="00DB7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752A08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919" w:rsidRPr="00DB7A24" w:rsidRDefault="00F55919" w:rsidP="00DB7A24">
      <w:pPr>
        <w:pStyle w:val="a4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знаний детьми старшего дошкольного возраста малых фольклорных форм (пословиц и поговорок, русских народных игр и сказок и т.д.)</w:t>
      </w:r>
      <w:r w:rsidR="00043447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919" w:rsidRPr="00DB7A24" w:rsidRDefault="005B6B8D" w:rsidP="00DB7A24">
      <w:pPr>
        <w:pStyle w:val="a4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F55919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 былинах и былинных героях, представления детей о повседневной жизни, быте и заняти</w:t>
      </w:r>
      <w:r w:rsidR="00043447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ях людей, живших в Древней Руси;</w:t>
      </w:r>
      <w:r w:rsidR="00F55919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5919" w:rsidRPr="00DB7A24" w:rsidRDefault="005B6B8D" w:rsidP="00DB7A24">
      <w:pPr>
        <w:pStyle w:val="a4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патриотической воспитанности старших дошкольников.</w:t>
      </w:r>
    </w:p>
    <w:p w:rsidR="00BE5E8C" w:rsidRDefault="00DB7A24" w:rsidP="00FB37D2">
      <w:pPr>
        <w:shd w:val="clear" w:color="auto" w:fill="FFFFFF"/>
        <w:tabs>
          <w:tab w:val="left" w:pos="0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уровня патриотической воспитанности детей старшего дошкольного возраста мы использовали следующие критерии: мотивационно-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потребностный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когнитивный и поведенческий (на основе диагнос</w:t>
      </w:r>
      <w:r w:rsidR="00BE5E8C">
        <w:rPr>
          <w:rFonts w:ascii="Times New Roman" w:eastAsia="Times New Roman" w:hAnsi="Times New Roman" w:cs="Times New Roman"/>
          <w:color w:val="000000"/>
          <w:sz w:val="28"/>
          <w:szCs w:val="28"/>
        </w:rPr>
        <w:t>тики Т.В. Козловой).</w:t>
      </w:r>
    </w:p>
    <w:p w:rsidR="00752A08" w:rsidRPr="00DB7A24" w:rsidRDefault="00752A08" w:rsidP="00DB7A24">
      <w:pPr>
        <w:shd w:val="clear" w:color="auto" w:fill="FFFFFF"/>
        <w:tabs>
          <w:tab w:val="left" w:pos="993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Pr="00DB7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практического этапа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работы </w:t>
      </w:r>
      <w:r w:rsidR="005B6B8D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диагностических данных </w:t>
      </w:r>
      <w:r w:rsidRPr="00DB7A24">
        <w:rPr>
          <w:rFonts w:ascii="Times New Roman" w:hAnsi="Times New Roman" w:cs="Times New Roman"/>
          <w:sz w:val="28"/>
          <w:szCs w:val="28"/>
        </w:rPr>
        <w:t>была составлена и осуществлялась в практической деятельности система работы по патриотическому воспитанию детей старшего дошкольного возраста с использованием былинного эпоса.</w:t>
      </w:r>
    </w:p>
    <w:p w:rsidR="00752A08" w:rsidRPr="00DB7A24" w:rsidRDefault="00752A08" w:rsidP="00DB7A24">
      <w:pPr>
        <w:shd w:val="clear" w:color="auto" w:fill="FFFFFF"/>
        <w:tabs>
          <w:tab w:val="left" w:pos="993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 w:rsidRPr="00DB7A24">
        <w:rPr>
          <w:rFonts w:ascii="Times New Roman" w:hAnsi="Times New Roman" w:cs="Times New Roman"/>
          <w:sz w:val="28"/>
          <w:szCs w:val="28"/>
        </w:rPr>
        <w:t>обогащению знаний детей старшего дошкольного возраста об истории России, формированию чувства любви к своей Родине, основ патриотизма с использованием былинного эпоса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 мы выстроили по следующей направлениям:</w:t>
      </w:r>
    </w:p>
    <w:p w:rsidR="00752A08" w:rsidRPr="00DB7A24" w:rsidRDefault="00752A08" w:rsidP="00DB7A24">
      <w:pPr>
        <w:shd w:val="clear" w:color="auto" w:fill="FFFFFF"/>
        <w:tabs>
          <w:tab w:val="left" w:pos="993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- работа с детьми;</w:t>
      </w:r>
    </w:p>
    <w:p w:rsidR="00752A08" w:rsidRPr="00DB7A24" w:rsidRDefault="00752A08" w:rsidP="00DB7A24">
      <w:pPr>
        <w:shd w:val="clear" w:color="auto" w:fill="FFFFFF"/>
        <w:tabs>
          <w:tab w:val="left" w:pos="993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с родителями.</w:t>
      </w:r>
    </w:p>
    <w:p w:rsidR="00752A08" w:rsidRPr="00DB7A24" w:rsidRDefault="00752A08" w:rsidP="00DB7A24">
      <w:pPr>
        <w:shd w:val="clear" w:color="auto" w:fill="FFFFFF"/>
        <w:tabs>
          <w:tab w:val="left" w:pos="993"/>
        </w:tabs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Работа с детьми проводилась по следующей схеме:</w:t>
      </w:r>
    </w:p>
    <w:p w:rsidR="00752A08" w:rsidRPr="00DB7A24" w:rsidRDefault="00752A08" w:rsidP="00DB7A24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презентация изучаемой темы;</w:t>
      </w:r>
    </w:p>
    <w:p w:rsidR="00752A08" w:rsidRPr="00DB7A24" w:rsidRDefault="00752A08" w:rsidP="00DB7A24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предварительная работа;</w:t>
      </w:r>
    </w:p>
    <w:p w:rsidR="00752A08" w:rsidRPr="00DB7A24" w:rsidRDefault="00752A08" w:rsidP="00DB7A24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деятельность;</w:t>
      </w:r>
    </w:p>
    <w:p w:rsidR="00752A08" w:rsidRPr="00DB7A24" w:rsidRDefault="00752A08" w:rsidP="00DB7A24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итоговая совместная деятельность.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презентации – заинтересовать. Особенно это актуально в работе с детьми. Поэтому здесь мы использовали самые разнообразные методы и приёмы, способствующие возникновению атмосферы заинтересованности, созданию у детей положительного эмоционального отношения к предложенной теме. Это и рассказ с использованием иллюстраций, и показ слайдов, видеофильмов. Большую роль здесь играет выразительная </w:t>
      </w:r>
      <w:r w:rsidR="00BE5E8C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искреннее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пробудить у каждого ребёнка неподдельный интерес к историческому наследию своей Родины.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работа с детьми по знакомству с былинным материалом вынесена в блок совместной деятельности. Совместная деятельность осуществляется в три этапа: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left="709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1 - предварительная работа;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left="709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2 - сценарий совместной деятельности;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left="709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3 - итоговая совместная деятельность.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 предполагает погружение ребёнка в атмосферу русской народной былины, накопление впечатлений, которые могут стать основой сотрудничества, общения со взрослыми и сверстниками. В конечном итоге обогащение ребёнка знаниями об истории России ведёт к воспитанию патриотизма, духовно-нравственному развитию.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DB7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предварительную работу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обязательно включается чтение былины с последующей беседой по её содержанию. В содержание этого раздела также входят следующие виды деятельности: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русских народных подвижных игр;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разучивание пословиц, поговорок, 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, дразнилок и т. д.;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деятельность;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 настольно-печатные игры;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музыкально-ритмическая деятельность;</w:t>
      </w:r>
    </w:p>
    <w:p w:rsidR="00752A08" w:rsidRPr="00DB7A24" w:rsidRDefault="00752A08" w:rsidP="00DB7A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right="10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этюды на создание выразительных образов.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компонентов предварительной работы является изобразительная деятельность, где детям даётся возможность отразить свои впечатления об услышанном и увиденном, раскрыть собственные творческие замыслы.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этапа предварительной работы мы проводили </w:t>
      </w:r>
      <w:r w:rsidRPr="00DB7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совместную деятельность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 по заранее </w:t>
      </w:r>
      <w:r w:rsidRPr="00DB7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разработанному сценарию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сценариях совместной деятельности мы не ставили задач прямого обучения, как это делается в </w:t>
      </w:r>
      <w:r w:rsidR="002B3AD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непрерывной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деятельности. Организация и планирование сценариев совместной деятельности носила гибкий характер, не регламентирована по времени. Мы старались быть готовыми к импровизации, встречной активности ребёнка. В процессе осуществления такого сценария ребёнок чувствует себя младшим партнёром, ведомым взрослым, который постоянно учитывает его инициативу.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сценарий ребёнок «проживает» события, происходящие с былинными героями, систематизирует знания, полученные на предварительном этапе работы, в игровой форме учится пересказывать былины, достаточно объёмные по содержанию, закрепляет в разговорной речи старославянские слова и изречения, 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поговорки, пословицы, которыми так богат русский язык.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подведения итога очередного этапа работы, после знакомства детей с тремя былинами, проводилась </w:t>
      </w:r>
      <w:r w:rsidRPr="00DB7A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итоговая совместная деятельность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результатам итоговой совместной деятельности определялись сильные и слабые стороны деятельности, корректировались методы и приёмы, используемые в работе с детьми. 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Реализация поставленных задач по теме «Устное народное творчество как средство патриотического воспитания детей старшего дошкольного возраста» в полной мере возможна лишь при условии </w:t>
      </w:r>
      <w:r w:rsidRPr="00DB7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тесного взаимодействия детского сада и семьи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. Обе стороны должны направить свои усилия на познание возможностей развития каждого ребёнка, создание благоприятных условий.</w:t>
      </w:r>
    </w:p>
    <w:p w:rsidR="00752A08" w:rsidRPr="00DB7A24" w:rsidRDefault="00752A08" w:rsidP="00DB7A24">
      <w:pPr>
        <w:pStyle w:val="a4"/>
        <w:shd w:val="clear" w:color="auto" w:fill="FFFFFF"/>
        <w:tabs>
          <w:tab w:val="left" w:pos="851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Работа с родителями строилась по следующей схеме:</w:t>
      </w:r>
    </w:p>
    <w:p w:rsidR="00752A08" w:rsidRPr="00DB7A24" w:rsidRDefault="00752A08" w:rsidP="00DB7A24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презентация изучаемой темы;</w:t>
      </w:r>
    </w:p>
    <w:p w:rsidR="00752A08" w:rsidRPr="00DB7A24" w:rsidRDefault="00752A08" w:rsidP="00DB7A24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информирование, консультирование родителей;</w:t>
      </w:r>
    </w:p>
    <w:p w:rsidR="00752A08" w:rsidRPr="00DB7A24" w:rsidRDefault="00752A08" w:rsidP="00DB7A24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t>организация совместных дел.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родителями мы использовали разнообразные формы: консультации, папки-передвижки, совместное изготовление атрибутов и разучивание подвижных игр и т.д., которые дают положительный результат.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презентации важно показать родителям значимость темы, её актуальность, заручиться их помощью и поддержкой. Презентация темы проходила через родительские собрания, наглядную </w:t>
      </w:r>
      <w:r w:rsidR="00BE5E8C"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открытые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мероприятия.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и консультирование родителей </w:t>
      </w:r>
      <w:r w:rsidRPr="00DB7A24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 w:rsidRPr="00DB7A24">
        <w:rPr>
          <w:rFonts w:ascii="Times New Roman" w:hAnsi="Times New Roman" w:cs="Times New Roman"/>
          <w:sz w:val="28"/>
          <w:szCs w:val="28"/>
        </w:rPr>
        <w:t xml:space="preserve">привлечения их внимания к устному народному творчеству, былинному эпосу. Важно </w:t>
      </w:r>
      <w:r w:rsidR="002B3AD8">
        <w:rPr>
          <w:rFonts w:ascii="Times New Roman" w:hAnsi="Times New Roman" w:cs="Times New Roman"/>
          <w:sz w:val="28"/>
          <w:szCs w:val="28"/>
        </w:rPr>
        <w:t>д</w:t>
      </w:r>
      <w:r w:rsidRPr="00DB7A24">
        <w:rPr>
          <w:rFonts w:ascii="Times New Roman" w:hAnsi="Times New Roman" w:cs="Times New Roman"/>
          <w:sz w:val="28"/>
          <w:szCs w:val="28"/>
        </w:rPr>
        <w:t xml:space="preserve">ать </w:t>
      </w:r>
      <w:r w:rsidR="002B3AD8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DB7A24">
        <w:rPr>
          <w:rFonts w:ascii="Times New Roman" w:hAnsi="Times New Roman" w:cs="Times New Roman"/>
          <w:sz w:val="28"/>
          <w:szCs w:val="28"/>
        </w:rPr>
        <w:t>представление о возможности использования устного народного творчества, в том числе былин, для обогащения знаний детей об истории России, формирования чувства любви к своей Родине, основ патриотизма</w:t>
      </w:r>
    </w:p>
    <w:p w:rsidR="00752A08" w:rsidRPr="00DB7A24" w:rsidRDefault="00752A08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организации совместных дел родители воспитанников выступают уже не только, как зрители и слушатели, но и, как активные участники мероприятий в детском саду, а в некоторых случаях, как их организаторы.</w:t>
      </w:r>
      <w:r w:rsidRPr="00DB7A2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752A08" w:rsidRPr="00DB7A24" w:rsidRDefault="00752A08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B7A24">
        <w:rPr>
          <w:rFonts w:ascii="Times New Roman" w:hAnsi="Times New Roman" w:cs="Times New Roman"/>
          <w:b/>
          <w:sz w:val="28"/>
          <w:szCs w:val="28"/>
        </w:rPr>
        <w:t>обобщающего этапа</w:t>
      </w:r>
      <w:r w:rsidRPr="00DB7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A24">
        <w:rPr>
          <w:rFonts w:ascii="Times New Roman" w:hAnsi="Times New Roman" w:cs="Times New Roman"/>
          <w:sz w:val="28"/>
          <w:szCs w:val="28"/>
        </w:rPr>
        <w:t xml:space="preserve">нашей работы были проанализированы полученные результаты проделанной работы, подведены итоги. </w:t>
      </w:r>
    </w:p>
    <w:p w:rsidR="00752A08" w:rsidRPr="00DB7A24" w:rsidRDefault="00752A08" w:rsidP="00DB7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Итоговая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с целью 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возможностей </w:t>
      </w:r>
      <w:r w:rsidRPr="00DB7A24">
        <w:rPr>
          <w:rFonts w:ascii="Times New Roman" w:hAnsi="Times New Roman" w:cs="Times New Roman"/>
          <w:sz w:val="28"/>
          <w:szCs w:val="28"/>
        </w:rPr>
        <w:t>использования устного народного творчества в практике детского сада для обогащения знаний детей старшего дошкольного возраста об истории России, формирования чувства любви к своей Родине, основ патри</w:t>
      </w:r>
      <w:r w:rsidR="00BE5E8C">
        <w:rPr>
          <w:rFonts w:ascii="Times New Roman" w:hAnsi="Times New Roman" w:cs="Times New Roman"/>
          <w:sz w:val="28"/>
          <w:szCs w:val="28"/>
        </w:rPr>
        <w:t>отизма была проведена в мае 2021</w:t>
      </w:r>
      <w:r w:rsidRPr="00DB7A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7A24" w:rsidRDefault="00DB7A24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</w:t>
      </w:r>
      <w:r w:rsidR="00BE5E8C">
        <w:rPr>
          <w:rFonts w:ascii="Times New Roman" w:eastAsia="Times New Roman" w:hAnsi="Times New Roman" w:cs="Times New Roman"/>
          <w:sz w:val="28"/>
          <w:szCs w:val="28"/>
        </w:rPr>
        <w:t xml:space="preserve"> начального (сентябрь 2020 г.) и заключительного (май 2021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 г.) этапов исследования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 очевидную положительную тенденцию в формировании патриотической воспитанности дете</w:t>
      </w:r>
      <w:r w:rsidR="00FB3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старшего дошкольного возраста. </w:t>
      </w:r>
    </w:p>
    <w:p w:rsidR="00083E1E" w:rsidRPr="00083E1E" w:rsidRDefault="00083E1E" w:rsidP="00083E1E">
      <w:pPr>
        <w:shd w:val="clear" w:color="auto" w:fill="FFFFFF"/>
        <w:spacing w:after="0"/>
        <w:ind w:right="-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E1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Патриотическая воспитанность детей старшего дошкольного возраста</w:t>
      </w:r>
    </w:p>
    <w:p w:rsidR="00083E1E" w:rsidRPr="00083E1E" w:rsidRDefault="00083E1E" w:rsidP="00083E1E">
      <w:pPr>
        <w:shd w:val="clear" w:color="auto" w:fill="FFFFFF"/>
        <w:spacing w:after="0"/>
        <w:ind w:right="-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075"/>
        <w:gridCol w:w="968"/>
        <w:gridCol w:w="969"/>
        <w:gridCol w:w="935"/>
        <w:gridCol w:w="34"/>
        <w:gridCol w:w="969"/>
        <w:gridCol w:w="969"/>
        <w:gridCol w:w="969"/>
      </w:tblGrid>
      <w:tr w:rsidR="00083E1E" w:rsidRPr="00083E1E" w:rsidTr="00A20081">
        <w:tc>
          <w:tcPr>
            <w:tcW w:w="4075" w:type="dxa"/>
            <w:vMerge w:val="restart"/>
            <w:tcBorders>
              <w:tl2br w:val="single" w:sz="4" w:space="0" w:color="auto"/>
            </w:tcBorders>
          </w:tcPr>
          <w:p w:rsidR="00083E1E" w:rsidRPr="00083E1E" w:rsidRDefault="00083E1E" w:rsidP="00A20081">
            <w:pPr>
              <w:spacing w:line="276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Период </w:t>
            </w:r>
          </w:p>
          <w:p w:rsidR="00083E1E" w:rsidRPr="00083E1E" w:rsidRDefault="00083E1E" w:rsidP="00A20081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83E1E" w:rsidRPr="00083E1E" w:rsidRDefault="00083E1E" w:rsidP="00A20081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 (показатель)</w:t>
            </w:r>
          </w:p>
        </w:tc>
        <w:tc>
          <w:tcPr>
            <w:tcW w:w="2872" w:type="dxa"/>
            <w:gridSpan w:val="3"/>
            <w:tcBorders>
              <w:right w:val="single" w:sz="12" w:space="0" w:color="auto"/>
            </w:tcBorders>
          </w:tcPr>
          <w:p w:rsidR="00083E1E" w:rsidRPr="00083E1E" w:rsidRDefault="00083E1E" w:rsidP="00083E1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2941" w:type="dxa"/>
            <w:gridSpan w:val="4"/>
            <w:tcBorders>
              <w:left w:val="single" w:sz="12" w:space="0" w:color="auto"/>
            </w:tcBorders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2021</w:t>
            </w:r>
          </w:p>
        </w:tc>
      </w:tr>
      <w:tr w:rsidR="00083E1E" w:rsidRPr="00083E1E" w:rsidTr="00A20081">
        <w:tc>
          <w:tcPr>
            <w:tcW w:w="4075" w:type="dxa"/>
            <w:vMerge/>
            <w:tcBorders>
              <w:tl2br w:val="single" w:sz="4" w:space="0" w:color="auto"/>
            </w:tcBorders>
          </w:tcPr>
          <w:p w:rsidR="00083E1E" w:rsidRPr="00083E1E" w:rsidRDefault="00083E1E" w:rsidP="00A20081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  <w:gridSpan w:val="7"/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hAnsi="Times New Roman" w:cs="Times New Roman"/>
                <w:sz w:val="28"/>
                <w:szCs w:val="28"/>
              </w:rPr>
              <w:t>Уровень освоения критерия (%)</w:t>
            </w:r>
          </w:p>
        </w:tc>
      </w:tr>
      <w:tr w:rsidR="00083E1E" w:rsidRPr="00083E1E" w:rsidTr="00A20081">
        <w:tc>
          <w:tcPr>
            <w:tcW w:w="4075" w:type="dxa"/>
            <w:vMerge/>
            <w:tcBorders>
              <w:tl2br w:val="single" w:sz="4" w:space="0" w:color="auto"/>
            </w:tcBorders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69" w:type="dxa"/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969" w:type="dxa"/>
            <w:tcBorders>
              <w:left w:val="single" w:sz="12" w:space="0" w:color="auto"/>
            </w:tcBorders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69" w:type="dxa"/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969" w:type="dxa"/>
          </w:tcPr>
          <w:p w:rsidR="00083E1E" w:rsidRPr="00083E1E" w:rsidRDefault="00083E1E" w:rsidP="00A2008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</w:tr>
      <w:tr w:rsidR="00083E1E" w:rsidRPr="00083E1E" w:rsidTr="00A20081">
        <w:trPr>
          <w:trHeight w:val="602"/>
        </w:trPr>
        <w:tc>
          <w:tcPr>
            <w:tcW w:w="9888" w:type="dxa"/>
            <w:gridSpan w:val="8"/>
            <w:vAlign w:val="center"/>
          </w:tcPr>
          <w:p w:rsidR="00083E1E" w:rsidRPr="00083E1E" w:rsidRDefault="00083E1E" w:rsidP="00083E1E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Мотивационно-</w:t>
            </w:r>
            <w:proofErr w:type="spellStart"/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потребностный</w:t>
            </w:r>
            <w:proofErr w:type="spellEnd"/>
          </w:p>
        </w:tc>
      </w:tr>
      <w:tr w:rsidR="00083E1E" w:rsidRPr="00083E1E" w:rsidTr="00A20081">
        <w:trPr>
          <w:trHeight w:val="421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Выраженность интереса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46,2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53,8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11,5</w:t>
            </w:r>
          </w:p>
        </w:tc>
      </w:tr>
      <w:tr w:rsidR="00083E1E" w:rsidRPr="00083E1E" w:rsidTr="00A20081">
        <w:trPr>
          <w:trHeight w:val="413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Проявление потребности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19,2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38,5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19,2 </w:t>
            </w:r>
          </w:p>
        </w:tc>
      </w:tr>
      <w:tr w:rsidR="00083E1E" w:rsidRPr="00083E1E" w:rsidTr="00A20081">
        <w:trPr>
          <w:trHeight w:val="562"/>
        </w:trPr>
        <w:tc>
          <w:tcPr>
            <w:tcW w:w="9888" w:type="dxa"/>
            <w:gridSpan w:val="8"/>
            <w:vAlign w:val="center"/>
          </w:tcPr>
          <w:p w:rsidR="00083E1E" w:rsidRPr="00083E1E" w:rsidRDefault="00083E1E" w:rsidP="00083E1E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Когнитивный</w:t>
            </w:r>
          </w:p>
        </w:tc>
      </w:tr>
      <w:tr w:rsidR="00083E1E" w:rsidRPr="00083E1E" w:rsidTr="00A20081">
        <w:trPr>
          <w:trHeight w:val="413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Полнота 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65,8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26,9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7,7 </w:t>
            </w:r>
          </w:p>
        </w:tc>
      </w:tr>
      <w:tr w:rsidR="00083E1E" w:rsidRPr="00083E1E" w:rsidTr="00A20081">
        <w:trPr>
          <w:trHeight w:val="405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Прочность 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53,8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30,8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15,4 </w:t>
            </w:r>
          </w:p>
        </w:tc>
      </w:tr>
      <w:tr w:rsidR="00083E1E" w:rsidRPr="00083E1E" w:rsidTr="00A20081">
        <w:trPr>
          <w:trHeight w:val="425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Осознанность 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19,2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53,9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38,5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42,3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19,2 </w:t>
            </w:r>
          </w:p>
        </w:tc>
      </w:tr>
      <w:tr w:rsidR="00083E1E" w:rsidRPr="00083E1E" w:rsidTr="00A20081">
        <w:trPr>
          <w:trHeight w:val="581"/>
        </w:trPr>
        <w:tc>
          <w:tcPr>
            <w:tcW w:w="9888" w:type="dxa"/>
            <w:gridSpan w:val="8"/>
            <w:vAlign w:val="center"/>
          </w:tcPr>
          <w:p w:rsidR="00083E1E" w:rsidRPr="00083E1E" w:rsidRDefault="00083E1E" w:rsidP="00083E1E">
            <w:pPr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Поведенческий</w:t>
            </w:r>
          </w:p>
        </w:tc>
      </w:tr>
      <w:tr w:rsidR="00083E1E" w:rsidRPr="00083E1E" w:rsidTr="00A20081">
        <w:trPr>
          <w:trHeight w:val="383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Умения и навыки 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69,2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23,1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7,7 </w:t>
            </w:r>
          </w:p>
        </w:tc>
      </w:tr>
      <w:tr w:rsidR="00083E1E" w:rsidRPr="00083E1E" w:rsidTr="00A20081">
        <w:trPr>
          <w:trHeight w:val="417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Проявление активности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38,6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34,6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3,8 </w:t>
            </w:r>
          </w:p>
        </w:tc>
      </w:tr>
      <w:tr w:rsidR="00083E1E" w:rsidRPr="00083E1E" w:rsidTr="00A20081">
        <w:trPr>
          <w:trHeight w:val="423"/>
        </w:trPr>
        <w:tc>
          <w:tcPr>
            <w:tcW w:w="4075" w:type="dxa"/>
            <w:vAlign w:val="center"/>
          </w:tcPr>
          <w:p w:rsidR="00083E1E" w:rsidRPr="00083E1E" w:rsidRDefault="00083E1E" w:rsidP="00A20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Самостоятельность </w:t>
            </w:r>
          </w:p>
        </w:tc>
        <w:tc>
          <w:tcPr>
            <w:tcW w:w="968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gridSpan w:val="2"/>
            <w:tcBorders>
              <w:righ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46,2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42,3 </w:t>
            </w:r>
          </w:p>
        </w:tc>
        <w:tc>
          <w:tcPr>
            <w:tcW w:w="969" w:type="dxa"/>
            <w:vAlign w:val="center"/>
          </w:tcPr>
          <w:p w:rsidR="00083E1E" w:rsidRPr="00083E1E" w:rsidRDefault="00083E1E" w:rsidP="00A2008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83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11,5</w:t>
            </w:r>
          </w:p>
        </w:tc>
      </w:tr>
    </w:tbl>
    <w:p w:rsidR="00083E1E" w:rsidRDefault="00083E1E" w:rsidP="00083E1E">
      <w:pPr>
        <w:shd w:val="clear" w:color="auto" w:fill="FFFFFF"/>
        <w:spacing w:before="75" w:after="75"/>
        <w:ind w:right="105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A24" w:rsidRPr="00DB7A24" w:rsidRDefault="00DB7A24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дошкольники часто используют в разных видах деятельности всё многообразие жанров устного народного творчества – от малых фольклорных форм до былин. Малые фольклорные жанры стали постоянными спутниками детей. Они с удовольствием пользуются ими в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играх и в общении со сверстниками. Дошкольники легко ориентируются в содержании знакомых былин, могут назвать героев и оценить их поступки.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У большинства детей сформированы представления о быте, основных занятиях людей в Древней Руси: дети называют ремёсла, предметы утвари, одежды, а также имеют представления об укладе жизни древних славян.</w:t>
      </w:r>
      <w:r w:rsidRPr="00DB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A24" w:rsidRPr="00DB7A24" w:rsidRDefault="00DB7A24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охотно играют в дидактические и настольно-печатные игры историко-культурологического и этнографического содержания, например, «Русские былины», «Собери богатыря в дорогу».</w:t>
      </w:r>
    </w:p>
    <w:p w:rsidR="00DB7A24" w:rsidRPr="00DB7A24" w:rsidRDefault="00DB7A24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ролевых играх появились новые сюжеты: игра в «Илью Муромца и Соловья разбойника», «Добрыня Никитич и Змей Горыныч». Особенно полюбился детям сюжет былины «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Годинович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B7A24" w:rsidRPr="00DB7A24" w:rsidRDefault="00DB7A24" w:rsidP="00DB7A24">
      <w:pPr>
        <w:shd w:val="clear" w:color="auto" w:fill="FFFFFF"/>
        <w:spacing w:after="0" w:line="360" w:lineRule="auto"/>
        <w:ind w:right="105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работы «Василиса 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Микулична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Забава </w:t>
      </w:r>
      <w:proofErr w:type="spellStart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Путятична</w:t>
      </w:r>
      <w:proofErr w:type="spellEnd"/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«Садко в подводном царстве», коллективная работа «Путешествуем по русским былинам» продемонстрировали уровень эмоционального воздействия на внутренний мир каждого ребёнка.</w:t>
      </w:r>
    </w:p>
    <w:p w:rsidR="00DB7A24" w:rsidRPr="00DB7A24" w:rsidRDefault="00DB7A24" w:rsidP="00DB7A24">
      <w:pPr>
        <w:shd w:val="clear" w:color="auto" w:fill="FFFFFF"/>
        <w:spacing w:after="0" w:line="360" w:lineRule="auto"/>
        <w:ind w:right="-2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Проведённая работа показывает, что устное народное творчество играет неоценимую роль в формировании патриотической воспитанности детей старшего дошкольного возраста. </w:t>
      </w:r>
      <w:r w:rsidRPr="00DB7A24">
        <w:rPr>
          <w:rFonts w:ascii="Times New Roman" w:hAnsi="Times New Roman" w:cs="Times New Roman"/>
          <w:sz w:val="28"/>
          <w:szCs w:val="28"/>
        </w:rPr>
        <w:t xml:space="preserve">Новый подход к использованию устного народного творчества, в том числе былин, даёт устойчивый положительный результат в формировании у детей интереса к устному народному творчеству, к истории России, способствует обогащению знаний дошкольников о родной стране, традициях своего народа, помогает детям овладеть практическими умениями и навыками. </w:t>
      </w:r>
    </w:p>
    <w:p w:rsidR="00DB7A24" w:rsidRPr="00DB7A24" w:rsidRDefault="00DB7A24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24">
        <w:rPr>
          <w:rFonts w:ascii="Times New Roman" w:hAnsi="Times New Roman" w:cs="Times New Roman"/>
          <w:sz w:val="28"/>
          <w:szCs w:val="28"/>
        </w:rPr>
        <w:t xml:space="preserve">По результатам нашей работы можно сделать вывод, что устное народное творчество, в том числе былины, можно и нужно применять в работе с детьми старшего дошкольного возраста. Оно воспитывает эмоционально-положительное отношение к русскому народу, народным традициям, помогает духовному становлению ребёнка, учит видеть красоту слова. Былины способствуют формированию у старших дошкольников </w:t>
      </w:r>
      <w:r w:rsidRPr="00DB7A24">
        <w:rPr>
          <w:rFonts w:ascii="Times New Roman" w:hAnsi="Times New Roman" w:cs="Times New Roman"/>
          <w:sz w:val="28"/>
          <w:szCs w:val="28"/>
        </w:rPr>
        <w:lastRenderedPageBreak/>
        <w:t>умения видеть в них источник мудрости, формируют чувство ответственности, вызывают живой интерес к Русской истории, учат любить Родину, помогают проникнуться чувством патриотизма. Это подтверждает выдвинутую нами гипотезу.</w:t>
      </w:r>
    </w:p>
    <w:p w:rsidR="00DB7A24" w:rsidRPr="00DB7A24" w:rsidRDefault="00DB7A24" w:rsidP="00DB7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A24" w:rsidRPr="00DB7A24" w:rsidSect="00717A65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A4" w:rsidRDefault="003518A4" w:rsidP="00717A65">
      <w:pPr>
        <w:spacing w:after="0" w:line="240" w:lineRule="auto"/>
      </w:pPr>
      <w:r>
        <w:separator/>
      </w:r>
    </w:p>
  </w:endnote>
  <w:endnote w:type="continuationSeparator" w:id="0">
    <w:p w:rsidR="003518A4" w:rsidRDefault="003518A4" w:rsidP="007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040108"/>
      <w:docPartObj>
        <w:docPartGallery w:val="Page Numbers (Bottom of Page)"/>
        <w:docPartUnique/>
      </w:docPartObj>
    </w:sdtPr>
    <w:sdtEndPr/>
    <w:sdtContent>
      <w:p w:rsidR="00717A65" w:rsidRDefault="00717A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F5">
          <w:rPr>
            <w:noProof/>
          </w:rPr>
          <w:t>11</w:t>
        </w:r>
        <w:r>
          <w:fldChar w:fldCharType="end"/>
        </w:r>
      </w:p>
    </w:sdtContent>
  </w:sdt>
  <w:p w:rsidR="00717A65" w:rsidRDefault="00717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A4" w:rsidRDefault="003518A4" w:rsidP="00717A65">
      <w:pPr>
        <w:spacing w:after="0" w:line="240" w:lineRule="auto"/>
      </w:pPr>
      <w:r>
        <w:separator/>
      </w:r>
    </w:p>
  </w:footnote>
  <w:footnote w:type="continuationSeparator" w:id="0">
    <w:p w:rsidR="003518A4" w:rsidRDefault="003518A4" w:rsidP="0071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D57"/>
    <w:multiLevelType w:val="hybridMultilevel"/>
    <w:tmpl w:val="6AF6DFCC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  <w:rPr>
        <w:rFonts w:cs="Times New Roman"/>
      </w:rPr>
    </w:lvl>
  </w:abstractNum>
  <w:abstractNum w:abstractNumId="1" w15:restartNumberingAfterBreak="0">
    <w:nsid w:val="15017BB1"/>
    <w:multiLevelType w:val="hybridMultilevel"/>
    <w:tmpl w:val="030E68A2"/>
    <w:lvl w:ilvl="0" w:tplc="CFA6B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4197"/>
    <w:multiLevelType w:val="hybridMultilevel"/>
    <w:tmpl w:val="E1288118"/>
    <w:lvl w:ilvl="0" w:tplc="F72C1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BC4"/>
    <w:multiLevelType w:val="hybridMultilevel"/>
    <w:tmpl w:val="B8FAC504"/>
    <w:lvl w:ilvl="0" w:tplc="34E835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70520"/>
    <w:multiLevelType w:val="hybridMultilevel"/>
    <w:tmpl w:val="75B4DB68"/>
    <w:lvl w:ilvl="0" w:tplc="81400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412F4B"/>
    <w:multiLevelType w:val="hybridMultilevel"/>
    <w:tmpl w:val="2E98C36C"/>
    <w:lvl w:ilvl="0" w:tplc="81400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442B9A"/>
    <w:multiLevelType w:val="hybridMultilevel"/>
    <w:tmpl w:val="7A64BDA0"/>
    <w:lvl w:ilvl="0" w:tplc="9C62C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2C3A03"/>
    <w:multiLevelType w:val="hybridMultilevel"/>
    <w:tmpl w:val="72AEEEA0"/>
    <w:lvl w:ilvl="0" w:tplc="81400DA6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4C"/>
    <w:rsid w:val="00043447"/>
    <w:rsid w:val="00083E1E"/>
    <w:rsid w:val="00144851"/>
    <w:rsid w:val="002A25D5"/>
    <w:rsid w:val="002B3AD8"/>
    <w:rsid w:val="002F5FD7"/>
    <w:rsid w:val="003518A4"/>
    <w:rsid w:val="003A438A"/>
    <w:rsid w:val="0051600F"/>
    <w:rsid w:val="005B6B8D"/>
    <w:rsid w:val="005E704C"/>
    <w:rsid w:val="00676958"/>
    <w:rsid w:val="006B6E68"/>
    <w:rsid w:val="0071545E"/>
    <w:rsid w:val="00717A65"/>
    <w:rsid w:val="00752A08"/>
    <w:rsid w:val="00970116"/>
    <w:rsid w:val="00B3576F"/>
    <w:rsid w:val="00BD2BF5"/>
    <w:rsid w:val="00BE5E8C"/>
    <w:rsid w:val="00DB7A24"/>
    <w:rsid w:val="00F55919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E9B5-FE33-4B34-9875-202B0C7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6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45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5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5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A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1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A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248D-9670-4277-A19B-5BFE819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"Детский сад №7" Солнышко"</dc:creator>
  <cp:keywords/>
  <dc:description/>
  <cp:lastModifiedBy>DS 7</cp:lastModifiedBy>
  <cp:revision>8</cp:revision>
  <cp:lastPrinted>2017-02-03T05:20:00Z</cp:lastPrinted>
  <dcterms:created xsi:type="dcterms:W3CDTF">2017-01-30T00:43:00Z</dcterms:created>
  <dcterms:modified xsi:type="dcterms:W3CDTF">2021-12-20T06:05:00Z</dcterms:modified>
</cp:coreProperties>
</file>