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4" w:rsidRPr="00B64B8F" w:rsidRDefault="00925284" w:rsidP="00B64B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6C88" w:rsidRDefault="00DA0342" w:rsidP="00E8363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AA25C0">
        <w:rPr>
          <w:rFonts w:ascii="Arial" w:hAnsi="Arial" w:cs="Arial"/>
          <w:b/>
          <w:bCs/>
          <w:color w:val="000000"/>
        </w:rPr>
        <w:t xml:space="preserve">«Использование </w:t>
      </w:r>
      <w:proofErr w:type="spellStart"/>
      <w:r w:rsidRPr="00AA25C0">
        <w:rPr>
          <w:rFonts w:ascii="Arial" w:hAnsi="Arial" w:cs="Arial"/>
          <w:b/>
          <w:bCs/>
          <w:color w:val="000000"/>
        </w:rPr>
        <w:t>здоровьесберегающих</w:t>
      </w:r>
      <w:proofErr w:type="spellEnd"/>
      <w:r w:rsidRPr="00AA25C0">
        <w:rPr>
          <w:rFonts w:ascii="Arial" w:hAnsi="Arial" w:cs="Arial"/>
          <w:b/>
          <w:bCs/>
          <w:color w:val="000000"/>
        </w:rPr>
        <w:t xml:space="preserve"> технологий при работе с детьми ОВЗ в условиях ГПД»</w:t>
      </w:r>
    </w:p>
    <w:p w:rsidR="00E83631" w:rsidRPr="00AA25C0" w:rsidRDefault="00E83631" w:rsidP="00E8363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DC6C88" w:rsidRPr="00AA25C0" w:rsidRDefault="00DC6C88" w:rsidP="00E8363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181818"/>
          <w:sz w:val="22"/>
          <w:szCs w:val="22"/>
        </w:rPr>
      </w:pPr>
      <w:r w:rsidRPr="00AA25C0">
        <w:rPr>
          <w:rFonts w:ascii="Arial" w:hAnsi="Arial" w:cs="Arial"/>
          <w:b/>
          <w:color w:val="181818"/>
          <w:sz w:val="22"/>
          <w:szCs w:val="22"/>
        </w:rPr>
        <w:t>Введение.</w:t>
      </w:r>
    </w:p>
    <w:p w:rsidR="00DC6C88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Работа воспитателя сегодня должна быть направлена на оздоровление ребенка с ОВЗ,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AA25C0">
        <w:rPr>
          <w:rFonts w:ascii="Arial" w:hAnsi="Arial" w:cs="Arial"/>
          <w:color w:val="181818"/>
          <w:sz w:val="22"/>
          <w:szCs w:val="22"/>
        </w:rPr>
        <w:t>здоровьесберегающие</w:t>
      </w:r>
      <w:proofErr w:type="spellEnd"/>
      <w:r w:rsidRPr="00AA25C0">
        <w:rPr>
          <w:rFonts w:ascii="Arial" w:hAnsi="Arial" w:cs="Arial"/>
          <w:color w:val="181818"/>
          <w:sz w:val="22"/>
          <w:szCs w:val="22"/>
        </w:rPr>
        <w:t xml:space="preserve"> технологии, без которых немыслим педагогический процесс современного образования.</w:t>
      </w:r>
    </w:p>
    <w:p w:rsidR="00DC6C88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Сохранение и укрепление здоровья, как во время непосредственной образовательной деятельности, так и в свободное время особенно важны для детей с ограниченными возможностями здоровья.</w:t>
      </w:r>
    </w:p>
    <w:p w:rsidR="00E83631" w:rsidRPr="00AA25C0" w:rsidRDefault="00DC6C88" w:rsidP="00E836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Эти дети, как правило, отличаются от своих сверстников по показателям физического и нервно-психического развития. Им </w:t>
      </w:r>
      <w:proofErr w:type="gramStart"/>
      <w:r w:rsidRPr="00AA25C0">
        <w:rPr>
          <w:rFonts w:ascii="Arial" w:hAnsi="Arial" w:cs="Arial"/>
          <w:color w:val="181818"/>
          <w:sz w:val="22"/>
          <w:szCs w:val="22"/>
        </w:rPr>
        <w:t>свойственны</w:t>
      </w:r>
      <w:proofErr w:type="gramEnd"/>
      <w:r w:rsidRPr="00AA25C0">
        <w:rPr>
          <w:rFonts w:ascii="Arial" w:hAnsi="Arial" w:cs="Arial"/>
          <w:color w:val="181818"/>
          <w:sz w:val="22"/>
          <w:szCs w:val="22"/>
        </w:rPr>
        <w:t xml:space="preserve"> эмоциональная возбудимость, двигательное беспокойство, неустойчивость и истощаемость нервных процессов, легкая возбудимость, заторможенность, отсутствие длительных волевых усилий и т. д. Поэтому воспитателю и другим педагогам, работающим с такими детьми, приходится исправлять не только дефект, но и нормализовать психическое и физическое состояние ребёнка. Решению этой задачи помогает использование </w:t>
      </w:r>
      <w:proofErr w:type="spellStart"/>
      <w:r w:rsidRPr="00AA25C0">
        <w:rPr>
          <w:rFonts w:ascii="Arial" w:hAnsi="Arial" w:cs="Arial"/>
          <w:color w:val="181818"/>
          <w:sz w:val="22"/>
          <w:szCs w:val="22"/>
        </w:rPr>
        <w:t>здоровьесберегающих</w:t>
      </w:r>
      <w:proofErr w:type="spellEnd"/>
      <w:r w:rsidRPr="00AA25C0">
        <w:rPr>
          <w:rFonts w:ascii="Arial" w:hAnsi="Arial" w:cs="Arial"/>
          <w:color w:val="181818"/>
          <w:sz w:val="22"/>
          <w:szCs w:val="22"/>
        </w:rPr>
        <w:t xml:space="preserve"> технологий. Здоровье – это состояние полного физического, духовного и нравственного благополучия. Неслучайно коррекционную пед</w:t>
      </w:r>
      <w:r w:rsidR="00B64B8F" w:rsidRPr="00AA25C0">
        <w:rPr>
          <w:rFonts w:ascii="Arial" w:hAnsi="Arial" w:cs="Arial"/>
          <w:color w:val="181818"/>
          <w:sz w:val="22"/>
          <w:szCs w:val="22"/>
        </w:rPr>
        <w:t>агогику называют ещё и лечебной.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  <w:color w:val="181818"/>
          <w:sz w:val="22"/>
          <w:szCs w:val="22"/>
        </w:rPr>
      </w:pPr>
      <w:r w:rsidRPr="00AA25C0">
        <w:rPr>
          <w:rFonts w:ascii="Arial" w:hAnsi="Arial" w:cs="Arial"/>
          <w:b/>
          <w:bCs/>
          <w:color w:val="181818"/>
          <w:sz w:val="22"/>
          <w:szCs w:val="22"/>
        </w:rPr>
        <w:t xml:space="preserve">Формы и методы работы в ГПД по </w:t>
      </w:r>
      <w:proofErr w:type="spellStart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>здоровьесберегающим</w:t>
      </w:r>
      <w:proofErr w:type="spellEnd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 xml:space="preserve"> технологиям: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влажная уборка учебного кабинета, проветривание помещения;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выполнение учащимися гигиенических процедур;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практические занятия по самообслуживанию;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индивидуальные, групповые, коллективные беседы о здоровом образе жизни;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санитарно-просветительная работа с учащихся медицинским персоналом;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прогулки на свежем воздухе;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подвижные игры на свежем воздухе;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инструктажи для учащихся по правилам безопасного поведения;</w:t>
      </w:r>
    </w:p>
    <w:p w:rsidR="006D3839" w:rsidRPr="00AA25C0" w:rsidRDefault="00DC6C88" w:rsidP="00C227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игры, классные часы, практикумы по отработке навыков безопасного поведения;</w:t>
      </w:r>
    </w:p>
    <w:p w:rsidR="00C227AB" w:rsidRPr="00AA25C0" w:rsidRDefault="00DC6C88" w:rsidP="00B64B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чтение художественной литературы, просмотр телепередач, видеороликов по тематике «Здоровый образ жизни».</w:t>
      </w:r>
    </w:p>
    <w:p w:rsidR="006D3839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</w:rPr>
      </w:pPr>
      <w:r w:rsidRPr="00AA25C0">
        <w:rPr>
          <w:rFonts w:ascii="Arial" w:hAnsi="Arial" w:cs="Arial"/>
          <w:color w:val="181818"/>
          <w:sz w:val="22"/>
          <w:szCs w:val="22"/>
        </w:rPr>
        <w:t>При работе с детьми необходим индивидуальный подход к каждому ребёнку, понимание его индивидуальных особенностей и поиск соответствующих методов</w:t>
      </w:r>
      <w:r w:rsidRPr="00DC6C88">
        <w:rPr>
          <w:rFonts w:ascii="Arial" w:hAnsi="Arial" w:cs="Arial"/>
          <w:color w:val="181818"/>
        </w:rPr>
        <w:t xml:space="preserve"> воспитания. Поэтому очень важно работать в тесном взаимодействии со всеми участниками педагогического процесса - родителями, учителями, медработником, кружководами, логопедом, дефектологами.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DC6C88">
        <w:rPr>
          <w:rFonts w:ascii="Arial" w:hAnsi="Arial" w:cs="Arial"/>
          <w:color w:val="181818"/>
        </w:rPr>
        <w:lastRenderedPageBreak/>
        <w:t xml:space="preserve">Для сохранения здоровья учу детей соблюдать режим дня. Режим дня – это правильное распределение времени на основные жизненные потребности человека: </w:t>
      </w:r>
      <w:r w:rsidRPr="00AA25C0">
        <w:rPr>
          <w:rFonts w:ascii="Arial" w:hAnsi="Arial" w:cs="Arial"/>
          <w:color w:val="181818"/>
          <w:sz w:val="22"/>
          <w:szCs w:val="22"/>
        </w:rPr>
        <w:t>сон, бодрствование, деятельность (в том числе учебная), прием пищи. Многим требуется проявлять волю и твердый характер, чтобы соблюдать его. Однако режим придает жизни четкий ритм, создает наилучшие условия для работы и отдыха, укрепления здоровья, повышения работоспособности. Если установленный жизненный ритм соблюдается, то он способствует укреплению здоровья, повышению уровня умственной и физической работоспособности, позволяет успешно справляться с учебными нагрузками, воспитывается организованность, воля, сознательная дисциплина.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В беседах рассказываю детям о том, как надо соблюдать личную гигиену тела, сна, питания, одежды и обуви, разумно чередовать труд и отдых, отказаться от вредных привычек. Рациональное питание необходимо человеку в связи с непрерывной тратой энергии. Нормальная жизнедеятельность возможна только тогда, когда энергия пополняется веществами, поступающими с пищей. Поэтому </w:t>
      </w:r>
      <w:proofErr w:type="gramStart"/>
      <w:r w:rsidRPr="00AA25C0">
        <w:rPr>
          <w:rFonts w:ascii="Arial" w:hAnsi="Arial" w:cs="Arial"/>
          <w:color w:val="181818"/>
          <w:sz w:val="22"/>
          <w:szCs w:val="22"/>
        </w:rPr>
        <w:t>добиваюсь</w:t>
      </w:r>
      <w:proofErr w:type="gramEnd"/>
      <w:r w:rsidRPr="00AA25C0">
        <w:rPr>
          <w:rFonts w:ascii="Arial" w:hAnsi="Arial" w:cs="Arial"/>
          <w:color w:val="181818"/>
          <w:sz w:val="22"/>
          <w:szCs w:val="22"/>
        </w:rPr>
        <w:t xml:space="preserve"> чтобы воспитанники мыли руки до и после еды (личные салфетки и мыло), пользовались чистой посудой, необходимо тщательно пережевывать пищу, не отвлекаться и не разговаривать во время еды. Эту воспитательную работу провожу на воспитательских часах.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После завершения </w:t>
      </w:r>
      <w:proofErr w:type="gramStart"/>
      <w:r w:rsidRPr="00AA25C0">
        <w:rPr>
          <w:rFonts w:ascii="Arial" w:hAnsi="Arial" w:cs="Arial"/>
          <w:color w:val="181818"/>
          <w:sz w:val="22"/>
          <w:szCs w:val="22"/>
        </w:rPr>
        <w:t>уроков</w:t>
      </w:r>
      <w:proofErr w:type="gramEnd"/>
      <w:r w:rsidRPr="00AA25C0">
        <w:rPr>
          <w:rFonts w:ascii="Arial" w:hAnsi="Arial" w:cs="Arial"/>
          <w:color w:val="181818"/>
          <w:sz w:val="22"/>
          <w:szCs w:val="22"/>
        </w:rPr>
        <w:t xml:space="preserve"> в школе принимая детей в группу продленного дня, обязательно интересуюсь причинами отсутствия ребенка, самочувствием и настроением детей, знакомлю их с планом дальнейших действий.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Во время прогулки дети активно двигаются. Движение как форма физиологической активности играет важную роль в развитии психики и интеллекта ребенка.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Проведение прогулки требует такой же продуманности и подготовки, как и все другие виды деятельности. Ее нужно сделать содержательной и интересной. Это требует разнообразия в проведении прогулки, учета физической нагрузки, рационального чередования занятий.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Во время прогулок на свежем воздухе устраиваем спортивные игры и соревнования. Эти игры развивают силу, ловкость, волевые качества, выносливость, стойкость, дисциплинированность. Учат дружбе и товарищескому отношению, как к своим одноклассникам, так и к другим детям школы. 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Во время прогулки на свежем воздухе проводим наблюдения за окружающим миром в течение 15-20 минут. При этом расширяется кругозор воспитанников, развивается речь, познавательный интерес. По возможности используем на прогулке спортивный инвентарь (мячи, флажки, скакалки), с ними игра становится интереснее, привлекательнее, способствует укреплению осанки и развитию координации движений, ловкости, силы, выносливости.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Игра – это внутренняя потребность детей в активной деятельности, средство познания мира.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В игровой форме развиваются познавательные способности, воспитывается доброжелательное отношение к сверстникам, соперникам, сплачивается детский коллектив, формируются навыки коллективных дел. Даю возможность детям и приучаю самостоятельно </w:t>
      </w:r>
      <w:r w:rsidRPr="00AA25C0">
        <w:rPr>
          <w:rFonts w:ascii="Arial" w:hAnsi="Arial" w:cs="Arial"/>
          <w:color w:val="181818"/>
          <w:sz w:val="22"/>
          <w:szCs w:val="22"/>
        </w:rPr>
        <w:lastRenderedPageBreak/>
        <w:t>организовывать собственную деятельность, наблюдая, чтобы воспитанники не несли вред собственному здоровью.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Во время самоподготовки провожу оздоровительные минутки, для того, чтобы учащиеся не уставали и могли работать в полную силу. Физкультминутки провожу иногда с музыкальным сопровождением. Время начала физкультминутки выбираю в соответствии с состоянием учащихся, когда у значительной части детей начинает проявляться утомление (часто отвлекаются, разговаривают). Провожу упражнения направленные на снятие напряжения мышц спины, пальцев рук, плечевого пояса, ног и упражнения для глаз. В течение самоподготовки проводится 1-2 физкультминутки.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Перед проведением физкультминутки проветриваю класс.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proofErr w:type="spellStart"/>
      <w:r w:rsidRPr="00AA25C0">
        <w:rPr>
          <w:rFonts w:ascii="Arial" w:hAnsi="Arial" w:cs="Arial"/>
          <w:color w:val="181818"/>
          <w:sz w:val="22"/>
          <w:szCs w:val="22"/>
        </w:rPr>
        <w:t>Физминутки</w:t>
      </w:r>
      <w:proofErr w:type="spellEnd"/>
      <w:r w:rsidRPr="00AA25C0">
        <w:rPr>
          <w:rFonts w:ascii="Arial" w:hAnsi="Arial" w:cs="Arial"/>
          <w:color w:val="181818"/>
          <w:sz w:val="22"/>
          <w:szCs w:val="22"/>
        </w:rPr>
        <w:t xml:space="preserve"> положительно влияют на аналитико-синтетическую деятельность мозга, активизируют </w:t>
      </w:r>
      <w:proofErr w:type="gramStart"/>
      <w:r w:rsidRPr="00AA25C0">
        <w:rPr>
          <w:rFonts w:ascii="Arial" w:hAnsi="Arial" w:cs="Arial"/>
          <w:color w:val="181818"/>
          <w:sz w:val="22"/>
          <w:szCs w:val="22"/>
        </w:rPr>
        <w:t>сердечно-сосудистую</w:t>
      </w:r>
      <w:proofErr w:type="gramEnd"/>
      <w:r w:rsidRPr="00AA25C0">
        <w:rPr>
          <w:rFonts w:ascii="Arial" w:hAnsi="Arial" w:cs="Arial"/>
          <w:color w:val="181818"/>
          <w:sz w:val="22"/>
          <w:szCs w:val="22"/>
        </w:rPr>
        <w:t xml:space="preserve"> и дыхательную системы, улучшают кровоснабжение внутренних органов и работоспособность нервной системы.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Технология сохранения и стимулирования здоровья </w:t>
      </w:r>
      <w:r w:rsidR="00626E82" w:rsidRPr="00AA25C0">
        <w:rPr>
          <w:rFonts w:ascii="Arial" w:hAnsi="Arial" w:cs="Arial"/>
          <w:color w:val="181818"/>
          <w:sz w:val="22"/>
          <w:szCs w:val="22"/>
        </w:rPr>
        <w:t>–</w:t>
      </w:r>
      <w:r w:rsidRPr="00AA25C0">
        <w:rPr>
          <w:rFonts w:ascii="Arial" w:hAnsi="Arial" w:cs="Arial"/>
          <w:color w:val="181818"/>
          <w:sz w:val="22"/>
          <w:szCs w:val="22"/>
        </w:rPr>
        <w:t xml:space="preserve"> гимнастика</w:t>
      </w:r>
      <w:r w:rsidR="00626E82" w:rsidRPr="00AA25C0">
        <w:rPr>
          <w:rFonts w:ascii="Arial" w:hAnsi="Arial" w:cs="Arial"/>
          <w:color w:val="181818"/>
          <w:sz w:val="22"/>
          <w:szCs w:val="22"/>
        </w:rPr>
        <w:t xml:space="preserve"> </w:t>
      </w:r>
      <w:r w:rsidRPr="00AA25C0">
        <w:rPr>
          <w:rFonts w:ascii="Arial" w:hAnsi="Arial" w:cs="Arial"/>
          <w:color w:val="181818"/>
          <w:sz w:val="22"/>
          <w:szCs w:val="22"/>
        </w:rPr>
        <w:t>пальчиковая. Развитие мелкой моторики рук – играет роль стимула развития центральной нервной системы, всех психических процессов, и в частности речи. Развитие пальцевой моторики подготавливает почву для последующего формирования речи. Поскольку существует тесная взаимосвязь и взаимозависимость речевой и моторной деятельности, то при наличии речевого дефекта у детей особое внимание обращаю на тренировку их пальцев, а это позитивно влияет и на развитие интеллекта. Например, плетение из резинок различных узоров, браслетов, «</w:t>
      </w:r>
      <w:proofErr w:type="spellStart"/>
      <w:proofErr w:type="gramStart"/>
      <w:r w:rsidRPr="00AA25C0">
        <w:rPr>
          <w:rFonts w:ascii="Arial" w:hAnsi="Arial" w:cs="Arial"/>
          <w:color w:val="181818"/>
          <w:sz w:val="22"/>
          <w:szCs w:val="22"/>
        </w:rPr>
        <w:t>фенечек</w:t>
      </w:r>
      <w:proofErr w:type="spellEnd"/>
      <w:proofErr w:type="gramEnd"/>
      <w:r w:rsidRPr="00AA25C0">
        <w:rPr>
          <w:rFonts w:ascii="Arial" w:hAnsi="Arial" w:cs="Arial"/>
          <w:color w:val="181818"/>
          <w:sz w:val="22"/>
          <w:szCs w:val="22"/>
        </w:rPr>
        <w:t>» и т.п.</w:t>
      </w:r>
    </w:p>
    <w:p w:rsidR="00DC6C88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Для развития движений руки на моих занятиях кроме новых технологий используются и традиционные формы работы: обведение контура фигур, рисование по точкам, зарисовки в заданном пространстве, штриховка контурных рисунков, изображающих различные предметы.</w:t>
      </w:r>
    </w:p>
    <w:p w:rsidR="00DC6C88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Сочетание пальцевых упражнений с речевым сопровождением в стихотворной форме, я считаю,</w:t>
      </w:r>
      <w:r w:rsidR="006D3839" w:rsidRPr="00AA25C0">
        <w:rPr>
          <w:rFonts w:ascii="Arial" w:hAnsi="Arial" w:cs="Arial"/>
          <w:color w:val="181818"/>
          <w:sz w:val="22"/>
          <w:szCs w:val="22"/>
        </w:rPr>
        <w:t xml:space="preserve"> </w:t>
      </w:r>
      <w:r w:rsidRPr="00AA25C0">
        <w:rPr>
          <w:rFonts w:ascii="Arial" w:hAnsi="Arial" w:cs="Arial"/>
          <w:color w:val="181818"/>
          <w:sz w:val="22"/>
          <w:szCs w:val="22"/>
        </w:rPr>
        <w:t xml:space="preserve">позволяет достичь наибольшего обучающего эффекта. Включение упражнений на развитие пальцевой моторики в физкультминутки, на занятиях, а </w:t>
      </w:r>
      <w:r w:rsidR="006D3839" w:rsidRPr="00AA25C0">
        <w:rPr>
          <w:rFonts w:ascii="Arial" w:hAnsi="Arial" w:cs="Arial"/>
          <w:color w:val="181818"/>
          <w:sz w:val="22"/>
          <w:szCs w:val="22"/>
        </w:rPr>
        <w:t>также</w:t>
      </w:r>
      <w:r w:rsidRPr="00AA25C0">
        <w:rPr>
          <w:rFonts w:ascii="Arial" w:hAnsi="Arial" w:cs="Arial"/>
          <w:color w:val="181818"/>
          <w:sz w:val="22"/>
          <w:szCs w:val="22"/>
        </w:rPr>
        <w:t xml:space="preserve"> 2-3 мин. играет положительную роль в коррекционном обучении детей с нарушением речи.</w:t>
      </w:r>
    </w:p>
    <w:p w:rsidR="00DC6C88" w:rsidRPr="00AA25C0" w:rsidRDefault="00DC6C88" w:rsidP="00AA25C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81818"/>
          <w:sz w:val="22"/>
          <w:szCs w:val="22"/>
        </w:rPr>
      </w:pPr>
      <w:r w:rsidRPr="00AA25C0">
        <w:rPr>
          <w:rFonts w:ascii="Arial" w:hAnsi="Arial" w:cs="Arial"/>
          <w:b/>
          <w:color w:val="181818"/>
          <w:sz w:val="22"/>
          <w:szCs w:val="22"/>
        </w:rPr>
        <w:t>Цель этих упражнений:</w:t>
      </w:r>
    </w:p>
    <w:p w:rsidR="00DC6C88" w:rsidRPr="00DC6C88" w:rsidRDefault="00DC6C88" w:rsidP="00C227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993" w:hanging="425"/>
        <w:jc w:val="both"/>
        <w:rPr>
          <w:rFonts w:ascii="Arial" w:hAnsi="Arial" w:cs="Arial"/>
          <w:color w:val="181818"/>
        </w:rPr>
      </w:pPr>
      <w:r w:rsidRPr="00DC6C88">
        <w:rPr>
          <w:rFonts w:ascii="Arial" w:hAnsi="Arial" w:cs="Arial"/>
          <w:color w:val="181818"/>
        </w:rPr>
        <w:t>Регулярно опосредовано стимулировать действия речевых зон коры головного мозга, что положительно сказывается на исправлении речи.</w:t>
      </w:r>
    </w:p>
    <w:p w:rsidR="00DC6C88" w:rsidRPr="00DC6C88" w:rsidRDefault="00DC6C88" w:rsidP="00C227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993" w:hanging="425"/>
        <w:jc w:val="both"/>
        <w:rPr>
          <w:rFonts w:ascii="Arial" w:hAnsi="Arial" w:cs="Arial"/>
          <w:color w:val="181818"/>
        </w:rPr>
      </w:pPr>
      <w:r w:rsidRPr="00DC6C88">
        <w:rPr>
          <w:rFonts w:ascii="Arial" w:hAnsi="Arial" w:cs="Arial"/>
          <w:color w:val="181818"/>
        </w:rPr>
        <w:t xml:space="preserve">Совершенствовать внимание и память - </w:t>
      </w:r>
      <w:r w:rsidR="00915F87" w:rsidRPr="00DC6C88">
        <w:rPr>
          <w:rFonts w:ascii="Arial" w:hAnsi="Arial" w:cs="Arial"/>
          <w:color w:val="181818"/>
        </w:rPr>
        <w:t>психические процессы,</w:t>
      </w:r>
      <w:r w:rsidRPr="00DC6C88">
        <w:rPr>
          <w:rFonts w:ascii="Arial" w:hAnsi="Arial" w:cs="Arial"/>
          <w:color w:val="181818"/>
        </w:rPr>
        <w:t xml:space="preserve"> тесно связанные с речью.</w:t>
      </w:r>
    </w:p>
    <w:p w:rsidR="00DC6C88" w:rsidRPr="00B64B8F" w:rsidRDefault="00DC6C88" w:rsidP="00B64B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993" w:hanging="425"/>
        <w:jc w:val="both"/>
        <w:rPr>
          <w:rFonts w:ascii="Arial" w:hAnsi="Arial" w:cs="Arial"/>
          <w:color w:val="181818"/>
        </w:rPr>
      </w:pPr>
      <w:r w:rsidRPr="00DC6C88">
        <w:rPr>
          <w:rFonts w:ascii="Arial" w:hAnsi="Arial" w:cs="Arial"/>
          <w:color w:val="181818"/>
        </w:rPr>
        <w:t>Облегчить детям усвоение навыков письма</w:t>
      </w:r>
    </w:p>
    <w:p w:rsidR="00DC6C88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Серия двигательных упражнений направлена в первую очередь на</w:t>
      </w:r>
      <w:r w:rsidR="00626E82" w:rsidRPr="00AA25C0">
        <w:rPr>
          <w:rFonts w:ascii="Arial" w:hAnsi="Arial" w:cs="Arial"/>
          <w:color w:val="181818"/>
          <w:sz w:val="22"/>
          <w:szCs w:val="22"/>
        </w:rPr>
        <w:t xml:space="preserve"> </w:t>
      </w:r>
      <w:r w:rsidRPr="00AA25C0">
        <w:rPr>
          <w:rFonts w:ascii="Arial" w:hAnsi="Arial" w:cs="Arial"/>
          <w:b/>
          <w:bCs/>
          <w:color w:val="181818"/>
          <w:sz w:val="22"/>
          <w:szCs w:val="22"/>
        </w:rPr>
        <w:t>развитие правильного дыхания.</w:t>
      </w:r>
      <w:r w:rsidR="00626E82" w:rsidRPr="00AA25C0">
        <w:rPr>
          <w:rFonts w:ascii="Arial" w:hAnsi="Arial" w:cs="Arial"/>
          <w:color w:val="181818"/>
          <w:sz w:val="22"/>
          <w:szCs w:val="22"/>
        </w:rPr>
        <w:t xml:space="preserve"> </w:t>
      </w:r>
      <w:r w:rsidRPr="00AA25C0">
        <w:rPr>
          <w:rFonts w:ascii="Arial" w:hAnsi="Arial" w:cs="Arial"/>
          <w:color w:val="181818"/>
          <w:sz w:val="22"/>
          <w:szCs w:val="22"/>
        </w:rPr>
        <w:t xml:space="preserve">От дыхания зависит нормальное снабжение крови кислородом, а также ритм работы сердца, и циркуляции крови в организме. Даже не значительный недостаток кислорода снижает работоспособность. В целях сохранения и укрепления здоровья необходимо настойчиво вырабатывать привычку к правильному дыханию – дышать через нос, глубоко, ровно, ритмично. Дыхание через рот является поверхностным, </w:t>
      </w:r>
      <w:r w:rsidRPr="00AA25C0">
        <w:rPr>
          <w:rFonts w:ascii="Arial" w:hAnsi="Arial" w:cs="Arial"/>
          <w:color w:val="181818"/>
          <w:sz w:val="22"/>
          <w:szCs w:val="22"/>
        </w:rPr>
        <w:lastRenderedPageBreak/>
        <w:t>поэтому организм получает меньше кислорода. Значит, я должна научить детей правильно дышать. Дышать надо равномерно, правильно чередовать вдох и выдох.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Особой популярностью пользуется </w:t>
      </w:r>
      <w:proofErr w:type="spellStart"/>
      <w:r w:rsidRPr="00AA25C0">
        <w:rPr>
          <w:rFonts w:ascii="Arial" w:hAnsi="Arial" w:cs="Arial"/>
          <w:color w:val="181818"/>
          <w:sz w:val="22"/>
          <w:szCs w:val="22"/>
        </w:rPr>
        <w:t>сказкотерапия</w:t>
      </w:r>
      <w:proofErr w:type="spellEnd"/>
      <w:r w:rsidRPr="00AA25C0">
        <w:rPr>
          <w:rFonts w:ascii="Arial" w:hAnsi="Arial" w:cs="Arial"/>
          <w:color w:val="181818"/>
          <w:sz w:val="22"/>
          <w:szCs w:val="22"/>
        </w:rPr>
        <w:t xml:space="preserve"> – это воспитание и лечение сказкой, имеет психологический терапевтический и развивающий эффект. Сказка не только учит детей переживать, радоваться, сочувствовать, грустить, но и побуждать их к речевому контакту.</w:t>
      </w:r>
    </w:p>
    <w:p w:rsidR="00DC6C88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 xml:space="preserve">Коррекцию поведения реализуется через сюжетно-ролевые игры. Именно практика новых реальных отношений, в которые ролевая игра ставит ребенка как </w:t>
      </w:r>
      <w:proofErr w:type="gramStart"/>
      <w:r w:rsidRPr="00AA25C0">
        <w:rPr>
          <w:rFonts w:ascii="Arial" w:hAnsi="Arial" w:cs="Arial"/>
          <w:color w:val="181818"/>
          <w:sz w:val="22"/>
          <w:szCs w:val="22"/>
        </w:rPr>
        <w:t>со</w:t>
      </w:r>
      <w:proofErr w:type="gramEnd"/>
      <w:r w:rsidRPr="00AA25C0">
        <w:rPr>
          <w:rFonts w:ascii="Arial" w:hAnsi="Arial" w:cs="Arial"/>
          <w:color w:val="181818"/>
          <w:sz w:val="22"/>
          <w:szCs w:val="22"/>
        </w:rPr>
        <w:t xml:space="preserve"> взрослым, так и со сверстниками, отношений свободы и сотрудничества, взамен отношений принуждения и агрессии, приводит в конце концов к терапевтическому эффекту.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  <w:color w:val="181818"/>
          <w:sz w:val="22"/>
          <w:szCs w:val="22"/>
        </w:rPr>
      </w:pPr>
      <w:r w:rsidRPr="00AA25C0">
        <w:rPr>
          <w:rFonts w:ascii="Arial" w:hAnsi="Arial" w:cs="Arial"/>
          <w:b/>
          <w:bCs/>
          <w:color w:val="181818"/>
          <w:sz w:val="22"/>
          <w:szCs w:val="22"/>
        </w:rPr>
        <w:t xml:space="preserve">Важным условием результативности использования приёмов </w:t>
      </w:r>
      <w:proofErr w:type="spellStart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>здоровьесберегающих</w:t>
      </w:r>
      <w:proofErr w:type="spellEnd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 xml:space="preserve"> технологий является соблюдение последовательности от лёгких </w:t>
      </w:r>
      <w:proofErr w:type="gramStart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>к</w:t>
      </w:r>
      <w:proofErr w:type="gramEnd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 xml:space="preserve"> более сложным. Необходимо учитывать следующие принципы: повторяемость, доступность, постепенность выполнения задания.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ascii="Arial" w:hAnsi="Arial" w:cs="Arial"/>
          <w:b/>
          <w:bCs/>
          <w:color w:val="181818"/>
          <w:sz w:val="22"/>
          <w:szCs w:val="22"/>
        </w:rPr>
      </w:pPr>
      <w:bookmarkStart w:id="0" w:name="_GoBack"/>
      <w:bookmarkEnd w:id="0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 xml:space="preserve">Вот десять «золотых» правил </w:t>
      </w:r>
      <w:proofErr w:type="spellStart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>здоровьесбережения</w:t>
      </w:r>
      <w:proofErr w:type="spellEnd"/>
      <w:r w:rsidRPr="00AA25C0">
        <w:rPr>
          <w:rFonts w:ascii="Arial" w:hAnsi="Arial" w:cs="Arial"/>
          <w:b/>
          <w:bCs/>
          <w:color w:val="181818"/>
          <w:sz w:val="22"/>
          <w:szCs w:val="22"/>
        </w:rPr>
        <w:t>: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1. Соблюдайте режим дня!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2. Обращайте больше внимания на питание!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3. Больше двигайтесь!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4. Спите в прохладной комнате!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5. Постоянно занимайтесь интеллектуальной деятельностью!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7. Гоните прочь уныние и хандру!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8. Адекватно реагируйте на все проявления своего организма!</w:t>
      </w:r>
    </w:p>
    <w:p w:rsidR="006D3839" w:rsidRPr="00AA25C0" w:rsidRDefault="00DC6C88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9. Старайтесь получать как можно больше положительных эмоций!</w:t>
      </w:r>
    </w:p>
    <w:p w:rsidR="00915F87" w:rsidRPr="00AA25C0" w:rsidRDefault="00DC6C88" w:rsidP="00B64B8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181818"/>
          <w:sz w:val="22"/>
          <w:szCs w:val="22"/>
        </w:rPr>
      </w:pPr>
      <w:r w:rsidRPr="00AA25C0">
        <w:rPr>
          <w:rFonts w:ascii="Arial" w:hAnsi="Arial" w:cs="Arial"/>
          <w:color w:val="181818"/>
          <w:sz w:val="22"/>
          <w:szCs w:val="22"/>
        </w:rPr>
        <w:t>10. Желайте себе и окружающим только добра!</w:t>
      </w:r>
    </w:p>
    <w:p w:rsidR="00915F87" w:rsidRPr="00AA25C0" w:rsidRDefault="00915F87" w:rsidP="00C227A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</w:p>
    <w:p w:rsidR="00DC6C88" w:rsidRPr="00AA25C0" w:rsidRDefault="00DC6C88" w:rsidP="00AA25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181818"/>
        </w:rPr>
      </w:pPr>
    </w:p>
    <w:p w:rsidR="00936957" w:rsidRDefault="00936957" w:rsidP="00C227AB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25C0" w:rsidRDefault="00AA25C0" w:rsidP="00C227AB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25C0" w:rsidRPr="00DA0342" w:rsidRDefault="00AA25C0" w:rsidP="00C227AB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AA25C0" w:rsidRPr="00DA0342" w:rsidSect="00925284">
      <w:pgSz w:w="11906" w:h="16838" w:code="9"/>
      <w:pgMar w:top="567" w:right="567" w:bottom="567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13A"/>
    <w:multiLevelType w:val="multilevel"/>
    <w:tmpl w:val="27DA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0088B"/>
    <w:multiLevelType w:val="multilevel"/>
    <w:tmpl w:val="E550B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22FA5"/>
    <w:multiLevelType w:val="multilevel"/>
    <w:tmpl w:val="152A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F6773"/>
    <w:multiLevelType w:val="multilevel"/>
    <w:tmpl w:val="D1B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E1193"/>
    <w:multiLevelType w:val="hybridMultilevel"/>
    <w:tmpl w:val="ABFE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C07C0"/>
    <w:multiLevelType w:val="multilevel"/>
    <w:tmpl w:val="F088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1572EA"/>
    <w:multiLevelType w:val="multilevel"/>
    <w:tmpl w:val="B9A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E01BA"/>
    <w:multiLevelType w:val="multilevel"/>
    <w:tmpl w:val="C8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BF10DD"/>
    <w:multiLevelType w:val="multilevel"/>
    <w:tmpl w:val="2FB6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32B1"/>
    <w:rsid w:val="00062C8F"/>
    <w:rsid w:val="00177170"/>
    <w:rsid w:val="00183102"/>
    <w:rsid w:val="0039134E"/>
    <w:rsid w:val="00504F35"/>
    <w:rsid w:val="00605196"/>
    <w:rsid w:val="00626E82"/>
    <w:rsid w:val="00631575"/>
    <w:rsid w:val="006C3E73"/>
    <w:rsid w:val="006D3839"/>
    <w:rsid w:val="00805B4F"/>
    <w:rsid w:val="00915F87"/>
    <w:rsid w:val="00925284"/>
    <w:rsid w:val="00936957"/>
    <w:rsid w:val="00A91A3D"/>
    <w:rsid w:val="00AA25C0"/>
    <w:rsid w:val="00B64B8F"/>
    <w:rsid w:val="00BE437C"/>
    <w:rsid w:val="00C227AB"/>
    <w:rsid w:val="00C4646E"/>
    <w:rsid w:val="00D332B1"/>
    <w:rsid w:val="00DA0342"/>
    <w:rsid w:val="00DA3CE3"/>
    <w:rsid w:val="00DC6C88"/>
    <w:rsid w:val="00E15D72"/>
    <w:rsid w:val="00E83631"/>
    <w:rsid w:val="00FA43D0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5284"/>
    <w:rPr>
      <w:color w:val="0000FF"/>
      <w:u w:val="single"/>
    </w:rPr>
  </w:style>
  <w:style w:type="character" w:styleId="a6">
    <w:name w:val="Strong"/>
    <w:basedOn w:val="a0"/>
    <w:uiPriority w:val="22"/>
    <w:qFormat/>
    <w:rsid w:val="009252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dcterms:created xsi:type="dcterms:W3CDTF">2023-11-01T15:51:00Z</dcterms:created>
  <dcterms:modified xsi:type="dcterms:W3CDTF">2023-11-01T16:05:00Z</dcterms:modified>
</cp:coreProperties>
</file>