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61" w:rsidRDefault="00D1745D" w:rsidP="00D174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Индивидуализация и дифференциация обучения на уроках математики</w:t>
      </w:r>
    </w:p>
    <w:p w:rsidR="007F3014" w:rsidRPr="007F3014" w:rsidRDefault="007F3014" w:rsidP="00D1745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7F3014">
        <w:rPr>
          <w:rFonts w:ascii="Times New Roman" w:hAnsi="Times New Roman" w:cs="Times New Roman"/>
          <w:i/>
          <w:sz w:val="24"/>
          <w:szCs w:val="24"/>
        </w:rPr>
        <w:t xml:space="preserve">Губайдуллина Залида </w:t>
      </w:r>
      <w:proofErr w:type="spellStart"/>
      <w:r w:rsidRPr="007F3014">
        <w:rPr>
          <w:rFonts w:ascii="Times New Roman" w:hAnsi="Times New Roman" w:cs="Times New Roman"/>
          <w:i/>
          <w:sz w:val="24"/>
          <w:szCs w:val="24"/>
        </w:rPr>
        <w:t>Искандаровна</w:t>
      </w:r>
      <w:proofErr w:type="spellEnd"/>
      <w:r w:rsidRPr="007F3014">
        <w:rPr>
          <w:rFonts w:ascii="Times New Roman" w:hAnsi="Times New Roman" w:cs="Times New Roman"/>
          <w:i/>
          <w:sz w:val="24"/>
          <w:szCs w:val="24"/>
        </w:rPr>
        <w:t xml:space="preserve">, учитель математики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7F3014">
        <w:rPr>
          <w:rFonts w:ascii="Times New Roman" w:hAnsi="Times New Roman" w:cs="Times New Roman"/>
          <w:i/>
          <w:sz w:val="24"/>
          <w:szCs w:val="24"/>
        </w:rPr>
        <w:t xml:space="preserve">первой квалификационной категории МБОУ «Гимназия №14» Авиастроительного района </w:t>
      </w:r>
      <w:proofErr w:type="spellStart"/>
      <w:r w:rsidRPr="007F3014">
        <w:rPr>
          <w:rFonts w:ascii="Times New Roman" w:hAnsi="Times New Roman" w:cs="Times New Roman"/>
          <w:i/>
          <w:sz w:val="24"/>
          <w:szCs w:val="24"/>
        </w:rPr>
        <w:t>г.Казани</w:t>
      </w:r>
      <w:proofErr w:type="spellEnd"/>
    </w:p>
    <w:p w:rsidR="00D1745D" w:rsidRDefault="00D1745D" w:rsidP="00D1745D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Одним из важных факторов, обеспечивающих успех преподавания и воспитания считаю учет возрастных, психологических и индивидуальных особенностей учащихся. Традиционная ориентация учебного процесса на среднего ученика с надеждой, что хороший ученик все поймет сам, а слабый все равно ничего понять не сможет, привела меня к выводу, что работать с каждым учеником нужно индивидуально. </w:t>
      </w:r>
    </w:p>
    <w:p w:rsidR="00D1745D" w:rsidRDefault="00D1745D" w:rsidP="00D1745D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Отношения школьников к предмету бывают различными. Многие учащиеся считают математику одним из самых трудных предметов, но их пугает не сама математика, а тот барьер, который мешает усвоению материала, ученик никак не может победить неуверенность в себе. Я стараюсь всеми средствами помочь ученику преодолеть этот психологический барьер. </w:t>
      </w:r>
      <w:r w:rsidR="00632B39">
        <w:rPr>
          <w:rFonts w:ascii="Times New Roman" w:hAnsi="Times New Roman" w:cs="Times New Roman"/>
          <w:sz w:val="28"/>
          <w:szCs w:val="28"/>
        </w:rPr>
        <w:t xml:space="preserve">Важную роль в этом играет оказание помощи в ликвидации пробелов, инструктирование учебной деятельности и создание ситуации успеха. Дети приходят в средние и старшие классы неодинаковыми по уровню знаний, и я считаю, что надо занять оптимальным трудом каждого ученика, и перед каждым учеником поставить конкретную цель. В зависимости от уровня знаний учащегося это может быть: достижение обязательных результатов обучения, решение более сложных задач школьной программы, самостоятельная подготовка и выступление на уроке с сообщением по новой, неизученной теме, решение задач на продвинутом уровне и т.д. В связи с этим стараюсь хорошо изучить каждого из своих учащихся с точки зрения уровня знаний, обучаемости, действенности интересов и их способностей. </w:t>
      </w:r>
    </w:p>
    <w:p w:rsidR="00632B39" w:rsidRDefault="00632B39" w:rsidP="00D1745D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Индивидуализацию обучения реализую </w:t>
      </w:r>
      <w:r w:rsidR="006E37C5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7C5">
        <w:rPr>
          <w:rFonts w:ascii="Times New Roman" w:hAnsi="Times New Roman" w:cs="Times New Roman"/>
          <w:sz w:val="28"/>
          <w:szCs w:val="28"/>
        </w:rPr>
        <w:t xml:space="preserve">дифференцированных учебных заданий, чаще всего по трем уровням трудности. </w:t>
      </w:r>
    </w:p>
    <w:p w:rsidR="006E37C5" w:rsidRDefault="006E37C5" w:rsidP="00D1745D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Первый уровень трудности рассчитан на слабо подготовленных учащихся. Главная задача этих учеников состоит в достижении обязательного уровня математической подготовки, определенного стандартом математического образования. Для многих заданий даю указания, пошаговые инструкции, данные для самоконтроля.</w:t>
      </w:r>
    </w:p>
    <w:p w:rsidR="006E37C5" w:rsidRDefault="006E37C5" w:rsidP="00D1745D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Второй уровень несколько усложнен по сравнении с первым уровнем. Он ориентирован в основном на достижение учащимися обязательного уровня математической подготовки, но в то же время создает для них условия для овладения математическими знаниями и умениями на более высоком уровне. </w:t>
      </w:r>
    </w:p>
    <w:p w:rsidR="006E37C5" w:rsidRDefault="006E37C5" w:rsidP="00D1745D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Третий уровень рассчитан на учащихся с хорошей математической подготовкой. Он дает им возможность достаточно интенсивно основными знаниями и умениями, и научиться применять их в разнообразных усложненных ситуациях, включая в себя задания, требующие свободного владения приобретенными знаниями и </w:t>
      </w:r>
      <w:r w:rsidR="00C60E8A">
        <w:rPr>
          <w:rFonts w:ascii="Times New Roman" w:hAnsi="Times New Roman" w:cs="Times New Roman"/>
          <w:sz w:val="28"/>
          <w:szCs w:val="28"/>
        </w:rPr>
        <w:t>умениями, и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подхода, смекалки.</w:t>
      </w:r>
    </w:p>
    <w:p w:rsidR="006E37C5" w:rsidRDefault="006E37C5" w:rsidP="00D1745D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отдельных</w:t>
      </w:r>
      <w:r w:rsidR="006A4325">
        <w:rPr>
          <w:rFonts w:ascii="Times New Roman" w:hAnsi="Times New Roman" w:cs="Times New Roman"/>
          <w:sz w:val="28"/>
          <w:szCs w:val="28"/>
        </w:rPr>
        <w:t xml:space="preserve"> этапах урока в числе заданий для домашней работы, </w:t>
      </w:r>
      <w:proofErr w:type="gramStart"/>
      <w:r w:rsidR="00C60E8A">
        <w:rPr>
          <w:rFonts w:ascii="Times New Roman" w:hAnsi="Times New Roman" w:cs="Times New Roman"/>
          <w:sz w:val="28"/>
          <w:szCs w:val="28"/>
        </w:rPr>
        <w:t>в различного вида</w:t>
      </w:r>
      <w:proofErr w:type="gramEnd"/>
      <w:r w:rsidR="006A4325">
        <w:rPr>
          <w:rFonts w:ascii="Times New Roman" w:hAnsi="Times New Roman" w:cs="Times New Roman"/>
          <w:sz w:val="28"/>
          <w:szCs w:val="28"/>
        </w:rPr>
        <w:t xml:space="preserve"> самостоятельных работах применяю следующие направления дифференциации обучения:</w:t>
      </w:r>
    </w:p>
    <w:p w:rsidR="00C60E8A" w:rsidRPr="00C60E8A" w:rsidRDefault="00C60E8A" w:rsidP="00C60E8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0E8A">
        <w:rPr>
          <w:rFonts w:ascii="Times New Roman" w:hAnsi="Times New Roman" w:cs="Times New Roman"/>
          <w:sz w:val="28"/>
          <w:szCs w:val="28"/>
        </w:rPr>
        <w:t xml:space="preserve">Учащиеся сами выбирают, какие из предложенных задач будут решать, например, требование из пяти задач решить любые </w:t>
      </w:r>
      <w:proofErr w:type="gramStart"/>
      <w:r w:rsidRPr="00C60E8A">
        <w:rPr>
          <w:rFonts w:ascii="Times New Roman" w:hAnsi="Times New Roman" w:cs="Times New Roman"/>
          <w:sz w:val="28"/>
          <w:szCs w:val="28"/>
        </w:rPr>
        <w:t xml:space="preserve">три, </w:t>
      </w:r>
      <w:r w:rsidR="0053186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60E8A">
        <w:rPr>
          <w:rFonts w:ascii="Times New Roman" w:hAnsi="Times New Roman" w:cs="Times New Roman"/>
          <w:sz w:val="28"/>
          <w:szCs w:val="28"/>
        </w:rPr>
        <w:t>или часто провожу «Аукционы знаний», где ученики выбирают сами и выполняют задания различного уровня сложности, чтобы набрать определенное количество баллов для оценок «5», «4», «3».</w:t>
      </w:r>
    </w:p>
    <w:p w:rsidR="00C60E8A" w:rsidRDefault="00C60E8A" w:rsidP="005318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3186A">
        <w:rPr>
          <w:rFonts w:ascii="Times New Roman" w:hAnsi="Times New Roman" w:cs="Times New Roman"/>
          <w:sz w:val="28"/>
          <w:szCs w:val="28"/>
        </w:rPr>
        <w:t xml:space="preserve">чащимся предлагаю задания различного уровня сложности «от простого к сложному», т.е. </w:t>
      </w:r>
      <w:proofErr w:type="gramStart"/>
      <w:r w:rsidR="0053186A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="0053186A">
        <w:rPr>
          <w:rFonts w:ascii="Times New Roman" w:hAnsi="Times New Roman" w:cs="Times New Roman"/>
          <w:sz w:val="28"/>
          <w:szCs w:val="28"/>
        </w:rPr>
        <w:t xml:space="preserve"> решая 1 вариант</w:t>
      </w:r>
      <w:r w:rsidR="0053186A">
        <w:rPr>
          <w:rFonts w:ascii="Times New Roman" w:hAnsi="Times New Roman" w:cs="Times New Roman"/>
          <w:sz w:val="28"/>
          <w:szCs w:val="28"/>
        </w:rPr>
        <w:t xml:space="preserve"> с заданиями из обязательных результатов обучения, постепенно переходит к более сложным заданиям 2 и 3 варианта. Или останавливается на определенной ступени.</w:t>
      </w:r>
    </w:p>
    <w:p w:rsidR="0053186A" w:rsidRDefault="007F3014" w:rsidP="00531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186A">
        <w:rPr>
          <w:rFonts w:ascii="Times New Roman" w:hAnsi="Times New Roman" w:cs="Times New Roman"/>
          <w:sz w:val="28"/>
          <w:szCs w:val="28"/>
        </w:rPr>
        <w:t xml:space="preserve">Дифференциация обучения также имеет место на отдельных этапах урока, например при изучении новой темы, когда после объяснения нового материала учащиеся с высокими учебными возможностями работают самостоятельно, а средние и слабые ученики разбирают новый материал вместе с учителем вторично, уточняя отдельные моменты, еще раз аргументируя основные положения, или при повторении и обобщении знаний, когда учащиеся с высокими возможностями включаются в работу над сложными заданиями в то время, как их товарищи занимаются восстановлением и систематизацией знаний. </w:t>
      </w:r>
    </w:p>
    <w:p w:rsidR="001904D7" w:rsidRDefault="007F3014" w:rsidP="00531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186A">
        <w:rPr>
          <w:rFonts w:ascii="Times New Roman" w:hAnsi="Times New Roman" w:cs="Times New Roman"/>
          <w:sz w:val="28"/>
          <w:szCs w:val="28"/>
        </w:rPr>
        <w:t>Индивидуализация и дифференциация обучения помогает мне включить в активную работу максимальное количество учащихся, привлечь их самих к контролю результатов своей деятельности, дать им ощущение успеха, достижения трудного. На всех уроках и во внеурочное время</w:t>
      </w:r>
      <w:r w:rsidR="001904D7">
        <w:rPr>
          <w:rFonts w:ascii="Times New Roman" w:hAnsi="Times New Roman" w:cs="Times New Roman"/>
          <w:sz w:val="28"/>
          <w:szCs w:val="28"/>
        </w:rPr>
        <w:t>, во всех классах стараюсь дать своим ученикам посильную интеллектуальную нагрузку, не перегружая</w:t>
      </w:r>
      <w:r w:rsidR="00ED235F">
        <w:rPr>
          <w:rFonts w:ascii="Times New Roman" w:hAnsi="Times New Roman" w:cs="Times New Roman"/>
          <w:sz w:val="28"/>
          <w:szCs w:val="28"/>
        </w:rPr>
        <w:t>, но</w:t>
      </w:r>
      <w:r w:rsidR="001904D7">
        <w:rPr>
          <w:rFonts w:ascii="Times New Roman" w:hAnsi="Times New Roman" w:cs="Times New Roman"/>
          <w:sz w:val="28"/>
          <w:szCs w:val="28"/>
        </w:rPr>
        <w:t xml:space="preserve"> и не снижая темпов их умственного развития. </w:t>
      </w:r>
    </w:p>
    <w:p w:rsidR="0053186A" w:rsidRDefault="007F3014" w:rsidP="00531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43B0">
        <w:rPr>
          <w:rFonts w:ascii="Times New Roman" w:hAnsi="Times New Roman" w:cs="Times New Roman"/>
          <w:sz w:val="28"/>
          <w:szCs w:val="28"/>
        </w:rPr>
        <w:t xml:space="preserve">Несмотря на систематическую работу по воспитанию у учащихся ответственного отношения к учебе, нередко встречаются ученики, равнодушные к учебе, с отрицательным отношением к учебному труду, имеющие пробелы в знаниях, и встает вопрос, который был актуален всегда: как развить у детей стремление к знаниям? Думаю, ответ очевиден: им должно быть интересно. В младших классах для воспитания интереса к занятиям на уроках широко использую различные игровые формы, которые вовлекают в активную работу всех учащихся. В среднем и старшем звене все заметно сложнее, хотя и здесь успех во многом зависит от настроения и </w:t>
      </w:r>
      <w:r w:rsidR="009F43B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урока. Часто успеху способствует использование </w:t>
      </w:r>
      <w:bookmarkStart w:id="0" w:name="_GoBack"/>
      <w:bookmarkEnd w:id="0"/>
      <w:r w:rsidR="00ED235F">
        <w:rPr>
          <w:rFonts w:ascii="Times New Roman" w:hAnsi="Times New Roman" w:cs="Times New Roman"/>
          <w:sz w:val="28"/>
          <w:szCs w:val="28"/>
        </w:rPr>
        <w:t>соревновательных элементов</w:t>
      </w:r>
      <w:r w:rsidR="009F43B0">
        <w:rPr>
          <w:rFonts w:ascii="Times New Roman" w:hAnsi="Times New Roman" w:cs="Times New Roman"/>
          <w:sz w:val="28"/>
          <w:szCs w:val="28"/>
        </w:rPr>
        <w:t>, таких как викторина</w:t>
      </w:r>
      <w:r w:rsidR="00381B17">
        <w:rPr>
          <w:rFonts w:ascii="Times New Roman" w:hAnsi="Times New Roman" w:cs="Times New Roman"/>
          <w:sz w:val="28"/>
          <w:szCs w:val="28"/>
        </w:rPr>
        <w:t>, эстафета, аукцион, гонка за лидером и т.д.</w:t>
      </w:r>
    </w:p>
    <w:p w:rsidR="00381B17" w:rsidRDefault="007F3014" w:rsidP="00531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1B17">
        <w:rPr>
          <w:rFonts w:ascii="Times New Roman" w:hAnsi="Times New Roman" w:cs="Times New Roman"/>
          <w:sz w:val="28"/>
          <w:szCs w:val="28"/>
        </w:rPr>
        <w:t xml:space="preserve">Интерес к математике вырабатывается тогда, когда школьнику понятно, о чем говорит учитель, когда ему предоставляется возможность самому подумать, самому сделать вывод, найти способы решения задачи. Поэтому я стараюсь постоянно приобщать учеников к радости умственного труда, там, где это возможно, дать ему испытать радость творчества, открытия, победы. Пусть поначалу это его «творчество» будет открытием давно открытого, а победы предстанут в виде успешного решения несложных задач, тем не менее школьник испытает </w:t>
      </w:r>
      <w:r>
        <w:rPr>
          <w:rFonts w:ascii="Times New Roman" w:hAnsi="Times New Roman" w:cs="Times New Roman"/>
          <w:sz w:val="28"/>
          <w:szCs w:val="28"/>
        </w:rPr>
        <w:t xml:space="preserve">те же чувства, что и настоящий ученый, работающий над серьезной проблемой. </w:t>
      </w:r>
    </w:p>
    <w:p w:rsidR="007F3014" w:rsidRPr="0053186A" w:rsidRDefault="007F3014" w:rsidP="005318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чем чаще учитель предоставит возможность испытать эту радость, тем глубже и устойчивее будет интерес школьника к предмету и учению вообще, тем выше будет активность учащихся на уроках, тем эффективнее будет обучение математике.</w:t>
      </w:r>
    </w:p>
    <w:p w:rsidR="0053186A" w:rsidRPr="0053186A" w:rsidRDefault="0053186A" w:rsidP="0053186A">
      <w:pPr>
        <w:spacing w:line="360" w:lineRule="auto"/>
        <w:ind w:left="1254"/>
        <w:rPr>
          <w:rFonts w:ascii="Times New Roman" w:hAnsi="Times New Roman" w:cs="Times New Roman"/>
          <w:sz w:val="28"/>
          <w:szCs w:val="28"/>
        </w:rPr>
      </w:pPr>
    </w:p>
    <w:p w:rsidR="00C60E8A" w:rsidRPr="00D1745D" w:rsidRDefault="00C60E8A" w:rsidP="00D1745D">
      <w:pPr>
        <w:spacing w:line="360" w:lineRule="auto"/>
        <w:ind w:hanging="426"/>
        <w:rPr>
          <w:rFonts w:ascii="Times New Roman" w:hAnsi="Times New Roman" w:cs="Times New Roman"/>
          <w:sz w:val="28"/>
          <w:szCs w:val="28"/>
        </w:rPr>
      </w:pPr>
    </w:p>
    <w:sectPr w:rsidR="00C60E8A" w:rsidRPr="00D1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08A7"/>
    <w:multiLevelType w:val="hybridMultilevel"/>
    <w:tmpl w:val="18723EA2"/>
    <w:lvl w:ilvl="0" w:tplc="A022B374">
      <w:start w:val="1"/>
      <w:numFmt w:val="decimal"/>
      <w:lvlText w:val="%1."/>
      <w:lvlJc w:val="left"/>
      <w:pPr>
        <w:ind w:left="1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" w15:restartNumberingAfterBreak="0">
    <w:nsid w:val="7CA762BE"/>
    <w:multiLevelType w:val="hybridMultilevel"/>
    <w:tmpl w:val="C52EF394"/>
    <w:lvl w:ilvl="0" w:tplc="7D824BE4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AE"/>
    <w:rsid w:val="001904D7"/>
    <w:rsid w:val="00381B17"/>
    <w:rsid w:val="0053186A"/>
    <w:rsid w:val="00632B39"/>
    <w:rsid w:val="00652AAE"/>
    <w:rsid w:val="006A4325"/>
    <w:rsid w:val="006E37C5"/>
    <w:rsid w:val="007F3014"/>
    <w:rsid w:val="009F43B0"/>
    <w:rsid w:val="00C60E8A"/>
    <w:rsid w:val="00D1745D"/>
    <w:rsid w:val="00D41661"/>
    <w:rsid w:val="00E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6B03"/>
  <w15:chartTrackingRefBased/>
  <w15:docId w15:val="{D7B744A3-2575-47D4-85D2-272BD92D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Залида</dc:creator>
  <cp:keywords/>
  <dc:description/>
  <cp:lastModifiedBy>Залида</cp:lastModifiedBy>
  <cp:revision>6</cp:revision>
  <dcterms:created xsi:type="dcterms:W3CDTF">2023-09-08T11:17:00Z</dcterms:created>
  <dcterms:modified xsi:type="dcterms:W3CDTF">2023-09-08T12:48:00Z</dcterms:modified>
</cp:coreProperties>
</file>