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C9FF4" w14:textId="028141FC" w:rsidR="00A51C5F" w:rsidRDefault="00A51C5F" w:rsidP="000A6B5B">
      <w:pPr>
        <w:spacing w:line="360" w:lineRule="auto"/>
        <w:ind w:firstLine="708"/>
        <w:jc w:val="center"/>
        <w:rPr>
          <w:rFonts w:ascii="Times New Roman" w:hAnsi="Times New Roman" w:cs="Times New Roman"/>
          <w:b/>
          <w:bCs/>
          <w:sz w:val="28"/>
          <w:szCs w:val="28"/>
        </w:rPr>
      </w:pPr>
      <w:r w:rsidRPr="00B24A88">
        <w:rPr>
          <w:rFonts w:ascii="Times New Roman" w:hAnsi="Times New Roman" w:cs="Times New Roman"/>
          <w:b/>
          <w:bCs/>
          <w:sz w:val="28"/>
          <w:szCs w:val="28"/>
        </w:rPr>
        <w:t>Современные подходы к преподаванию русского языка</w:t>
      </w:r>
      <w:r w:rsidR="00B24A88" w:rsidRPr="00B24A88">
        <w:rPr>
          <w:rFonts w:ascii="Times New Roman" w:hAnsi="Times New Roman" w:cs="Times New Roman"/>
          <w:b/>
          <w:bCs/>
          <w:sz w:val="28"/>
          <w:szCs w:val="28"/>
        </w:rPr>
        <w:t>.</w:t>
      </w:r>
    </w:p>
    <w:p w14:paraId="65681628" w14:textId="767E8B7D" w:rsidR="00B24A88" w:rsidRDefault="00B24A88" w:rsidP="00B24A88">
      <w:pPr>
        <w:spacing w:line="360" w:lineRule="auto"/>
        <w:ind w:firstLine="708"/>
        <w:jc w:val="right"/>
        <w:rPr>
          <w:rFonts w:ascii="Times New Roman" w:hAnsi="Times New Roman" w:cs="Times New Roman"/>
          <w:b/>
          <w:bCs/>
          <w:sz w:val="28"/>
          <w:szCs w:val="28"/>
        </w:rPr>
      </w:pPr>
      <w:proofErr w:type="spellStart"/>
      <w:r>
        <w:rPr>
          <w:rFonts w:ascii="Times New Roman" w:hAnsi="Times New Roman" w:cs="Times New Roman"/>
          <w:b/>
          <w:bCs/>
          <w:sz w:val="28"/>
          <w:szCs w:val="28"/>
        </w:rPr>
        <w:t>Басырова</w:t>
      </w:r>
      <w:proofErr w:type="spellEnd"/>
      <w:r>
        <w:rPr>
          <w:rFonts w:ascii="Times New Roman" w:hAnsi="Times New Roman" w:cs="Times New Roman"/>
          <w:b/>
          <w:bCs/>
          <w:sz w:val="28"/>
          <w:szCs w:val="28"/>
        </w:rPr>
        <w:t xml:space="preserve"> Индира Маратовна</w:t>
      </w:r>
    </w:p>
    <w:p w14:paraId="6FBA3477" w14:textId="6FD3DBCF" w:rsidR="00B24A88" w:rsidRDefault="00B24A88" w:rsidP="00B24A88">
      <w:pPr>
        <w:spacing w:line="360" w:lineRule="auto"/>
        <w:ind w:firstLine="708"/>
        <w:jc w:val="right"/>
        <w:rPr>
          <w:rFonts w:ascii="Times New Roman" w:hAnsi="Times New Roman" w:cs="Times New Roman"/>
          <w:b/>
          <w:bCs/>
          <w:sz w:val="28"/>
          <w:szCs w:val="28"/>
        </w:rPr>
      </w:pPr>
      <w:bookmarkStart w:id="0" w:name="_Hlk174470772"/>
      <w:r>
        <w:rPr>
          <w:rFonts w:ascii="Times New Roman" w:hAnsi="Times New Roman" w:cs="Times New Roman"/>
          <w:b/>
          <w:bCs/>
          <w:sz w:val="28"/>
          <w:szCs w:val="28"/>
        </w:rPr>
        <w:t xml:space="preserve">Учитель русского языка и литературы </w:t>
      </w:r>
    </w:p>
    <w:p w14:paraId="2DA48139" w14:textId="4AABCA59" w:rsidR="00B24A88" w:rsidRDefault="00B24A88" w:rsidP="00B24A88">
      <w:pPr>
        <w:spacing w:line="360" w:lineRule="auto"/>
        <w:ind w:firstLine="708"/>
        <w:jc w:val="right"/>
        <w:rPr>
          <w:rFonts w:ascii="Times New Roman" w:hAnsi="Times New Roman" w:cs="Times New Roman"/>
          <w:b/>
          <w:bCs/>
          <w:sz w:val="28"/>
          <w:szCs w:val="28"/>
        </w:rPr>
      </w:pPr>
      <w:r>
        <w:rPr>
          <w:rFonts w:ascii="Times New Roman" w:hAnsi="Times New Roman" w:cs="Times New Roman"/>
          <w:b/>
          <w:bCs/>
          <w:sz w:val="28"/>
          <w:szCs w:val="28"/>
        </w:rPr>
        <w:t xml:space="preserve">ГБОУ «Альметьевская школа-интернат для детей с ограниченными возможностями здоровья» </w:t>
      </w:r>
    </w:p>
    <w:bookmarkEnd w:id="0"/>
    <w:p w14:paraId="3B7EA31B" w14:textId="39BBC65B" w:rsidR="00B24A88" w:rsidRDefault="00B24A88" w:rsidP="00B24A88">
      <w:pPr>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Аннотация: </w:t>
      </w:r>
      <w:r w:rsidRPr="00B24A88">
        <w:rPr>
          <w:rFonts w:ascii="Times New Roman" w:hAnsi="Times New Roman" w:cs="Times New Roman"/>
          <w:sz w:val="28"/>
          <w:szCs w:val="28"/>
        </w:rPr>
        <w:t xml:space="preserve">Современные подходы к обучению русскому языку акцентируют внимание на коммуникативном методе, который делает </w:t>
      </w:r>
      <w:r w:rsidR="000A6B5B">
        <w:rPr>
          <w:rFonts w:ascii="Times New Roman" w:hAnsi="Times New Roman" w:cs="Times New Roman"/>
          <w:sz w:val="28"/>
          <w:szCs w:val="28"/>
        </w:rPr>
        <w:t>учащихся</w:t>
      </w:r>
      <w:r w:rsidRPr="00B24A88">
        <w:rPr>
          <w:rFonts w:ascii="Times New Roman" w:hAnsi="Times New Roman" w:cs="Times New Roman"/>
          <w:sz w:val="28"/>
          <w:szCs w:val="28"/>
        </w:rPr>
        <w:t xml:space="preserve"> активными участниками процесса. Основное внимание уделяется языковому взаимодействию, позволяющему учащимся развивать уверенность через ролевые игры, дискуссии и групповые проекты. </w:t>
      </w:r>
    </w:p>
    <w:p w14:paraId="73B566D9" w14:textId="3C2379FD" w:rsidR="000A6B5B" w:rsidRDefault="000A6B5B" w:rsidP="00B24A88">
      <w:pPr>
        <w:spacing w:line="360" w:lineRule="auto"/>
        <w:ind w:firstLine="708"/>
        <w:jc w:val="both"/>
        <w:rPr>
          <w:rFonts w:ascii="Times New Roman" w:hAnsi="Times New Roman" w:cs="Times New Roman"/>
          <w:sz w:val="28"/>
          <w:szCs w:val="28"/>
        </w:rPr>
      </w:pPr>
      <w:r w:rsidRPr="000A6B5B">
        <w:rPr>
          <w:rFonts w:ascii="Times New Roman" w:hAnsi="Times New Roman" w:cs="Times New Roman"/>
          <w:b/>
          <w:bCs/>
          <w:sz w:val="28"/>
          <w:szCs w:val="28"/>
        </w:rPr>
        <w:t>Ключевые слова:</w:t>
      </w:r>
      <w:r>
        <w:rPr>
          <w:rFonts w:ascii="Times New Roman" w:hAnsi="Times New Roman" w:cs="Times New Roman"/>
          <w:sz w:val="28"/>
          <w:szCs w:val="28"/>
        </w:rPr>
        <w:t xml:space="preserve"> коммуникативный подход, ролевые игры, дискуссии, цифровые технологии, проектные методы. </w:t>
      </w:r>
    </w:p>
    <w:p w14:paraId="3E44A9A9" w14:textId="77777777" w:rsidR="000A6B5B" w:rsidRPr="000A6B5B" w:rsidRDefault="000A6B5B" w:rsidP="000A6B5B">
      <w:pPr>
        <w:spacing w:line="360" w:lineRule="auto"/>
        <w:ind w:firstLine="708"/>
        <w:jc w:val="center"/>
        <w:rPr>
          <w:rFonts w:ascii="Times New Roman" w:hAnsi="Times New Roman" w:cs="Times New Roman"/>
          <w:b/>
          <w:bCs/>
          <w:sz w:val="28"/>
          <w:szCs w:val="28"/>
          <w:lang w:val="en-US"/>
        </w:rPr>
      </w:pPr>
      <w:r w:rsidRPr="000A6B5B">
        <w:rPr>
          <w:rFonts w:ascii="Times New Roman" w:hAnsi="Times New Roman" w:cs="Times New Roman"/>
          <w:b/>
          <w:bCs/>
          <w:sz w:val="28"/>
          <w:szCs w:val="28"/>
          <w:lang w:val="en-US"/>
        </w:rPr>
        <w:t>Modern approaches to teaching Russian.</w:t>
      </w:r>
    </w:p>
    <w:p w14:paraId="6B2D86C4" w14:textId="6CE6C874" w:rsidR="000A6B5B" w:rsidRPr="000A6B5B" w:rsidRDefault="000A6B5B" w:rsidP="000A6B5B">
      <w:pPr>
        <w:spacing w:line="360" w:lineRule="auto"/>
        <w:ind w:firstLine="708"/>
        <w:jc w:val="right"/>
        <w:rPr>
          <w:rFonts w:ascii="Times New Roman" w:hAnsi="Times New Roman" w:cs="Times New Roman"/>
          <w:b/>
          <w:bCs/>
          <w:sz w:val="28"/>
          <w:szCs w:val="28"/>
          <w:lang w:val="en-US"/>
        </w:rPr>
      </w:pPr>
      <w:proofErr w:type="spellStart"/>
      <w:r w:rsidRPr="000A6B5B">
        <w:rPr>
          <w:rFonts w:ascii="Times New Roman" w:hAnsi="Times New Roman" w:cs="Times New Roman"/>
          <w:b/>
          <w:bCs/>
          <w:sz w:val="28"/>
          <w:szCs w:val="28"/>
          <w:lang w:val="en-US"/>
        </w:rPr>
        <w:t>Basyrova</w:t>
      </w:r>
      <w:proofErr w:type="spellEnd"/>
      <w:r w:rsidRPr="000A6B5B">
        <w:rPr>
          <w:rFonts w:ascii="Times New Roman" w:hAnsi="Times New Roman" w:cs="Times New Roman"/>
          <w:b/>
          <w:bCs/>
          <w:sz w:val="28"/>
          <w:szCs w:val="28"/>
          <w:lang w:val="en-US"/>
        </w:rPr>
        <w:t xml:space="preserve"> Indira </w:t>
      </w:r>
      <w:proofErr w:type="spellStart"/>
      <w:r w:rsidRPr="000A6B5B">
        <w:rPr>
          <w:rFonts w:ascii="Times New Roman" w:hAnsi="Times New Roman" w:cs="Times New Roman"/>
          <w:b/>
          <w:bCs/>
          <w:sz w:val="28"/>
          <w:szCs w:val="28"/>
          <w:lang w:val="en-US"/>
        </w:rPr>
        <w:t>Maratovna</w:t>
      </w:r>
      <w:proofErr w:type="spellEnd"/>
    </w:p>
    <w:p w14:paraId="1A577D94" w14:textId="77777777" w:rsidR="000A6B5B" w:rsidRDefault="000A6B5B" w:rsidP="000A6B5B">
      <w:pPr>
        <w:spacing w:line="360" w:lineRule="auto"/>
        <w:ind w:firstLine="708"/>
        <w:jc w:val="right"/>
        <w:rPr>
          <w:rFonts w:ascii="Times New Roman" w:hAnsi="Times New Roman" w:cs="Times New Roman"/>
          <w:b/>
          <w:bCs/>
          <w:sz w:val="28"/>
          <w:szCs w:val="28"/>
        </w:rPr>
      </w:pPr>
      <w:r>
        <w:rPr>
          <w:rFonts w:ascii="Times New Roman" w:hAnsi="Times New Roman" w:cs="Times New Roman"/>
          <w:b/>
          <w:bCs/>
          <w:sz w:val="28"/>
          <w:szCs w:val="28"/>
        </w:rPr>
        <w:t xml:space="preserve">Учитель русского языка и литературы </w:t>
      </w:r>
    </w:p>
    <w:p w14:paraId="2979455F" w14:textId="77777777" w:rsidR="000A6B5B" w:rsidRDefault="000A6B5B" w:rsidP="000A6B5B">
      <w:pPr>
        <w:spacing w:line="360" w:lineRule="auto"/>
        <w:ind w:firstLine="708"/>
        <w:jc w:val="right"/>
        <w:rPr>
          <w:rFonts w:ascii="Times New Roman" w:hAnsi="Times New Roman" w:cs="Times New Roman"/>
          <w:b/>
          <w:bCs/>
          <w:sz w:val="28"/>
          <w:szCs w:val="28"/>
        </w:rPr>
      </w:pPr>
      <w:r>
        <w:rPr>
          <w:rFonts w:ascii="Times New Roman" w:hAnsi="Times New Roman" w:cs="Times New Roman"/>
          <w:b/>
          <w:bCs/>
          <w:sz w:val="28"/>
          <w:szCs w:val="28"/>
        </w:rPr>
        <w:t xml:space="preserve">ГБОУ «Альметьевская школа-интернат для детей с ограниченными возможностями здоровья» </w:t>
      </w:r>
    </w:p>
    <w:p w14:paraId="672AE79E" w14:textId="77777777" w:rsidR="000A6B5B" w:rsidRPr="000A6B5B" w:rsidRDefault="000A6B5B" w:rsidP="000A6B5B">
      <w:pPr>
        <w:spacing w:line="360" w:lineRule="auto"/>
        <w:ind w:firstLine="708"/>
        <w:jc w:val="both"/>
        <w:rPr>
          <w:rFonts w:ascii="Times New Roman" w:hAnsi="Times New Roman" w:cs="Times New Roman"/>
          <w:sz w:val="28"/>
          <w:szCs w:val="28"/>
          <w:lang w:val="en-US"/>
        </w:rPr>
      </w:pPr>
      <w:r w:rsidRPr="000A6B5B">
        <w:rPr>
          <w:rFonts w:ascii="Times New Roman" w:hAnsi="Times New Roman" w:cs="Times New Roman"/>
          <w:b/>
          <w:bCs/>
          <w:sz w:val="28"/>
          <w:szCs w:val="28"/>
          <w:lang w:val="en-US"/>
        </w:rPr>
        <w:t>Abstract:</w:t>
      </w:r>
      <w:r w:rsidRPr="000A6B5B">
        <w:rPr>
          <w:rFonts w:ascii="Times New Roman" w:hAnsi="Times New Roman" w:cs="Times New Roman"/>
          <w:sz w:val="28"/>
          <w:szCs w:val="28"/>
          <w:lang w:val="en-US"/>
        </w:rPr>
        <w:t xml:space="preserve"> Modern approaches to teaching the Russian language focus on the communicative method, which makes students active participants in the process. The focus is on language interaction, allowing students to develop confidence through role-playing, discussions, and group projects. </w:t>
      </w:r>
    </w:p>
    <w:p w14:paraId="380BA9FD" w14:textId="7404881D" w:rsidR="000A6B5B" w:rsidRPr="000A6B5B" w:rsidRDefault="000A6B5B" w:rsidP="000A6B5B">
      <w:pPr>
        <w:spacing w:line="360" w:lineRule="auto"/>
        <w:ind w:firstLine="708"/>
        <w:jc w:val="both"/>
        <w:rPr>
          <w:rFonts w:ascii="Times New Roman" w:hAnsi="Times New Roman" w:cs="Times New Roman"/>
          <w:sz w:val="28"/>
          <w:szCs w:val="28"/>
          <w:lang w:val="en-US"/>
        </w:rPr>
      </w:pPr>
      <w:r w:rsidRPr="000A6B5B">
        <w:rPr>
          <w:rFonts w:ascii="Times New Roman" w:hAnsi="Times New Roman" w:cs="Times New Roman"/>
          <w:b/>
          <w:bCs/>
          <w:sz w:val="28"/>
          <w:szCs w:val="28"/>
          <w:lang w:val="en-US"/>
        </w:rPr>
        <w:t>Keywords:</w:t>
      </w:r>
      <w:r w:rsidRPr="000A6B5B">
        <w:rPr>
          <w:rFonts w:ascii="Times New Roman" w:hAnsi="Times New Roman" w:cs="Times New Roman"/>
          <w:sz w:val="28"/>
          <w:szCs w:val="28"/>
          <w:lang w:val="en-US"/>
        </w:rPr>
        <w:t xml:space="preserve"> communicative approach, role-playing games, discussions, digital technologies, design methods.</w:t>
      </w:r>
    </w:p>
    <w:p w14:paraId="16583B09" w14:textId="459C57AF" w:rsidR="00B6037A" w:rsidRPr="00B24A88" w:rsidRDefault="002937F3" w:rsidP="000A6B5B">
      <w:pPr>
        <w:spacing w:line="360" w:lineRule="auto"/>
        <w:ind w:firstLine="708"/>
        <w:jc w:val="both"/>
        <w:rPr>
          <w:rFonts w:ascii="Times New Roman" w:hAnsi="Times New Roman" w:cs="Times New Roman"/>
          <w:b/>
          <w:bCs/>
          <w:sz w:val="28"/>
          <w:szCs w:val="28"/>
        </w:rPr>
      </w:pPr>
      <w:r w:rsidRPr="00B24A88">
        <w:rPr>
          <w:rFonts w:ascii="Times New Roman" w:hAnsi="Times New Roman" w:cs="Times New Roman"/>
          <w:sz w:val="28"/>
          <w:szCs w:val="28"/>
        </w:rPr>
        <w:t xml:space="preserve">Современные подходы в обучении русскому языку стремятся интегрировать инновационные методы и технологии, позволяющие сделать процесс обучения более эффективным и увлекательным. Одним из ключевых </w:t>
      </w:r>
      <w:r w:rsidRPr="00B24A88">
        <w:rPr>
          <w:rFonts w:ascii="Times New Roman" w:hAnsi="Times New Roman" w:cs="Times New Roman"/>
          <w:sz w:val="28"/>
          <w:szCs w:val="28"/>
        </w:rPr>
        <w:lastRenderedPageBreak/>
        <w:t xml:space="preserve">аспектов является коммуникативный подход, который акцентирует внимание на развитии навыков устной и письменной речи через активное взаимодействие учащихся. </w:t>
      </w:r>
      <w:r w:rsidR="00B6037A" w:rsidRPr="00B24A88">
        <w:rPr>
          <w:rFonts w:ascii="Times New Roman" w:hAnsi="Times New Roman" w:cs="Times New Roman"/>
          <w:sz w:val="28"/>
          <w:szCs w:val="28"/>
        </w:rPr>
        <w:t xml:space="preserve">В современном образовательном процессе коммуникация играет ключевую роль. Коммуникативный подход акцентирует внимание на развитии навыков устной и письменной речи через активное взаимодействие учащихся. Этот подход создает условия, в которых студенты становятся активными участниками образовательного процесса, а не просто пассивными слушателями. </w:t>
      </w:r>
    </w:p>
    <w:p w14:paraId="51DD91A0" w14:textId="25A2110F" w:rsidR="00B6037A" w:rsidRPr="00B24A88" w:rsidRDefault="00B6037A" w:rsidP="00B24A88">
      <w:pPr>
        <w:spacing w:line="360" w:lineRule="auto"/>
        <w:ind w:firstLine="708"/>
        <w:jc w:val="both"/>
        <w:rPr>
          <w:rFonts w:ascii="Times New Roman" w:hAnsi="Times New Roman" w:cs="Times New Roman"/>
          <w:sz w:val="28"/>
          <w:szCs w:val="28"/>
        </w:rPr>
      </w:pPr>
      <w:r w:rsidRPr="00B24A88">
        <w:rPr>
          <w:rFonts w:ascii="Times New Roman" w:hAnsi="Times New Roman" w:cs="Times New Roman"/>
          <w:sz w:val="28"/>
          <w:szCs w:val="28"/>
        </w:rPr>
        <w:t xml:space="preserve">В процессе обучения основное внимание уделяется языковому взаимодействию, что позволяет учащимся практиковаться в реальных ситуациях и развивать уверенность в себе. Через ролевые игры, дискуссии, групповые проекты и другие формы сотрудничества </w:t>
      </w:r>
      <w:r w:rsidR="000A6B5B">
        <w:rPr>
          <w:rFonts w:ascii="Times New Roman" w:hAnsi="Times New Roman" w:cs="Times New Roman"/>
          <w:sz w:val="28"/>
          <w:szCs w:val="28"/>
        </w:rPr>
        <w:t>учащиеся</w:t>
      </w:r>
      <w:r w:rsidRPr="00B24A88">
        <w:rPr>
          <w:rFonts w:ascii="Times New Roman" w:hAnsi="Times New Roman" w:cs="Times New Roman"/>
          <w:sz w:val="28"/>
          <w:szCs w:val="28"/>
        </w:rPr>
        <w:t xml:space="preserve"> учатся выражать свои мысли и идеи, что формирует критическое мышление и креативность.</w:t>
      </w:r>
    </w:p>
    <w:p w14:paraId="3C287A4C" w14:textId="77777777" w:rsidR="00B6037A" w:rsidRPr="00B24A88" w:rsidRDefault="00B6037A" w:rsidP="00B24A88">
      <w:pPr>
        <w:spacing w:line="360" w:lineRule="auto"/>
        <w:ind w:firstLine="708"/>
        <w:jc w:val="both"/>
        <w:rPr>
          <w:rFonts w:ascii="Times New Roman" w:hAnsi="Times New Roman" w:cs="Times New Roman"/>
          <w:sz w:val="28"/>
          <w:szCs w:val="28"/>
        </w:rPr>
      </w:pPr>
      <w:r w:rsidRPr="00B24A88">
        <w:rPr>
          <w:rFonts w:ascii="Times New Roman" w:hAnsi="Times New Roman" w:cs="Times New Roman"/>
          <w:sz w:val="28"/>
          <w:szCs w:val="28"/>
        </w:rPr>
        <w:t>Кроме того, коммуникативный подход способствует культурному обмену и пониманию, что особенно важно в многонациональном обществе. Учащиеся не только осваивают язык как средство общения, но и знакомятся с культурными особенностями носителей языка, что углубляет их языковую и межкультурную компетенцию.</w:t>
      </w:r>
    </w:p>
    <w:p w14:paraId="3A895F0B" w14:textId="77E880E9" w:rsidR="00B6037A" w:rsidRPr="00B24A88" w:rsidRDefault="002937F3" w:rsidP="00B24A88">
      <w:pPr>
        <w:spacing w:line="360" w:lineRule="auto"/>
        <w:ind w:firstLine="708"/>
        <w:jc w:val="both"/>
        <w:rPr>
          <w:rFonts w:ascii="Times New Roman" w:hAnsi="Times New Roman" w:cs="Times New Roman"/>
          <w:sz w:val="28"/>
          <w:szCs w:val="28"/>
        </w:rPr>
      </w:pPr>
      <w:r w:rsidRPr="00B24A88">
        <w:rPr>
          <w:rFonts w:ascii="Times New Roman" w:hAnsi="Times New Roman" w:cs="Times New Roman"/>
          <w:sz w:val="28"/>
          <w:szCs w:val="28"/>
        </w:rPr>
        <w:t xml:space="preserve">Уроки строятся вокруг реальных ситуаций, что позволяет ученикам применять язык в контексте. Использование цифровых технологий также занимает важное место в современном обучении. Платформы с интерактивными упражнениями, видеоматериалами и виртуальными классы не только упрощают доступ к материалам, но и способствуют индивидуализации обучения. Студенты могут в удобном для себя темпе осваивать новые темы, получая мгновенную обратную связь. Кроме того, внимание уделяется культурным аспектам языка, что помогает учащимся лучше понять русскоязычное сообщество и его традиции. Включение художественной литературы, фильмов и музыки в учебный процесс создает более глубокие и разнообразные контексты для практики языка. Современные подходы в обучении русскому языку способствуют формированию не только языковых навыков, но и культурной </w:t>
      </w:r>
      <w:r w:rsidRPr="00B24A88">
        <w:rPr>
          <w:rFonts w:ascii="Times New Roman" w:hAnsi="Times New Roman" w:cs="Times New Roman"/>
          <w:sz w:val="28"/>
          <w:szCs w:val="28"/>
        </w:rPr>
        <w:lastRenderedPageBreak/>
        <w:t xml:space="preserve">компетенции, что делает обучение более насыщенным. </w:t>
      </w:r>
      <w:r w:rsidR="00B6037A" w:rsidRPr="00B24A88">
        <w:rPr>
          <w:rFonts w:ascii="Times New Roman" w:hAnsi="Times New Roman" w:cs="Times New Roman"/>
          <w:sz w:val="28"/>
          <w:szCs w:val="28"/>
        </w:rPr>
        <w:t>В условиях глобализации и быстрого культурного обмена важно не просто овладеть грамматикой и словарным запасом, но и понять контекст, в котором используется язык. Интеграция культурологии в языковое образование позволяет учащимся глубже осмыслить национальные традиции, обычаи и мировосприятие носителей языка.</w:t>
      </w:r>
    </w:p>
    <w:p w14:paraId="46E50DA4" w14:textId="7D032C29" w:rsidR="00B6037A" w:rsidRPr="00B24A88" w:rsidRDefault="00B6037A" w:rsidP="00B24A88">
      <w:pPr>
        <w:spacing w:line="360" w:lineRule="auto"/>
        <w:ind w:firstLine="708"/>
        <w:jc w:val="both"/>
        <w:rPr>
          <w:rFonts w:ascii="Times New Roman" w:hAnsi="Times New Roman" w:cs="Times New Roman"/>
          <w:sz w:val="28"/>
          <w:szCs w:val="28"/>
        </w:rPr>
      </w:pPr>
      <w:r w:rsidRPr="00B24A88">
        <w:rPr>
          <w:rFonts w:ascii="Times New Roman" w:hAnsi="Times New Roman" w:cs="Times New Roman"/>
          <w:sz w:val="28"/>
          <w:szCs w:val="28"/>
        </w:rPr>
        <w:t xml:space="preserve">Использование аутентичных материалов, таких как художественная литература, фильмы и музыкальные произведения, создает возможность для изучения языка в его природной среде. Это не только углубляет понимание языка, но и развивает эмпатию к культуре носителей. Проектные методы, основанные на межкультурном диалоге, позволяют обучающимся обмениваться мнениями и интерпретациями, что способствует формированию критического мышления и способности к культурной адаптации. Поэтому современное обучение русскому языку превращается в увлекательное и многогранное путешествие, обогащающее знания учащихся не только о языке, но и о богатейшей культуре, историческом наследии и современном обществе России. </w:t>
      </w:r>
    </w:p>
    <w:p w14:paraId="430FFCD7" w14:textId="5363C188" w:rsidR="00B6037A" w:rsidRDefault="00577EED" w:rsidP="00577EED">
      <w:pPr>
        <w:spacing w:line="360" w:lineRule="auto"/>
        <w:ind w:firstLine="708"/>
        <w:jc w:val="center"/>
        <w:rPr>
          <w:rFonts w:ascii="Times New Roman" w:hAnsi="Times New Roman" w:cs="Times New Roman"/>
          <w:b/>
          <w:bCs/>
          <w:sz w:val="28"/>
          <w:szCs w:val="28"/>
        </w:rPr>
      </w:pPr>
      <w:r w:rsidRPr="00577EED">
        <w:rPr>
          <w:rFonts w:ascii="Times New Roman" w:hAnsi="Times New Roman" w:cs="Times New Roman"/>
          <w:b/>
          <w:bCs/>
          <w:sz w:val="28"/>
          <w:szCs w:val="28"/>
        </w:rPr>
        <w:t>Список литературы</w:t>
      </w:r>
    </w:p>
    <w:p w14:paraId="3EB0B498" w14:textId="7DF2C8AA" w:rsidR="00577EED" w:rsidRPr="00577EED" w:rsidRDefault="00577EED" w:rsidP="00577EED">
      <w:pPr>
        <w:pStyle w:val="a4"/>
        <w:numPr>
          <w:ilvl w:val="0"/>
          <w:numId w:val="1"/>
        </w:numPr>
        <w:spacing w:line="360" w:lineRule="auto"/>
        <w:rPr>
          <w:rFonts w:ascii="Times New Roman" w:hAnsi="Times New Roman" w:cs="Times New Roman"/>
          <w:sz w:val="28"/>
          <w:szCs w:val="28"/>
        </w:rPr>
      </w:pPr>
      <w:r w:rsidRPr="00577EED">
        <w:rPr>
          <w:rFonts w:ascii="Times New Roman" w:hAnsi="Times New Roman" w:cs="Times New Roman"/>
          <w:sz w:val="28"/>
          <w:szCs w:val="28"/>
        </w:rPr>
        <w:t xml:space="preserve">Баранов, А. В., Семенов, И. П. Методические основы преподавания русского языка. – Санкт-Петербург: Наука, 2019. </w:t>
      </w:r>
    </w:p>
    <w:p w14:paraId="1C0D1339" w14:textId="066098F7" w:rsidR="00577EED" w:rsidRPr="00577EED" w:rsidRDefault="00577EED" w:rsidP="00577EED">
      <w:pPr>
        <w:pStyle w:val="a4"/>
        <w:numPr>
          <w:ilvl w:val="0"/>
          <w:numId w:val="1"/>
        </w:numPr>
        <w:spacing w:line="360" w:lineRule="auto"/>
        <w:rPr>
          <w:rFonts w:ascii="Times New Roman" w:hAnsi="Times New Roman" w:cs="Times New Roman"/>
          <w:sz w:val="28"/>
          <w:szCs w:val="28"/>
        </w:rPr>
      </w:pPr>
      <w:r w:rsidRPr="00577EED">
        <w:rPr>
          <w:rFonts w:ascii="Times New Roman" w:hAnsi="Times New Roman" w:cs="Times New Roman"/>
          <w:sz w:val="28"/>
          <w:szCs w:val="28"/>
        </w:rPr>
        <w:t>Головко, Е. Н. Инновационные методы в обучении русскому языку. – Новосибирск: Сибирское университетское издательство, 2021.</w:t>
      </w:r>
    </w:p>
    <w:p w14:paraId="350470BF" w14:textId="4E21E247" w:rsidR="00577EED" w:rsidRPr="00577EED" w:rsidRDefault="00577EED" w:rsidP="00577EED">
      <w:pPr>
        <w:pStyle w:val="a4"/>
        <w:numPr>
          <w:ilvl w:val="0"/>
          <w:numId w:val="1"/>
        </w:numPr>
        <w:spacing w:line="360" w:lineRule="auto"/>
        <w:rPr>
          <w:rFonts w:ascii="Times New Roman" w:hAnsi="Times New Roman" w:cs="Times New Roman"/>
          <w:sz w:val="28"/>
          <w:szCs w:val="28"/>
        </w:rPr>
      </w:pPr>
      <w:r w:rsidRPr="00577EED">
        <w:rPr>
          <w:rFonts w:ascii="Times New Roman" w:hAnsi="Times New Roman" w:cs="Times New Roman"/>
          <w:sz w:val="28"/>
          <w:szCs w:val="28"/>
        </w:rPr>
        <w:t>Жукова, Т. В. Современные технологии в преподавании русского языка. – Казань: Университетская книга, 2022.</w:t>
      </w:r>
      <w:bookmarkStart w:id="1" w:name="_GoBack"/>
      <w:bookmarkEnd w:id="1"/>
    </w:p>
    <w:p w14:paraId="5A2EE067" w14:textId="77777777" w:rsidR="00577EED" w:rsidRPr="00577EED" w:rsidRDefault="00577EED" w:rsidP="00577EED">
      <w:pPr>
        <w:spacing w:line="360" w:lineRule="auto"/>
        <w:ind w:firstLine="708"/>
        <w:jc w:val="center"/>
        <w:rPr>
          <w:rFonts w:ascii="Times New Roman" w:hAnsi="Times New Roman" w:cs="Times New Roman"/>
          <w:b/>
          <w:bCs/>
          <w:sz w:val="28"/>
          <w:szCs w:val="28"/>
        </w:rPr>
      </w:pPr>
    </w:p>
    <w:p w14:paraId="4A662388" w14:textId="2527ADA5" w:rsidR="00CD65F8" w:rsidRPr="00B24A88" w:rsidRDefault="00577EED" w:rsidP="00B24A88">
      <w:pPr>
        <w:spacing w:line="360" w:lineRule="auto"/>
        <w:ind w:firstLine="708"/>
        <w:jc w:val="both"/>
        <w:rPr>
          <w:rFonts w:ascii="Times New Roman" w:hAnsi="Times New Roman" w:cs="Times New Roman"/>
          <w:sz w:val="28"/>
          <w:szCs w:val="28"/>
        </w:rPr>
      </w:pPr>
    </w:p>
    <w:sectPr w:rsidR="00CD65F8" w:rsidRPr="00B24A88" w:rsidSect="00B24A8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1252E"/>
    <w:multiLevelType w:val="hybridMultilevel"/>
    <w:tmpl w:val="83ACF030"/>
    <w:lvl w:ilvl="0" w:tplc="F96AE8CA">
      <w:start w:val="1"/>
      <w:numFmt w:val="decimal"/>
      <w:lvlText w:val="%1."/>
      <w:lvlJc w:val="left"/>
      <w:pPr>
        <w:ind w:left="1068" w:hanging="360"/>
      </w:pPr>
      <w:rPr>
        <w:rFonts w:hint="default"/>
        <w:b/>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09"/>
    <w:rsid w:val="000A6B5B"/>
    <w:rsid w:val="002937F3"/>
    <w:rsid w:val="003A515A"/>
    <w:rsid w:val="00577EED"/>
    <w:rsid w:val="005D1FF6"/>
    <w:rsid w:val="006D5609"/>
    <w:rsid w:val="00A51C5F"/>
    <w:rsid w:val="00B24A88"/>
    <w:rsid w:val="00B6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CFD4"/>
  <w15:chartTrackingRefBased/>
  <w15:docId w15:val="{D81CB96E-EF81-4EC6-9AB6-5A87D465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37A"/>
    <w:rPr>
      <w:rFonts w:ascii="Times New Roman" w:hAnsi="Times New Roman" w:cs="Times New Roman"/>
      <w:sz w:val="24"/>
      <w:szCs w:val="24"/>
    </w:rPr>
  </w:style>
  <w:style w:type="paragraph" w:styleId="a4">
    <w:name w:val="List Paragraph"/>
    <w:basedOn w:val="a"/>
    <w:uiPriority w:val="34"/>
    <w:qFormat/>
    <w:rsid w:val="00577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12689">
      <w:bodyDiv w:val="1"/>
      <w:marLeft w:val="0"/>
      <w:marRight w:val="0"/>
      <w:marTop w:val="0"/>
      <w:marBottom w:val="0"/>
      <w:divBdr>
        <w:top w:val="none" w:sz="0" w:space="0" w:color="auto"/>
        <w:left w:val="none" w:sz="0" w:space="0" w:color="auto"/>
        <w:bottom w:val="none" w:sz="0" w:space="0" w:color="auto"/>
        <w:right w:val="none" w:sz="0" w:space="0" w:color="auto"/>
      </w:divBdr>
    </w:div>
    <w:div w:id="1088035320">
      <w:bodyDiv w:val="1"/>
      <w:marLeft w:val="0"/>
      <w:marRight w:val="0"/>
      <w:marTop w:val="0"/>
      <w:marBottom w:val="0"/>
      <w:divBdr>
        <w:top w:val="none" w:sz="0" w:space="0" w:color="auto"/>
        <w:left w:val="none" w:sz="0" w:space="0" w:color="auto"/>
        <w:bottom w:val="none" w:sz="0" w:space="0" w:color="auto"/>
        <w:right w:val="none" w:sz="0" w:space="0" w:color="auto"/>
      </w:divBdr>
    </w:div>
    <w:div w:id="20611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6D16-2B3F-46BC-9620-B020B254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Индира Маратовна</dc:creator>
  <cp:keywords/>
  <dc:description/>
  <cp:lastModifiedBy>Индира Маратовна</cp:lastModifiedBy>
  <cp:revision>4</cp:revision>
  <dcterms:created xsi:type="dcterms:W3CDTF">2024-08-13T09:14:00Z</dcterms:created>
  <dcterms:modified xsi:type="dcterms:W3CDTF">2024-08-13T16:57:00Z</dcterms:modified>
</cp:coreProperties>
</file>