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0F" w:rsidRPr="00E82DED" w:rsidRDefault="00DB360F" w:rsidP="00E82DED">
      <w:pPr>
        <w:pStyle w:val="a3"/>
        <w:jc w:val="center"/>
        <w:rPr>
          <w:sz w:val="52"/>
          <w:szCs w:val="52"/>
        </w:rPr>
      </w:pPr>
      <w:r w:rsidRPr="00E82DED">
        <w:rPr>
          <w:rStyle w:val="a4"/>
          <w:sz w:val="52"/>
          <w:szCs w:val="52"/>
        </w:rPr>
        <w:t>Личностно-ориентированное обучение на уроках биологии.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 xml:space="preserve">В современной педагогической науке происходит </w:t>
      </w:r>
      <w:proofErr w:type="spellStart"/>
      <w:r w:rsidRPr="00E82DED">
        <w:rPr>
          <w:sz w:val="28"/>
          <w:szCs w:val="28"/>
        </w:rPr>
        <w:t>гуманизация</w:t>
      </w:r>
      <w:proofErr w:type="spellEnd"/>
      <w:r w:rsidRPr="00E82DED">
        <w:rPr>
          <w:sz w:val="28"/>
          <w:szCs w:val="28"/>
        </w:rPr>
        <w:t xml:space="preserve"> образовательной среды и наблюдается переход от информационной модели обучения к </w:t>
      </w:r>
      <w:proofErr w:type="spellStart"/>
      <w:r w:rsidRPr="00E82DED">
        <w:rPr>
          <w:sz w:val="28"/>
          <w:szCs w:val="28"/>
        </w:rPr>
        <w:t>деятельностной</w:t>
      </w:r>
      <w:proofErr w:type="spellEnd"/>
      <w:r w:rsidRPr="00E82DED">
        <w:rPr>
          <w:sz w:val="28"/>
          <w:szCs w:val="28"/>
        </w:rPr>
        <w:t xml:space="preserve"> и личностной. Такая модель обучения требует новых форм организации учебного процесса и новых педагогических технологий. 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 xml:space="preserve">В своей работе использую различные технологии, но приоритетной для меня является личностно - ориентированное </w:t>
      </w:r>
      <w:proofErr w:type="spellStart"/>
      <w:r w:rsidRPr="00E82DED">
        <w:rPr>
          <w:sz w:val="28"/>
          <w:szCs w:val="28"/>
        </w:rPr>
        <w:t>обучениеНа</w:t>
      </w:r>
      <w:proofErr w:type="spellEnd"/>
      <w:r w:rsidRPr="00E82DED">
        <w:rPr>
          <w:sz w:val="28"/>
          <w:szCs w:val="28"/>
        </w:rPr>
        <w:t xml:space="preserve"> современном этапе личностно - ориентированное обучение актуальна, так как оно помогает развивать индивидуальные способности учащихся, формировать саморазвивающуюся личность. 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 xml:space="preserve">Урок был и остаётся основным элементом образовательного процесса, но в системе личностно-ориентированного обучения существенно меняется его функция, форма организации, к нему предъявляется ряд особых требований, которым я стараюсь следовать. На уроках создаю атмосферу доброжелательности, сотрудничества, заинтересованности каждого ученика в работе класса, положительный эмоциональный настрой на работу в течение всего урока. Одним из целевых ориентиров на таких уроках является оказание помощи ученикам в поиске и обретении своего индивидуального стиля и темпа учебной деятельности, раскрытие и развитие индивидуальных познавательных процессов и интересов, а также содействие ребенку в развитии творческих способностей. Главным принципом личностно-ориентированного урока является формирование у учащихся системы знаний на основе ранее приобретенных знаний, умений и навыков. 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 xml:space="preserve">В рамках личностно-ориентированного обучения как самостоятельные технологии можно выделить </w:t>
      </w:r>
      <w:proofErr w:type="spellStart"/>
      <w:r w:rsidRPr="00E82DED">
        <w:rPr>
          <w:sz w:val="28"/>
          <w:szCs w:val="28"/>
        </w:rPr>
        <w:t>разноуровневое</w:t>
      </w:r>
      <w:proofErr w:type="spellEnd"/>
      <w:r w:rsidRPr="00E82DED">
        <w:rPr>
          <w:sz w:val="28"/>
          <w:szCs w:val="28"/>
        </w:rPr>
        <w:t xml:space="preserve"> обучение, коллективное </w:t>
      </w:r>
      <w:proofErr w:type="spellStart"/>
      <w:r w:rsidRPr="00E82DED">
        <w:rPr>
          <w:sz w:val="28"/>
          <w:szCs w:val="28"/>
        </w:rPr>
        <w:t>взаимообучение</w:t>
      </w:r>
      <w:proofErr w:type="spellEnd"/>
      <w:r w:rsidRPr="00E82DED">
        <w:rPr>
          <w:sz w:val="28"/>
          <w:szCs w:val="28"/>
        </w:rPr>
        <w:t xml:space="preserve">, модульное обучение, технологию проектного метода, игровые и информационно-коммуникационные технологии, технологию сотрудничества. В своей работе активно использую четыре основные технологии личностно-ориентированного обучения: технологию </w:t>
      </w:r>
      <w:proofErr w:type="spellStart"/>
      <w:r w:rsidRPr="00E82DED">
        <w:rPr>
          <w:sz w:val="28"/>
          <w:szCs w:val="28"/>
        </w:rPr>
        <w:t>разноуровневого</w:t>
      </w:r>
      <w:proofErr w:type="spellEnd"/>
      <w:r w:rsidRPr="00E82DED">
        <w:rPr>
          <w:sz w:val="28"/>
          <w:szCs w:val="28"/>
        </w:rPr>
        <w:t xml:space="preserve"> обучения, игровые технологии, информационно-коммуникационные технологии, технологию проектной, исследовательской деятельности. 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 xml:space="preserve">Технология уровневой дифференциации дает возможность учитывать познавательные интересы учащихся, устранять перегрузку программ, развивать каждого учащегося в меру его сил и способностей, создавать психологический комфорт в учебе. Материал дается всем учащимся на довольно высоком уровне, а проверка знаний, умений и навыков ведется на трех разных уровнях. Слабые учащиеся могут использовать опорные конспекты, которые помогут ученику за короткий промежуток времени вспомнить основную информацию и сделать выводы по конкретной теме. </w:t>
      </w:r>
      <w:r w:rsidRPr="00E82DED">
        <w:rPr>
          <w:sz w:val="28"/>
          <w:szCs w:val="28"/>
        </w:rPr>
        <w:lastRenderedPageBreak/>
        <w:t xml:space="preserve">Кроме этого, контроль проводится в виде взаимопроверки, </w:t>
      </w:r>
      <w:proofErr w:type="spellStart"/>
      <w:r w:rsidRPr="00E82DED">
        <w:rPr>
          <w:sz w:val="28"/>
          <w:szCs w:val="28"/>
        </w:rPr>
        <w:t>разноуровневых</w:t>
      </w:r>
      <w:proofErr w:type="spellEnd"/>
      <w:r w:rsidRPr="00E82DED">
        <w:rPr>
          <w:sz w:val="28"/>
          <w:szCs w:val="28"/>
        </w:rPr>
        <w:t xml:space="preserve"> тестов, биологического диктанта. Использую приём «Хочу спросить»: любой на уроке имеет право задать вопрос товарищу. При контроле применяю и такие задания: подпиши изображённое на рисунке, распознай семена растений, вставь пропущенные слова, найди общие закономерности, установи соответствие биологических определений и терминов, игры. 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 xml:space="preserve">Основная цель уроков игровой педагогической технологии – создание условий для проявления познавательной активности учеников. На мой взгляд, наиболее приемлемая для реализации таких задач форма урока – беседа с элементами проблемно-поискового подхода, переходящая в дискуссию. 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 xml:space="preserve">Использование проблемных ситуаций заставляет ученика мыслить, искать выход, рассуждать, переживать радость от правильно найденного решения, что способствует развитию активного познавательного интереса к предмету. Использование </w:t>
      </w:r>
      <w:proofErr w:type="spellStart"/>
      <w:r w:rsidRPr="00E82DED">
        <w:rPr>
          <w:sz w:val="28"/>
          <w:szCs w:val="28"/>
        </w:rPr>
        <w:t>креативных</w:t>
      </w:r>
      <w:proofErr w:type="spellEnd"/>
      <w:r w:rsidRPr="00E82DED">
        <w:rPr>
          <w:sz w:val="28"/>
          <w:szCs w:val="28"/>
        </w:rPr>
        <w:t xml:space="preserve"> заданий в игровых ситуациях пополняет опыт творческой деятельности учащихся. Ученики изобретают, исследуют, сочиняют, создают новый для себя образовательный продукт, а, значит, развивают способности и реализуют личностный творческий потенциал. Например, метод эвристических вопросов (Придумайте 3 вопроса о муравьях, используя слова: зачем? почему? сравни), метод эвристического исследования (Почему мы так говорим: как рыба в воде, нем, как рыба. Верно ли это с биологической точки зрения?), метод образного видения (Опишите амёбу обыкновенную, используя только прилагательные) и другие задания.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 xml:space="preserve">На уроках использую педагогические мастерские, По ходу урока предлагаются биологические задачи, ситуации, предметы для конструирования, набор справочной литературы, информационные карточки, которые приходится «разгребать». Ученики выдвигают гипотезы, проводят исследования, уточняют знания. 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>Записанная мысль подвергается взаимному прочтению (социализация). Происходит сравнение своего проекта или проекта своей группы с другими с целью обогатиться идеями других, убедиться в эффективности избранного тобой пути поиска. Создается единый продукт группы (чаще малой) с обобщением и развитием идей каждого учащегося (</w:t>
      </w:r>
      <w:proofErr w:type="spellStart"/>
      <w:r w:rsidRPr="00E82DED">
        <w:rPr>
          <w:sz w:val="28"/>
          <w:szCs w:val="28"/>
        </w:rPr>
        <w:t>социоконструкция</w:t>
      </w:r>
      <w:proofErr w:type="spellEnd"/>
      <w:r w:rsidRPr="00E82DED">
        <w:rPr>
          <w:sz w:val="28"/>
          <w:szCs w:val="28"/>
        </w:rPr>
        <w:t xml:space="preserve">). Афиширование - предъявление продукта работы в мастерской всему классу. Чаще всего используется «выставка» работ, что позволяет сэкономить время и ознакомиться каждому ученику с каждой работой. Афиширование — одна из форм социализации знаний. Автор может отвечать на вопросы по уточнению и пояснению к своей работе. Исключены оценки «эта работа лучше», «вы ошиблись», «у нас правильно» и т. п. А в конце - рефлексия — анализ движения собственной мысли, своей работы. 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 xml:space="preserve">Биология как школьный предмет многопланова. При умелом использовании, к примеру, педагогических мастерских, я считаю, можно создать условия для развития творческих способностей детей как при работе с природным материалом, натуральными объектами, так и при «открытии» </w:t>
      </w:r>
      <w:r w:rsidRPr="00E82DED">
        <w:rPr>
          <w:sz w:val="28"/>
          <w:szCs w:val="28"/>
        </w:rPr>
        <w:lastRenderedPageBreak/>
        <w:t>детьми общебиологических закономерностей и философских идей. А темы для мастерских могут быть самыми разными: «Почему мы все разные?», «Что значит «приспособиться»?», «Дом, в котором мы все живем», «Где твой дом?», «От простого к сложному», «Полет», «Кто красивее?» и многие-многие другие.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>В работе мастерской важен не только результат творчества, но еще более важен сам процесс приобщения ребенка и взрослого к радости творчества, к самостоятельной исследовательской деятельности.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>Эффективность уроков будет наибольшей, если теоретические знания, полученные на уроке, будут реализованы в практической деятельности ученика или же теоретические познания будут достигаться в ходе собственных исследований. Исследовательская деятельность учащихся в курсе изучения биологии направлена на развитие у учащихся навыков самостоятельной работы, умение ставить эксперимент, вести наблюдение, обрабатывать результаты, делать выводы, т. е. позволяет учащимся овладеть алгоритмом исследовательской работы.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>Навыки исследовательской экспериментальной работы учащиеся приобретают в основн</w:t>
      </w:r>
      <w:r>
        <w:rPr>
          <w:sz w:val="28"/>
          <w:szCs w:val="28"/>
        </w:rPr>
        <w:t>ом во внеурочное время</w:t>
      </w:r>
      <w:r w:rsidRPr="00E82DED">
        <w:rPr>
          <w:sz w:val="28"/>
          <w:szCs w:val="28"/>
        </w:rPr>
        <w:t>. Учащимся предлагается ряд опытов на выбор с учетом их интереса, возможностей. Некоторые опыты достаточно просты в исполнении, они помогают учащимся приобрести опыт наблюдения и эксперимента, другие предполагают более высокий уровень подготовки учащихся, стремление к исследовательскому поиску. Исследовательские проекты можно считать высшей ступенью исследовательской деятельности учащихся. Овладев методом исследований, приобретя навыки практической экспериментальной работы, учащиеся достаточно успешно справляются с экспериментальной частью проектов, выполняемой по специально подобранным методикам.</w:t>
      </w:r>
      <w:bookmarkStart w:id="0" w:name="_GoBack"/>
      <w:bookmarkEnd w:id="0"/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 xml:space="preserve"> 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 xml:space="preserve">При подведении итогов уроков с применением личностно–ориентированной технологии для осознания школьниками собственной деятельности и ее результатов необходимо выставлять оценки и проводить </w:t>
      </w:r>
      <w:proofErr w:type="spellStart"/>
      <w:r w:rsidRPr="00E82DED">
        <w:rPr>
          <w:sz w:val="28"/>
          <w:szCs w:val="28"/>
        </w:rPr>
        <w:t>рефлексию.Итогом</w:t>
      </w:r>
      <w:proofErr w:type="spellEnd"/>
      <w:r w:rsidRPr="00E82DED">
        <w:rPr>
          <w:sz w:val="28"/>
          <w:szCs w:val="28"/>
        </w:rPr>
        <w:t xml:space="preserve"> моей деятельности является то, что каж</w:t>
      </w:r>
      <w:r>
        <w:rPr>
          <w:sz w:val="28"/>
          <w:szCs w:val="28"/>
        </w:rPr>
        <w:t>дый год обучающиеся  класса</w:t>
      </w:r>
      <w:r w:rsidRPr="00E82DED">
        <w:rPr>
          <w:sz w:val="28"/>
          <w:szCs w:val="28"/>
        </w:rPr>
        <w:t xml:space="preserve"> успешно сдают экзамены по биологи</w:t>
      </w:r>
      <w:r>
        <w:rPr>
          <w:sz w:val="28"/>
          <w:szCs w:val="28"/>
        </w:rPr>
        <w:t xml:space="preserve">и и поступают в </w:t>
      </w:r>
      <w:proofErr w:type="spellStart"/>
      <w:r>
        <w:rPr>
          <w:sz w:val="28"/>
          <w:szCs w:val="28"/>
        </w:rPr>
        <w:t>ССУЗы</w:t>
      </w:r>
      <w:proofErr w:type="spellEnd"/>
      <w:r>
        <w:rPr>
          <w:sz w:val="28"/>
          <w:szCs w:val="28"/>
        </w:rPr>
        <w:t>.</w:t>
      </w:r>
      <w:r w:rsidRPr="00E82DED">
        <w:rPr>
          <w:sz w:val="28"/>
          <w:szCs w:val="28"/>
        </w:rPr>
        <w:t xml:space="preserve"> 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>Развитие индивидуальных способностей обучающихся не оканчивается на уроках. Свою технологию и личностно-ориентированный подход использую в работе с одаренными детьми в школе. Данная методика результативно обеспечивает выполнение программы «Одаренные дети»:</w:t>
      </w:r>
      <w:r>
        <w:rPr>
          <w:sz w:val="28"/>
          <w:szCs w:val="28"/>
        </w:rPr>
        <w:t xml:space="preserve"> школьники являются призерами  и  участниками</w:t>
      </w:r>
      <w:r w:rsidRPr="00E82DED">
        <w:rPr>
          <w:sz w:val="28"/>
          <w:szCs w:val="28"/>
        </w:rPr>
        <w:t xml:space="preserve"> районных олимпиад по биоло</w:t>
      </w:r>
      <w:r>
        <w:rPr>
          <w:sz w:val="28"/>
          <w:szCs w:val="28"/>
        </w:rPr>
        <w:t xml:space="preserve">гии и </w:t>
      </w:r>
      <w:r w:rsidRPr="00E82DED">
        <w:rPr>
          <w:sz w:val="28"/>
          <w:szCs w:val="28"/>
        </w:rPr>
        <w:t xml:space="preserve"> районных олимпиад для 6 – 9 класс</w:t>
      </w:r>
      <w:r>
        <w:rPr>
          <w:sz w:val="28"/>
          <w:szCs w:val="28"/>
        </w:rPr>
        <w:t>ов по лесничеству.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 xml:space="preserve">Конечно, провести личностно - ориентированный урок не так-то просто, а использовать основные идеи личностно-ориентированного обучения на отдельных этапах урока сможет каждый. 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 xml:space="preserve">Все ученики разные! Они - отдельные неповторимые </w:t>
      </w:r>
      <w:proofErr w:type="spellStart"/>
      <w:r w:rsidRPr="00E82DED">
        <w:rPr>
          <w:sz w:val="28"/>
          <w:szCs w:val="28"/>
        </w:rPr>
        <w:t>мозаинки</w:t>
      </w:r>
      <w:proofErr w:type="spellEnd"/>
      <w:r w:rsidRPr="00E82DED">
        <w:rPr>
          <w:sz w:val="28"/>
          <w:szCs w:val="28"/>
        </w:rPr>
        <w:t xml:space="preserve">, которые составляют яркий красивый мозаичный рисунок класса. Класс – это </w:t>
      </w:r>
      <w:r w:rsidRPr="00E82DED">
        <w:rPr>
          <w:sz w:val="28"/>
          <w:szCs w:val="28"/>
        </w:rPr>
        <w:lastRenderedPageBreak/>
        <w:t>множество субъектов, у каждого из которых своя высота, своя планка, свое особенное и неповторимое «я». Мы должны об этом всегда помнить – только тогда мы сможем помочь всем нашим ученикам стать успешными.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>Литература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 xml:space="preserve">1. </w:t>
      </w:r>
      <w:proofErr w:type="spellStart"/>
      <w:r w:rsidRPr="00E82DED">
        <w:rPr>
          <w:sz w:val="28"/>
          <w:szCs w:val="28"/>
        </w:rPr>
        <w:t>Букатов</w:t>
      </w:r>
      <w:proofErr w:type="spellEnd"/>
      <w:r w:rsidRPr="00E82DED">
        <w:rPr>
          <w:sz w:val="28"/>
          <w:szCs w:val="28"/>
        </w:rPr>
        <w:t xml:space="preserve"> В.М., Ершова А.П. Я иду на урок: Хрестоматия игровых приёмов обучения.- М., Издательство «Первое сентября», 2001. – 224 с.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>2. Капустин Н.П. «Педагогические технологии адаптивной школы».- М.: «Академия», 2001. – 216 с.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 xml:space="preserve">3. Никишина И.В. «Инновационные </w:t>
      </w:r>
      <w:proofErr w:type="spellStart"/>
      <w:r w:rsidRPr="00E82DED">
        <w:rPr>
          <w:sz w:val="28"/>
          <w:szCs w:val="28"/>
        </w:rPr>
        <w:t>пед</w:t>
      </w:r>
      <w:proofErr w:type="spellEnd"/>
      <w:r w:rsidRPr="00E82DED">
        <w:rPr>
          <w:sz w:val="28"/>
          <w:szCs w:val="28"/>
        </w:rPr>
        <w:t>. технологии…».- Волгоград: Учитель, 2007.- 91 с.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>4. Степанова Е.Н. «Личностно-ориентированный подход в педагогической деятельности».М.: ТЦ Сфера, 2003 ., 128 с.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 xml:space="preserve">5. </w:t>
      </w:r>
      <w:proofErr w:type="spellStart"/>
      <w:r w:rsidRPr="00E82DED">
        <w:rPr>
          <w:sz w:val="28"/>
          <w:szCs w:val="28"/>
        </w:rPr>
        <w:t>Якиманская</w:t>
      </w:r>
      <w:proofErr w:type="spellEnd"/>
      <w:r w:rsidRPr="00E82DED">
        <w:rPr>
          <w:sz w:val="28"/>
          <w:szCs w:val="28"/>
        </w:rPr>
        <w:t xml:space="preserve"> И.С. « Личностно-ориентированное обучение в современной школе».- М.: Сентябрь, 1996 .- 96 с.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 xml:space="preserve">6. Разработка технологии личностно-ориентированного обучения // Вопросы </w:t>
      </w:r>
    </w:p>
    <w:p w:rsidR="00DB360F" w:rsidRPr="00E82DED" w:rsidRDefault="00DB360F" w:rsidP="00E82DED">
      <w:pPr>
        <w:pStyle w:val="a3"/>
        <w:ind w:firstLine="709"/>
        <w:contextualSpacing/>
        <w:jc w:val="both"/>
        <w:rPr>
          <w:sz w:val="28"/>
          <w:szCs w:val="28"/>
        </w:rPr>
      </w:pPr>
      <w:r w:rsidRPr="00E82DED">
        <w:rPr>
          <w:sz w:val="28"/>
          <w:szCs w:val="28"/>
        </w:rPr>
        <w:t>психологии, 1995., - № 2.-с.13-21.</w:t>
      </w:r>
    </w:p>
    <w:p w:rsidR="00DB360F" w:rsidRDefault="00DB360F"/>
    <w:sectPr w:rsidR="00DB360F" w:rsidSect="00E82D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E3C"/>
    <w:rsid w:val="000F720E"/>
    <w:rsid w:val="001A35F5"/>
    <w:rsid w:val="001B136E"/>
    <w:rsid w:val="003D7CBE"/>
    <w:rsid w:val="00530BA0"/>
    <w:rsid w:val="00621253"/>
    <w:rsid w:val="00785753"/>
    <w:rsid w:val="008A314A"/>
    <w:rsid w:val="00DB360F"/>
    <w:rsid w:val="00E8255B"/>
    <w:rsid w:val="00E82DED"/>
    <w:rsid w:val="00EC738D"/>
    <w:rsid w:val="00FF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2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82DE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1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1084</Words>
  <Characters>7945</Characters>
  <Application>Microsoft Office Word</Application>
  <DocSecurity>0</DocSecurity>
  <Lines>66</Lines>
  <Paragraphs>18</Paragraphs>
  <ScaleCrop>false</ScaleCrop>
  <Company>*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Admin</cp:lastModifiedBy>
  <cp:revision>6</cp:revision>
  <cp:lastPrinted>2011-11-20T09:59:00Z</cp:lastPrinted>
  <dcterms:created xsi:type="dcterms:W3CDTF">2011-11-20T10:00:00Z</dcterms:created>
  <dcterms:modified xsi:type="dcterms:W3CDTF">2016-11-27T09:44:00Z</dcterms:modified>
</cp:coreProperties>
</file>