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5B4" w:rsidRDefault="00AF6FE5" w:rsidP="00AF6FE5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264E8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48579A">
        <w:rPr>
          <w:rFonts w:ascii="Times New Roman" w:hAnsi="Times New Roman" w:cs="Times New Roman"/>
          <w:b/>
          <w:i/>
          <w:sz w:val="44"/>
          <w:szCs w:val="44"/>
        </w:rPr>
        <w:t>Использование смешанных и комбинированных изобразительных техник</w:t>
      </w:r>
      <w:r w:rsidR="007F2547" w:rsidRPr="005264E8">
        <w:rPr>
          <w:rFonts w:ascii="Times New Roman" w:hAnsi="Times New Roman" w:cs="Times New Roman"/>
          <w:b/>
          <w:i/>
          <w:sz w:val="44"/>
          <w:szCs w:val="44"/>
        </w:rPr>
        <w:t xml:space="preserve"> в детском творчестве</w:t>
      </w:r>
    </w:p>
    <w:p w:rsidR="0048579A" w:rsidRPr="0048579A" w:rsidRDefault="0048579A" w:rsidP="00AF6FE5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48579A">
        <w:rPr>
          <w:rFonts w:ascii="Times New Roman" w:hAnsi="Times New Roman" w:cs="Times New Roman"/>
          <w:i/>
          <w:sz w:val="36"/>
          <w:szCs w:val="36"/>
        </w:rPr>
        <w:t>(из опыта работы)</w:t>
      </w:r>
    </w:p>
    <w:p w:rsidR="00472D5C" w:rsidRPr="00271FE0" w:rsidRDefault="00472D5C" w:rsidP="00472D5C">
      <w:pPr>
        <w:pStyle w:val="a9"/>
        <w:shd w:val="clear" w:color="auto" w:fill="FFFFFF"/>
        <w:ind w:left="-709"/>
        <w:rPr>
          <w:sz w:val="28"/>
          <w:szCs w:val="28"/>
        </w:rPr>
      </w:pPr>
      <w:r w:rsidRPr="00271FE0">
        <w:rPr>
          <w:sz w:val="28"/>
          <w:szCs w:val="28"/>
        </w:rPr>
        <w:t>Дошкольное  детство –</w:t>
      </w:r>
      <w:r w:rsidR="00AD1A64" w:rsidRPr="00271FE0">
        <w:rPr>
          <w:sz w:val="28"/>
          <w:szCs w:val="28"/>
        </w:rPr>
        <w:t xml:space="preserve"> </w:t>
      </w:r>
      <w:r w:rsidRPr="00271FE0">
        <w:rPr>
          <w:sz w:val="28"/>
          <w:szCs w:val="28"/>
        </w:rPr>
        <w:t>важное  время в развитии  человека. То, что будет заложено в</w:t>
      </w:r>
      <w:r w:rsidR="00271FE0">
        <w:rPr>
          <w:sz w:val="28"/>
          <w:szCs w:val="28"/>
        </w:rPr>
        <w:t xml:space="preserve"> </w:t>
      </w:r>
      <w:r w:rsidRPr="00271FE0">
        <w:rPr>
          <w:sz w:val="28"/>
          <w:szCs w:val="28"/>
        </w:rPr>
        <w:t xml:space="preserve"> ребенка с детства, </w:t>
      </w:r>
      <w:r w:rsidR="00AD1A64" w:rsidRPr="00271FE0">
        <w:rPr>
          <w:sz w:val="28"/>
          <w:szCs w:val="28"/>
        </w:rPr>
        <w:t xml:space="preserve">даст свои  плоды , </w:t>
      </w:r>
      <w:r w:rsidRPr="00271FE0">
        <w:rPr>
          <w:sz w:val="28"/>
          <w:szCs w:val="28"/>
        </w:rPr>
        <w:t xml:space="preserve">когда человек </w:t>
      </w:r>
      <w:r w:rsidR="00AD1A64" w:rsidRPr="00271FE0">
        <w:rPr>
          <w:sz w:val="28"/>
          <w:szCs w:val="28"/>
        </w:rPr>
        <w:t xml:space="preserve"> </w:t>
      </w:r>
      <w:r w:rsidRPr="00271FE0">
        <w:rPr>
          <w:sz w:val="28"/>
          <w:szCs w:val="28"/>
        </w:rPr>
        <w:t xml:space="preserve">станет взрослым членом общества. </w:t>
      </w:r>
      <w:r w:rsidR="00AD1A64" w:rsidRPr="00271FE0">
        <w:rPr>
          <w:sz w:val="28"/>
          <w:szCs w:val="28"/>
        </w:rPr>
        <w:t>Н</w:t>
      </w:r>
      <w:r w:rsidRPr="00271FE0">
        <w:rPr>
          <w:sz w:val="28"/>
          <w:szCs w:val="28"/>
        </w:rPr>
        <w:t xml:space="preserve">аше </w:t>
      </w:r>
      <w:r w:rsidR="00AD1A64" w:rsidRPr="00271FE0">
        <w:rPr>
          <w:sz w:val="28"/>
          <w:szCs w:val="28"/>
        </w:rPr>
        <w:t xml:space="preserve"> государство </w:t>
      </w:r>
      <w:r w:rsidRPr="00271FE0">
        <w:rPr>
          <w:sz w:val="28"/>
          <w:szCs w:val="28"/>
        </w:rPr>
        <w:t xml:space="preserve">нуждается в творчески развитых людях. </w:t>
      </w:r>
      <w:r w:rsidR="00271FE0">
        <w:rPr>
          <w:sz w:val="28"/>
          <w:szCs w:val="28"/>
        </w:rPr>
        <w:t xml:space="preserve"> </w:t>
      </w:r>
      <w:r w:rsidR="00AD1A64" w:rsidRPr="00271FE0">
        <w:rPr>
          <w:sz w:val="28"/>
          <w:szCs w:val="28"/>
        </w:rPr>
        <w:t>В</w:t>
      </w:r>
      <w:r w:rsidRPr="00271FE0">
        <w:rPr>
          <w:sz w:val="28"/>
          <w:szCs w:val="28"/>
        </w:rPr>
        <w:t xml:space="preserve"> </w:t>
      </w:r>
      <w:r w:rsidR="00AD1A64" w:rsidRPr="00271FE0">
        <w:rPr>
          <w:sz w:val="28"/>
          <w:szCs w:val="28"/>
        </w:rPr>
        <w:t>настоящее время  возникло</w:t>
      </w:r>
      <w:r w:rsidRPr="00271FE0">
        <w:rPr>
          <w:sz w:val="28"/>
          <w:szCs w:val="28"/>
        </w:rPr>
        <w:t xml:space="preserve"> </w:t>
      </w:r>
      <w:r w:rsidR="00AD1A64" w:rsidRPr="00271FE0">
        <w:rPr>
          <w:sz w:val="28"/>
          <w:szCs w:val="28"/>
        </w:rPr>
        <w:t xml:space="preserve"> </w:t>
      </w:r>
      <w:r w:rsidRPr="00271FE0">
        <w:rPr>
          <w:sz w:val="28"/>
          <w:szCs w:val="28"/>
        </w:rPr>
        <w:t>большое</w:t>
      </w:r>
      <w:r w:rsidR="00AD1A64" w:rsidRPr="00271FE0">
        <w:rPr>
          <w:sz w:val="28"/>
          <w:szCs w:val="28"/>
        </w:rPr>
        <w:t xml:space="preserve"> </w:t>
      </w:r>
      <w:r w:rsidRPr="00271FE0">
        <w:rPr>
          <w:sz w:val="28"/>
          <w:szCs w:val="28"/>
        </w:rPr>
        <w:t xml:space="preserve"> количество вопросов, </w:t>
      </w:r>
      <w:r w:rsidR="00271FE0">
        <w:rPr>
          <w:sz w:val="28"/>
          <w:szCs w:val="28"/>
        </w:rPr>
        <w:t xml:space="preserve"> </w:t>
      </w:r>
      <w:r w:rsidRPr="00271FE0">
        <w:rPr>
          <w:sz w:val="28"/>
          <w:szCs w:val="28"/>
        </w:rPr>
        <w:t>решить которые</w:t>
      </w:r>
      <w:r w:rsidR="00AD1A64" w:rsidRPr="00271FE0">
        <w:rPr>
          <w:sz w:val="28"/>
          <w:szCs w:val="28"/>
        </w:rPr>
        <w:t xml:space="preserve"> </w:t>
      </w:r>
      <w:r w:rsidRPr="00271FE0">
        <w:rPr>
          <w:sz w:val="28"/>
          <w:szCs w:val="28"/>
        </w:rPr>
        <w:t xml:space="preserve"> </w:t>
      </w:r>
      <w:r w:rsidR="00AD1A64" w:rsidRPr="00271FE0">
        <w:rPr>
          <w:sz w:val="28"/>
          <w:szCs w:val="28"/>
        </w:rPr>
        <w:t>с</w:t>
      </w:r>
      <w:r w:rsidRPr="00271FE0">
        <w:rPr>
          <w:sz w:val="28"/>
          <w:szCs w:val="28"/>
        </w:rPr>
        <w:t xml:space="preserve">могут только </w:t>
      </w:r>
      <w:r w:rsidR="00271FE0" w:rsidRPr="00271FE0">
        <w:rPr>
          <w:sz w:val="28"/>
          <w:szCs w:val="28"/>
        </w:rPr>
        <w:t>личности, умеющие мыслить нестандартно.</w:t>
      </w:r>
    </w:p>
    <w:p w:rsidR="00271FE0" w:rsidRDefault="007F2547" w:rsidP="00AF6FE5">
      <w:pPr>
        <w:ind w:left="-709"/>
        <w:rPr>
          <w:rFonts w:ascii="Times New Roman" w:hAnsi="Times New Roman" w:cs="Times New Roman"/>
          <w:sz w:val="28"/>
          <w:szCs w:val="28"/>
        </w:rPr>
      </w:pPr>
      <w:r w:rsidRPr="00271FE0">
        <w:rPr>
          <w:rFonts w:ascii="Times New Roman" w:hAnsi="Times New Roman" w:cs="Times New Roman"/>
          <w:sz w:val="28"/>
          <w:szCs w:val="28"/>
        </w:rPr>
        <w:t>Детское творчество</w:t>
      </w:r>
      <w:r w:rsidR="00AD1A64" w:rsidRPr="00271FE0">
        <w:rPr>
          <w:rFonts w:ascii="Times New Roman" w:hAnsi="Times New Roman" w:cs="Times New Roman"/>
          <w:sz w:val="28"/>
          <w:szCs w:val="28"/>
        </w:rPr>
        <w:t xml:space="preserve"> имеет возможность воспитать таких членов общества, так как</w:t>
      </w:r>
      <w:r w:rsidRPr="00271FE0">
        <w:rPr>
          <w:rFonts w:ascii="Times New Roman" w:hAnsi="Times New Roman" w:cs="Times New Roman"/>
          <w:sz w:val="28"/>
          <w:szCs w:val="28"/>
        </w:rPr>
        <w:t xml:space="preserve"> представляет собой уникальный синтез из воображения,</w:t>
      </w:r>
      <w:r w:rsidR="00160B54" w:rsidRPr="00271FE0">
        <w:rPr>
          <w:rFonts w:ascii="Times New Roman" w:hAnsi="Times New Roman" w:cs="Times New Roman"/>
          <w:sz w:val="28"/>
          <w:szCs w:val="28"/>
        </w:rPr>
        <w:t xml:space="preserve"> </w:t>
      </w:r>
      <w:r w:rsidRPr="00271FE0">
        <w:rPr>
          <w:rFonts w:ascii="Times New Roman" w:hAnsi="Times New Roman" w:cs="Times New Roman"/>
          <w:sz w:val="28"/>
          <w:szCs w:val="28"/>
        </w:rPr>
        <w:t>рождающий замысел или содержательную сторону,</w:t>
      </w:r>
      <w:r w:rsidR="00160B54" w:rsidRPr="00271FE0">
        <w:rPr>
          <w:rFonts w:ascii="Times New Roman" w:hAnsi="Times New Roman" w:cs="Times New Roman"/>
          <w:sz w:val="28"/>
          <w:szCs w:val="28"/>
        </w:rPr>
        <w:t xml:space="preserve"> </w:t>
      </w:r>
      <w:r w:rsidR="00AD1A64" w:rsidRPr="00271FE0">
        <w:rPr>
          <w:rFonts w:ascii="Times New Roman" w:hAnsi="Times New Roman" w:cs="Times New Roman"/>
          <w:sz w:val="28"/>
          <w:szCs w:val="28"/>
        </w:rPr>
        <w:t xml:space="preserve">технических возможностей ,способствующих </w:t>
      </w:r>
      <w:r w:rsidRPr="00271FE0">
        <w:rPr>
          <w:rFonts w:ascii="Times New Roman" w:hAnsi="Times New Roman" w:cs="Times New Roman"/>
          <w:sz w:val="28"/>
          <w:szCs w:val="28"/>
        </w:rPr>
        <w:t xml:space="preserve"> воплотить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FE0">
        <w:rPr>
          <w:rFonts w:ascii="Times New Roman" w:hAnsi="Times New Roman" w:cs="Times New Roman"/>
          <w:sz w:val="28"/>
          <w:szCs w:val="28"/>
        </w:rPr>
        <w:t xml:space="preserve">тему </w:t>
      </w:r>
      <w:r w:rsidR="00AD1A64">
        <w:rPr>
          <w:rFonts w:ascii="Times New Roman" w:hAnsi="Times New Roman" w:cs="Times New Roman"/>
          <w:sz w:val="28"/>
          <w:szCs w:val="28"/>
        </w:rPr>
        <w:t xml:space="preserve">и знание изобразительных техник </w:t>
      </w:r>
      <w:r w:rsidR="00271FE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приемов </w:t>
      </w:r>
      <w:r w:rsidR="00271FE0">
        <w:rPr>
          <w:rFonts w:ascii="Times New Roman" w:hAnsi="Times New Roman" w:cs="Times New Roman"/>
          <w:sz w:val="28"/>
          <w:szCs w:val="28"/>
        </w:rPr>
        <w:t>имеющих возможность осуществить намеченное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6FE5" w:rsidRDefault="00AD1A64" w:rsidP="00AF6FE5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19C">
        <w:rPr>
          <w:rFonts w:ascii="Times New Roman" w:hAnsi="Times New Roman" w:cs="Times New Roman"/>
          <w:sz w:val="28"/>
          <w:szCs w:val="28"/>
        </w:rPr>
        <w:t>Остановимся на изобразительном материале или то чем рисуют дети. Краски (гуашь ,акварель,</w:t>
      </w:r>
      <w:r w:rsidR="00160B54">
        <w:rPr>
          <w:rFonts w:ascii="Times New Roman" w:hAnsi="Times New Roman" w:cs="Times New Roman"/>
          <w:sz w:val="28"/>
          <w:szCs w:val="28"/>
        </w:rPr>
        <w:t xml:space="preserve"> </w:t>
      </w:r>
      <w:r w:rsidR="0028219C">
        <w:rPr>
          <w:rFonts w:ascii="Times New Roman" w:hAnsi="Times New Roman" w:cs="Times New Roman"/>
          <w:sz w:val="28"/>
          <w:szCs w:val="28"/>
        </w:rPr>
        <w:t>темпера,</w:t>
      </w:r>
      <w:r w:rsidR="00160B54">
        <w:rPr>
          <w:rFonts w:ascii="Times New Roman" w:hAnsi="Times New Roman" w:cs="Times New Roman"/>
          <w:sz w:val="28"/>
          <w:szCs w:val="28"/>
        </w:rPr>
        <w:t xml:space="preserve"> </w:t>
      </w:r>
      <w:r w:rsidR="0028219C">
        <w:rPr>
          <w:rFonts w:ascii="Times New Roman" w:hAnsi="Times New Roman" w:cs="Times New Roman"/>
          <w:sz w:val="28"/>
          <w:szCs w:val="28"/>
        </w:rPr>
        <w:t>акрил)</w:t>
      </w:r>
      <w:r w:rsidR="00160B54">
        <w:rPr>
          <w:rFonts w:ascii="Times New Roman" w:hAnsi="Times New Roman" w:cs="Times New Roman"/>
          <w:sz w:val="28"/>
          <w:szCs w:val="28"/>
        </w:rPr>
        <w:t xml:space="preserve"> </w:t>
      </w:r>
      <w:r w:rsidR="0028219C">
        <w:rPr>
          <w:rFonts w:ascii="Times New Roman" w:hAnsi="Times New Roman" w:cs="Times New Roman"/>
          <w:sz w:val="28"/>
          <w:szCs w:val="28"/>
        </w:rPr>
        <w:t>и огромное разнообразие графического материала</w:t>
      </w:r>
      <w:r w:rsidR="00160B54">
        <w:rPr>
          <w:rFonts w:ascii="Times New Roman" w:hAnsi="Times New Roman" w:cs="Times New Roman"/>
          <w:sz w:val="28"/>
          <w:szCs w:val="28"/>
        </w:rPr>
        <w:t xml:space="preserve"> </w:t>
      </w:r>
      <w:r w:rsidR="0028219C">
        <w:rPr>
          <w:rFonts w:ascii="Times New Roman" w:hAnsi="Times New Roman" w:cs="Times New Roman"/>
          <w:sz w:val="28"/>
          <w:szCs w:val="28"/>
        </w:rPr>
        <w:t>(цветные и акварельные карандаши</w:t>
      </w:r>
      <w:r w:rsidR="00160B54">
        <w:rPr>
          <w:rFonts w:ascii="Times New Roman" w:hAnsi="Times New Roman" w:cs="Times New Roman"/>
          <w:sz w:val="28"/>
          <w:szCs w:val="28"/>
        </w:rPr>
        <w:t>,</w:t>
      </w:r>
      <w:r w:rsidR="0028219C">
        <w:rPr>
          <w:rFonts w:ascii="Times New Roman" w:hAnsi="Times New Roman" w:cs="Times New Roman"/>
          <w:sz w:val="28"/>
          <w:szCs w:val="28"/>
        </w:rPr>
        <w:t xml:space="preserve"> ,восковые мелки, масляная пастель,</w:t>
      </w:r>
      <w:r w:rsidR="00160B54">
        <w:rPr>
          <w:rFonts w:ascii="Times New Roman" w:hAnsi="Times New Roman" w:cs="Times New Roman"/>
          <w:sz w:val="28"/>
          <w:szCs w:val="28"/>
        </w:rPr>
        <w:t xml:space="preserve"> акварельные мелки</w:t>
      </w:r>
      <w:r w:rsidR="0028219C">
        <w:rPr>
          <w:rFonts w:ascii="Times New Roman" w:hAnsi="Times New Roman" w:cs="Times New Roman"/>
          <w:sz w:val="28"/>
          <w:szCs w:val="28"/>
        </w:rPr>
        <w:t xml:space="preserve"> </w:t>
      </w:r>
      <w:r w:rsidR="00160B54">
        <w:rPr>
          <w:rFonts w:ascii="Times New Roman" w:hAnsi="Times New Roman" w:cs="Times New Roman"/>
          <w:sz w:val="28"/>
          <w:szCs w:val="28"/>
        </w:rPr>
        <w:t>,</w:t>
      </w:r>
      <w:r w:rsidR="0028219C">
        <w:rPr>
          <w:rFonts w:ascii="Times New Roman" w:hAnsi="Times New Roman" w:cs="Times New Roman"/>
          <w:sz w:val="28"/>
          <w:szCs w:val="28"/>
        </w:rPr>
        <w:t>гел</w:t>
      </w:r>
      <w:r w:rsidR="00160B54">
        <w:rPr>
          <w:rFonts w:ascii="Times New Roman" w:hAnsi="Times New Roman" w:cs="Times New Roman"/>
          <w:sz w:val="28"/>
          <w:szCs w:val="28"/>
        </w:rPr>
        <w:t>и</w:t>
      </w:r>
      <w:r w:rsidR="0028219C">
        <w:rPr>
          <w:rFonts w:ascii="Times New Roman" w:hAnsi="Times New Roman" w:cs="Times New Roman"/>
          <w:sz w:val="28"/>
          <w:szCs w:val="28"/>
        </w:rPr>
        <w:t>евые  мелки, сепия, сангина, соус, сухая пастель, уголь, маркеры и блопены).Все это многообразие можно</w:t>
      </w:r>
      <w:r w:rsidR="00160B54">
        <w:rPr>
          <w:rFonts w:ascii="Times New Roman" w:hAnsi="Times New Roman" w:cs="Times New Roman"/>
          <w:sz w:val="28"/>
          <w:szCs w:val="28"/>
        </w:rPr>
        <w:t xml:space="preserve"> использовать и </w:t>
      </w:r>
      <w:r w:rsidR="0028219C">
        <w:rPr>
          <w:rFonts w:ascii="Times New Roman" w:hAnsi="Times New Roman" w:cs="Times New Roman"/>
          <w:sz w:val="28"/>
          <w:szCs w:val="28"/>
        </w:rPr>
        <w:t xml:space="preserve"> превратить в настоящие шедевры детского творчества. </w:t>
      </w:r>
      <w:r w:rsidR="00160B54">
        <w:rPr>
          <w:rFonts w:ascii="Times New Roman" w:hAnsi="Times New Roman" w:cs="Times New Roman"/>
          <w:sz w:val="28"/>
          <w:szCs w:val="28"/>
        </w:rPr>
        <w:t>Каждый изобразительный материал имеет свои особенности и свойства, поэтому может подчеркнуть и усилить решение изобразительной задачи (яркость, сочность</w:t>
      </w:r>
      <w:r w:rsidR="00271FE0">
        <w:rPr>
          <w:rFonts w:ascii="Times New Roman" w:hAnsi="Times New Roman" w:cs="Times New Roman"/>
          <w:sz w:val="28"/>
          <w:szCs w:val="28"/>
        </w:rPr>
        <w:t xml:space="preserve"> изображаемого </w:t>
      </w:r>
      <w:r w:rsidR="00160B54">
        <w:rPr>
          <w:rFonts w:ascii="Times New Roman" w:hAnsi="Times New Roman" w:cs="Times New Roman"/>
          <w:sz w:val="28"/>
          <w:szCs w:val="28"/>
        </w:rPr>
        <w:t xml:space="preserve"> можно передать гуашью ,акрилом, темперой, масляной пастелью, гелиевыми мелками, но особую легкость и нежность </w:t>
      </w:r>
      <w:r w:rsidR="00271FE0">
        <w:rPr>
          <w:rFonts w:ascii="Times New Roman" w:hAnsi="Times New Roman" w:cs="Times New Roman"/>
          <w:sz w:val="28"/>
          <w:szCs w:val="28"/>
        </w:rPr>
        <w:t xml:space="preserve">в рисунке  придаст </w:t>
      </w:r>
      <w:r w:rsidR="00160B54">
        <w:rPr>
          <w:rFonts w:ascii="Times New Roman" w:hAnsi="Times New Roman" w:cs="Times New Roman"/>
          <w:sz w:val="28"/>
          <w:szCs w:val="28"/>
        </w:rPr>
        <w:t>акварель ,сухая пастель, аквар</w:t>
      </w:r>
      <w:r w:rsidR="00AF6FE5">
        <w:rPr>
          <w:rFonts w:ascii="Times New Roman" w:hAnsi="Times New Roman" w:cs="Times New Roman"/>
          <w:sz w:val="28"/>
          <w:szCs w:val="28"/>
        </w:rPr>
        <w:t>ельные мелки</w:t>
      </w:r>
      <w:r w:rsidR="00271FE0">
        <w:rPr>
          <w:rFonts w:ascii="Times New Roman" w:hAnsi="Times New Roman" w:cs="Times New Roman"/>
          <w:sz w:val="28"/>
          <w:szCs w:val="28"/>
        </w:rPr>
        <w:t>)</w:t>
      </w:r>
      <w:r w:rsidR="00AF6FE5">
        <w:rPr>
          <w:rFonts w:ascii="Times New Roman" w:hAnsi="Times New Roman" w:cs="Times New Roman"/>
          <w:sz w:val="28"/>
          <w:szCs w:val="28"/>
        </w:rPr>
        <w:t xml:space="preserve"> .</w:t>
      </w:r>
      <w:r w:rsidR="00160B54">
        <w:rPr>
          <w:rFonts w:ascii="Times New Roman" w:hAnsi="Times New Roman" w:cs="Times New Roman"/>
          <w:sz w:val="28"/>
          <w:szCs w:val="28"/>
        </w:rPr>
        <w:t xml:space="preserve"> </w:t>
      </w:r>
      <w:r w:rsidR="00AF6FE5">
        <w:rPr>
          <w:rFonts w:ascii="Times New Roman" w:hAnsi="Times New Roman" w:cs="Times New Roman"/>
          <w:sz w:val="28"/>
          <w:szCs w:val="28"/>
        </w:rPr>
        <w:t xml:space="preserve">Смешивание и комбинирование изобразительных техник в одном рисунке помогает усилить и подчеркнуть особенность </w:t>
      </w:r>
      <w:r w:rsidR="00271FE0">
        <w:rPr>
          <w:rFonts w:ascii="Times New Roman" w:hAnsi="Times New Roman" w:cs="Times New Roman"/>
          <w:sz w:val="28"/>
          <w:szCs w:val="28"/>
        </w:rPr>
        <w:t>и свойства других</w:t>
      </w:r>
      <w:r w:rsidR="00AF6FE5">
        <w:rPr>
          <w:rFonts w:ascii="Times New Roman" w:hAnsi="Times New Roman" w:cs="Times New Roman"/>
          <w:sz w:val="28"/>
          <w:szCs w:val="28"/>
        </w:rPr>
        <w:t>.</w:t>
      </w:r>
      <w:r w:rsidR="00271FE0">
        <w:rPr>
          <w:rFonts w:ascii="Times New Roman" w:hAnsi="Times New Roman" w:cs="Times New Roman"/>
          <w:sz w:val="28"/>
          <w:szCs w:val="28"/>
        </w:rPr>
        <w:t xml:space="preserve"> </w:t>
      </w:r>
      <w:r w:rsidR="00AF6FE5">
        <w:rPr>
          <w:rFonts w:ascii="Times New Roman" w:hAnsi="Times New Roman" w:cs="Times New Roman"/>
          <w:sz w:val="28"/>
          <w:szCs w:val="28"/>
        </w:rPr>
        <w:t xml:space="preserve">Рассмотрим эту возможность на примерах .                                    </w:t>
      </w:r>
    </w:p>
    <w:p w:rsidR="00F776F5" w:rsidRDefault="00AF6FE5" w:rsidP="00AF6FE5">
      <w:pPr>
        <w:tabs>
          <w:tab w:val="center" w:pos="4323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AF6FE5">
        <w:rPr>
          <w:rFonts w:ascii="Times New Roman" w:hAnsi="Times New Roman" w:cs="Times New Roman"/>
          <w:b/>
          <w:i/>
          <w:sz w:val="28"/>
          <w:szCs w:val="28"/>
        </w:rPr>
        <w:t>-  Восковые мелки и акварель</w:t>
      </w:r>
      <w:r w:rsidR="000C55CC">
        <w:rPr>
          <w:rFonts w:ascii="Times New Roman" w:hAnsi="Times New Roman" w:cs="Times New Roman"/>
          <w:b/>
          <w:i/>
          <w:sz w:val="28"/>
          <w:szCs w:val="28"/>
        </w:rPr>
        <w:t xml:space="preserve">.                                                                              </w:t>
      </w:r>
      <w:r w:rsidR="000C55CC" w:rsidRPr="000C55CC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="000C55CC">
        <w:rPr>
          <w:rFonts w:ascii="Times New Roman" w:hAnsi="Times New Roman" w:cs="Times New Roman"/>
          <w:sz w:val="28"/>
          <w:szCs w:val="28"/>
        </w:rPr>
        <w:t xml:space="preserve">в работе с детьми ,как младшего так и старшего дошкольного возраста. Данная комбинация позволяет выполнить рисунок любой тематики. </w:t>
      </w:r>
      <w:r w:rsidR="00F776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026" w:rsidRDefault="00112080" w:rsidP="00AF6FE5">
      <w:pPr>
        <w:tabs>
          <w:tab w:val="center" w:pos="4323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551180</wp:posOffset>
            </wp:positionV>
            <wp:extent cx="2524125" cy="1685925"/>
            <wp:effectExtent l="19050" t="0" r="9525" b="0"/>
            <wp:wrapSquare wrapText="bothSides"/>
            <wp:docPr id="2" name="Рисунок 2" descr="C:\Users\user\Desktop\дети\IMG_34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\IMG_3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5CC" w:rsidRPr="000C55CC">
        <w:rPr>
          <w:rFonts w:ascii="Times New Roman" w:hAnsi="Times New Roman" w:cs="Times New Roman"/>
          <w:b/>
          <w:i/>
          <w:sz w:val="28"/>
          <w:szCs w:val="28"/>
        </w:rPr>
        <w:t>Главное правило</w:t>
      </w:r>
      <w:r w:rsidR="000C55CC">
        <w:rPr>
          <w:rFonts w:ascii="Times New Roman" w:hAnsi="Times New Roman" w:cs="Times New Roman"/>
          <w:sz w:val="28"/>
          <w:szCs w:val="28"/>
        </w:rPr>
        <w:t xml:space="preserve">  - мелки всегда выполняют рисунок первыми, акварель</w:t>
      </w:r>
      <w:r w:rsidR="00B17026">
        <w:rPr>
          <w:rFonts w:ascii="Times New Roman" w:hAnsi="Times New Roman" w:cs="Times New Roman"/>
          <w:sz w:val="28"/>
          <w:szCs w:val="28"/>
        </w:rPr>
        <w:t xml:space="preserve"> завершает  работу ,</w:t>
      </w:r>
      <w:r w:rsidR="000C55CC">
        <w:rPr>
          <w:rFonts w:ascii="Times New Roman" w:hAnsi="Times New Roman" w:cs="Times New Roman"/>
          <w:sz w:val="28"/>
          <w:szCs w:val="28"/>
        </w:rPr>
        <w:t xml:space="preserve"> </w:t>
      </w:r>
      <w:r w:rsidR="00B17026">
        <w:rPr>
          <w:rFonts w:ascii="Times New Roman" w:hAnsi="Times New Roman" w:cs="Times New Roman"/>
          <w:sz w:val="28"/>
          <w:szCs w:val="28"/>
        </w:rPr>
        <w:t xml:space="preserve">тонируя  бумагу , мелки отталкивают краску и изображение  приобретает выразительность. </w:t>
      </w:r>
      <w:r w:rsidR="00B17026">
        <w:rPr>
          <w:rFonts w:ascii="Times New Roman" w:hAnsi="Times New Roman" w:cs="Times New Roman"/>
          <w:sz w:val="28"/>
          <w:szCs w:val="28"/>
        </w:rPr>
        <w:lastRenderedPageBreak/>
        <w:t>Восковые мелки  отличаются от масляных мягкостью и большей яркостью.</w:t>
      </w:r>
    </w:p>
    <w:p w:rsidR="007F2547" w:rsidRPr="000C55CC" w:rsidRDefault="00AF6FE5" w:rsidP="00AF6FE5">
      <w:pPr>
        <w:tabs>
          <w:tab w:val="center" w:pos="4323"/>
        </w:tabs>
        <w:ind w:left="-709"/>
        <w:rPr>
          <w:rFonts w:ascii="Times New Roman" w:hAnsi="Times New Roman" w:cs="Times New Roman"/>
          <w:sz w:val="28"/>
          <w:szCs w:val="28"/>
        </w:rPr>
      </w:pPr>
      <w:r w:rsidRPr="000C55CC">
        <w:rPr>
          <w:rFonts w:ascii="Times New Roman" w:hAnsi="Times New Roman" w:cs="Times New Roman"/>
          <w:sz w:val="28"/>
          <w:szCs w:val="28"/>
        </w:rPr>
        <w:tab/>
      </w:r>
    </w:p>
    <w:p w:rsidR="00F776F5" w:rsidRDefault="000C55CC" w:rsidP="00AF6FE5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0C55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295525"/>
            <wp:effectExtent l="19050" t="0" r="0" b="0"/>
            <wp:docPr id="4" name="Рисунок 4" descr="C:\Users\user\Desktop\дети\IMG_3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\IMG_3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6F5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F776F5" w:rsidRPr="00F776F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19300" cy="2295525"/>
            <wp:effectExtent l="19050" t="0" r="0" b="0"/>
            <wp:docPr id="21" name="Рисунок 21" descr="C:\Users\user\Desktop\дети\IMG_34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\IMG_3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F6F94" w:rsidRDefault="00CF6F94" w:rsidP="00AF6FE5">
      <w:pPr>
        <w:ind w:left="-709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 </w:t>
      </w:r>
      <w:r>
        <w:rPr>
          <w:rFonts w:ascii="Times New Roman" w:hAnsi="Times New Roman" w:cs="Times New Roman"/>
          <w:b/>
          <w:i/>
          <w:sz w:val="36"/>
          <w:szCs w:val="36"/>
        </w:rPr>
        <w:t>Восковые мелки, акварель</w:t>
      </w:r>
      <w:r w:rsidRPr="00CF6F9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>и гуашь</w:t>
      </w:r>
      <w:r w:rsidRPr="00CF6F9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Гуашь в данном случае заканчивает работу</w:t>
      </w:r>
      <w:r w:rsidRPr="00CF6F9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 </w:t>
      </w:r>
      <w:r w:rsidR="00472D5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зим</w:t>
      </w:r>
      <w:r w:rsidR="00472D5C">
        <w:rPr>
          <w:rFonts w:ascii="Times New Roman" w:hAnsi="Times New Roman" w:cs="Times New Roman"/>
          <w:sz w:val="28"/>
          <w:szCs w:val="28"/>
        </w:rPr>
        <w:t>ние сюжеты»</w:t>
      </w:r>
      <w:r w:rsidRPr="00CF6F9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472D5C">
        <w:rPr>
          <w:rFonts w:ascii="Times New Roman" w:hAnsi="Times New Roman" w:cs="Times New Roman"/>
          <w:sz w:val="28"/>
          <w:szCs w:val="28"/>
        </w:rPr>
        <w:t>становятся снежными.</w:t>
      </w:r>
      <w:r w:rsidRPr="00CF6F94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                 </w:t>
      </w:r>
    </w:p>
    <w:p w:rsidR="00F776F5" w:rsidRDefault="00CF6F94" w:rsidP="00F776F5">
      <w:pPr>
        <w:ind w:left="-709"/>
        <w:rPr>
          <w:rFonts w:ascii="Times New Roman" w:hAnsi="Times New Roman" w:cs="Times New Roman"/>
          <w:b/>
          <w:i/>
          <w:sz w:val="36"/>
          <w:szCs w:val="36"/>
        </w:rPr>
      </w:pPr>
      <w:r w:rsidRPr="00CF6F94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828925" cy="1714500"/>
            <wp:effectExtent l="19050" t="0" r="0" b="0"/>
            <wp:docPr id="19" name="Рисунок 19" descr="C:\Users\user\Desktop\дети\IMG_34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и\IMG_3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45" cy="171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6F5"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r w:rsidR="00F776F5" w:rsidRPr="00F776F5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647950" cy="1657350"/>
            <wp:effectExtent l="19050" t="0" r="0" b="0"/>
            <wp:docPr id="24" name="Рисунок 24" descr="C:\Users\user\Desktop\дети\IMG_34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и\IMG_3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  <w:szCs w:val="36"/>
        </w:rPr>
        <w:br w:type="textWrapping" w:clear="all"/>
      </w:r>
    </w:p>
    <w:p w:rsidR="00F776F5" w:rsidRDefault="00B17026" w:rsidP="00F776F5">
      <w:pPr>
        <w:ind w:left="-709"/>
        <w:rPr>
          <w:rFonts w:ascii="Times New Roman" w:hAnsi="Times New Roman" w:cs="Times New Roman"/>
          <w:b/>
          <w:i/>
          <w:sz w:val="36"/>
          <w:szCs w:val="36"/>
        </w:rPr>
      </w:pPr>
      <w:r w:rsidRPr="005F6B96">
        <w:rPr>
          <w:rFonts w:ascii="Times New Roman" w:hAnsi="Times New Roman" w:cs="Times New Roman"/>
          <w:b/>
          <w:i/>
          <w:sz w:val="36"/>
          <w:szCs w:val="36"/>
        </w:rPr>
        <w:t>-</w:t>
      </w:r>
      <w:r w:rsidR="005F6B96" w:rsidRPr="005F6B96">
        <w:rPr>
          <w:rFonts w:ascii="Times New Roman" w:hAnsi="Times New Roman" w:cs="Times New Roman"/>
          <w:b/>
          <w:i/>
          <w:sz w:val="36"/>
          <w:szCs w:val="36"/>
        </w:rPr>
        <w:t>Фломастеры и восковые мелки</w:t>
      </w:r>
      <w:r w:rsidR="005F6B96"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r w:rsidR="00F776F5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</w:t>
      </w:r>
      <w:r w:rsidR="005F6B9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F776F5" w:rsidRDefault="00F776F5" w:rsidP="00F776F5">
      <w:pPr>
        <w:ind w:left="-709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выполнить </w:t>
      </w:r>
      <w:r w:rsidR="00112080">
        <w:rPr>
          <w:rFonts w:ascii="Times New Roman" w:hAnsi="Times New Roman" w:cs="Times New Roman"/>
          <w:sz w:val="28"/>
          <w:szCs w:val="28"/>
        </w:rPr>
        <w:t>рисунок  с  большим</w:t>
      </w:r>
      <w:r>
        <w:rPr>
          <w:rFonts w:ascii="Times New Roman" w:hAnsi="Times New Roman" w:cs="Times New Roman"/>
          <w:sz w:val="28"/>
          <w:szCs w:val="28"/>
        </w:rPr>
        <w:t xml:space="preserve"> количест</w:t>
      </w:r>
      <w:r w:rsidRPr="00F776F5">
        <w:rPr>
          <w:rFonts w:ascii="Times New Roman" w:hAnsi="Times New Roman" w:cs="Times New Roman"/>
          <w:sz w:val="28"/>
          <w:szCs w:val="28"/>
        </w:rPr>
        <w:t>во</w:t>
      </w:r>
      <w:r w:rsidR="00112080">
        <w:rPr>
          <w:rFonts w:ascii="Times New Roman" w:hAnsi="Times New Roman" w:cs="Times New Roman"/>
          <w:sz w:val="28"/>
          <w:szCs w:val="28"/>
        </w:rPr>
        <w:t xml:space="preserve">м </w:t>
      </w:r>
      <w:r w:rsidR="005F6B96" w:rsidRPr="00F776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предметов и детализировать их для раскрытия содержания</w:t>
      </w:r>
      <w:r w:rsidR="00112080">
        <w:rPr>
          <w:rFonts w:ascii="Times New Roman" w:hAnsi="Times New Roman" w:cs="Times New Roman"/>
          <w:sz w:val="28"/>
          <w:szCs w:val="28"/>
        </w:rPr>
        <w:t xml:space="preserve">, лучше использовать цветные карандаши </w:t>
      </w:r>
      <w:r w:rsidR="005F6B96" w:rsidRPr="00F776F5">
        <w:rPr>
          <w:rFonts w:ascii="Times New Roman" w:hAnsi="Times New Roman" w:cs="Times New Roman"/>
          <w:sz w:val="28"/>
          <w:szCs w:val="28"/>
        </w:rPr>
        <w:t xml:space="preserve"> </w:t>
      </w:r>
      <w:r w:rsidR="00112080">
        <w:rPr>
          <w:rFonts w:ascii="Times New Roman" w:hAnsi="Times New Roman" w:cs="Times New Roman"/>
          <w:sz w:val="28"/>
          <w:szCs w:val="28"/>
        </w:rPr>
        <w:t>или фломастеры</w:t>
      </w:r>
      <w:r w:rsidR="005F6B96" w:rsidRPr="00F776F5">
        <w:rPr>
          <w:rFonts w:ascii="Times New Roman" w:hAnsi="Times New Roman" w:cs="Times New Roman"/>
          <w:sz w:val="28"/>
          <w:szCs w:val="28"/>
        </w:rPr>
        <w:t xml:space="preserve"> </w:t>
      </w:r>
      <w:r w:rsidR="00112080">
        <w:rPr>
          <w:rFonts w:ascii="Times New Roman" w:hAnsi="Times New Roman" w:cs="Times New Roman"/>
          <w:sz w:val="28"/>
          <w:szCs w:val="28"/>
        </w:rPr>
        <w:t xml:space="preserve">,фон работы выполнить восковыми мелками, которые </w:t>
      </w:r>
      <w:r w:rsidR="005F6B96" w:rsidRPr="00F776F5">
        <w:rPr>
          <w:rFonts w:ascii="Times New Roman" w:hAnsi="Times New Roman" w:cs="Times New Roman"/>
          <w:sz w:val="28"/>
          <w:szCs w:val="28"/>
        </w:rPr>
        <w:t xml:space="preserve"> </w:t>
      </w:r>
      <w:r w:rsidR="00112080">
        <w:rPr>
          <w:rFonts w:ascii="Times New Roman" w:hAnsi="Times New Roman" w:cs="Times New Roman"/>
          <w:sz w:val="28"/>
          <w:szCs w:val="28"/>
        </w:rPr>
        <w:t>затирают большие  поверхности плашмя ,которые дают  интересный  штрих.</w:t>
      </w:r>
      <w:r w:rsidR="005F6B96" w:rsidRPr="00F776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F776F5" w:rsidRDefault="00F776F5" w:rsidP="00F776F5">
      <w:pPr>
        <w:ind w:left="-709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819275" cy="1733550"/>
            <wp:effectExtent l="19050" t="0" r="9525" b="0"/>
            <wp:docPr id="18" name="Рисунок 7" descr="C:\Users\user\Desktop\дети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и\IMG_3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C41F8D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331CAE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019300" cy="1752600"/>
            <wp:effectExtent l="19050" t="0" r="0" b="0"/>
            <wp:docPr id="40" name="Рисунок 8" descr="C:\Users\user\Desktop\дети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и\IMG_3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43" cy="17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F8D"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="00331CA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331CAE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054225" cy="1752600"/>
            <wp:effectExtent l="19050" t="0" r="3175" b="0"/>
            <wp:docPr id="39" name="Рисунок 13" descr="C:\Users\user\Desktop\дети\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ти\IMG_34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70" w:rsidRPr="00FD0B70" w:rsidRDefault="00FD0B70" w:rsidP="001120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-Акварель,</w:t>
      </w:r>
      <w:r w:rsidR="005F6B96">
        <w:rPr>
          <w:rFonts w:ascii="Times New Roman" w:hAnsi="Times New Roman" w:cs="Times New Roman"/>
          <w:b/>
          <w:i/>
          <w:sz w:val="36"/>
          <w:szCs w:val="36"/>
        </w:rPr>
        <w:t xml:space="preserve"> сангина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и гуашь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Сангина представляет собой мелки коричневого цвета,</w:t>
      </w:r>
      <w:r w:rsidR="00D11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которыми хорошо изображать деревянные поверхности</w:t>
      </w:r>
      <w:r w:rsidR="00D119AC">
        <w:rPr>
          <w:rFonts w:ascii="Times New Roman" w:hAnsi="Times New Roman" w:cs="Times New Roman"/>
          <w:sz w:val="28"/>
          <w:szCs w:val="28"/>
        </w:rPr>
        <w:t>, а также животных и птиц. В да</w:t>
      </w:r>
      <w:r w:rsidR="00CB2BD5">
        <w:rPr>
          <w:rFonts w:ascii="Times New Roman" w:hAnsi="Times New Roman" w:cs="Times New Roman"/>
          <w:sz w:val="28"/>
          <w:szCs w:val="28"/>
        </w:rPr>
        <w:t>нном случае сангиной  рисуют по-</w:t>
      </w:r>
      <w:r w:rsidR="00D119AC">
        <w:rPr>
          <w:rFonts w:ascii="Times New Roman" w:hAnsi="Times New Roman" w:cs="Times New Roman"/>
          <w:sz w:val="28"/>
          <w:szCs w:val="28"/>
        </w:rPr>
        <w:t>сырому, детализируем гуашью.</w:t>
      </w:r>
    </w:p>
    <w:p w:rsidR="00112080" w:rsidRDefault="005F6B96" w:rsidP="00112080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                              </w:t>
      </w:r>
    </w:p>
    <w:p w:rsidR="00112080" w:rsidRDefault="00112080" w:rsidP="00FD0B70">
      <w:pPr>
        <w:ind w:left="-567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809750" cy="1933575"/>
            <wp:effectExtent l="19050" t="0" r="0" b="0"/>
            <wp:docPr id="22" name="Рисунок 9" descr="C:\Users\user\Desktop\дети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и\IMG_3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36" cy="193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B7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</w:t>
      </w:r>
      <w:r w:rsidR="00C41F8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  <w:r w:rsidR="00FD0B70" w:rsidRPr="00FD0B7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038350" cy="1943100"/>
            <wp:effectExtent l="19050" t="0" r="0" b="0"/>
            <wp:docPr id="33" name="Рисунок 29" descr="C:\Users\user\Desktop\дети\IMG_34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и\IMG_34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45" cy="194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B7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  <w:r w:rsidR="00C41F8D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</w:t>
      </w:r>
      <w:r w:rsidR="00FD0B70" w:rsidRPr="00FD0B7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1952625" cy="1929216"/>
            <wp:effectExtent l="19050" t="0" r="9525" b="0"/>
            <wp:docPr id="34" name="Рисунок 31" descr="C:\Users\user\Desktop\дети\IMG_34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и\IMG_34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2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AE" w:rsidRDefault="00331CAE" w:rsidP="00112080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5F6B96" w:rsidRDefault="005F6B96" w:rsidP="00112080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–Цветные карандаши и пастель   </w:t>
      </w:r>
      <w:r w:rsidR="00D119AC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</w:t>
      </w:r>
      <w:r w:rsidR="00D119AC" w:rsidRPr="00D119AC">
        <w:rPr>
          <w:rFonts w:ascii="Times New Roman" w:hAnsi="Times New Roman" w:cs="Times New Roman"/>
          <w:sz w:val="28"/>
          <w:szCs w:val="28"/>
        </w:rPr>
        <w:t>Пастель</w:t>
      </w:r>
      <w:r w:rsidR="00D119AC">
        <w:rPr>
          <w:rFonts w:ascii="Times New Roman" w:hAnsi="Times New Roman" w:cs="Times New Roman"/>
          <w:sz w:val="28"/>
          <w:szCs w:val="28"/>
        </w:rPr>
        <w:t xml:space="preserve">  </w:t>
      </w:r>
      <w:r w:rsidRPr="00D119AC">
        <w:rPr>
          <w:rFonts w:ascii="Times New Roman" w:hAnsi="Times New Roman" w:cs="Times New Roman"/>
          <w:sz w:val="28"/>
          <w:szCs w:val="28"/>
        </w:rPr>
        <w:t xml:space="preserve"> </w:t>
      </w:r>
      <w:r w:rsidR="00D119AC">
        <w:rPr>
          <w:rFonts w:ascii="Times New Roman" w:hAnsi="Times New Roman" w:cs="Times New Roman"/>
          <w:sz w:val="28"/>
          <w:szCs w:val="28"/>
        </w:rPr>
        <w:t>- сухие мелки ,которые на бумаге требуют закрепления или втирания, придает легкость и бархатистость поверхностям</w:t>
      </w:r>
      <w:r w:rsidRPr="00D119AC">
        <w:rPr>
          <w:rFonts w:ascii="Times New Roman" w:hAnsi="Times New Roman" w:cs="Times New Roman"/>
          <w:sz w:val="28"/>
          <w:szCs w:val="28"/>
        </w:rPr>
        <w:t xml:space="preserve"> </w:t>
      </w:r>
      <w:r w:rsidR="00D119AC">
        <w:rPr>
          <w:rFonts w:ascii="Times New Roman" w:hAnsi="Times New Roman" w:cs="Times New Roman"/>
          <w:sz w:val="28"/>
          <w:szCs w:val="28"/>
        </w:rPr>
        <w:t>.Цветные карандаши выполняют основной рисунок ,</w:t>
      </w:r>
      <w:r w:rsidR="00331CAE">
        <w:rPr>
          <w:rFonts w:ascii="Times New Roman" w:hAnsi="Times New Roman" w:cs="Times New Roman"/>
          <w:sz w:val="28"/>
          <w:szCs w:val="28"/>
        </w:rPr>
        <w:t>пастель завершает работу.</w:t>
      </w:r>
      <w:r w:rsidRPr="00D11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</w:t>
      </w:r>
    </w:p>
    <w:p w:rsidR="005F6B96" w:rsidRPr="00D119AC" w:rsidRDefault="00331CAE" w:rsidP="00AF6FE5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t xml:space="preserve">                          </w:t>
      </w:r>
      <w:r w:rsidRPr="00331CAE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867025" cy="2162175"/>
            <wp:effectExtent l="19050" t="0" r="9525" b="0"/>
            <wp:docPr id="37" name="Рисунок 32" descr="C:\Users\user\Desktop\дети\IMG_34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и\IMG_34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              </w:t>
      </w:r>
    </w:p>
    <w:p w:rsidR="00B433A3" w:rsidRDefault="00B433A3" w:rsidP="00331CAE">
      <w:pP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5F6B96" w:rsidRDefault="005F6B96" w:rsidP="00331CAE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–</w:t>
      </w:r>
      <w:r w:rsidR="00B433A3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Тушь и блопены(воздушные фломастеры)   </w:t>
      </w:r>
      <w:r w:rsidR="00B433A3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                  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  <w:r w:rsidR="00B433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Монохромные рисунки 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  <w:r w:rsidR="00B433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выразительны сами по себе </w:t>
      </w:r>
      <w:r w:rsidR="00CB2BD5">
        <w:rPr>
          <w:rFonts w:ascii="Times New Roman" w:hAnsi="Times New Roman" w:cs="Times New Roman"/>
          <w:noProof/>
          <w:sz w:val="28"/>
          <w:szCs w:val="28"/>
          <w:lang w:eastAsia="ru-RU"/>
        </w:rPr>
        <w:t>.Т</w:t>
      </w:r>
      <w:r w:rsidR="00B433A3">
        <w:rPr>
          <w:rFonts w:ascii="Times New Roman" w:hAnsi="Times New Roman" w:cs="Times New Roman"/>
          <w:noProof/>
          <w:sz w:val="28"/>
          <w:szCs w:val="28"/>
          <w:lang w:eastAsia="ru-RU"/>
        </w:rPr>
        <w:t>ворческий</w:t>
      </w:r>
      <w:r w:rsidR="00CB2B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замысел ребенка  может выделить  рамка </w:t>
      </w:r>
      <w:r w:rsidR="00B433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B2B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,которую  можно оформить </w:t>
      </w:r>
      <w:r w:rsidR="00B433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помощи воздушных фломастеров,</w:t>
      </w:r>
      <w:r w:rsidR="00CB2B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433A3">
        <w:rPr>
          <w:rFonts w:ascii="Times New Roman" w:hAnsi="Times New Roman" w:cs="Times New Roman"/>
          <w:noProof/>
          <w:sz w:val="28"/>
          <w:szCs w:val="28"/>
          <w:lang w:eastAsia="ru-RU"/>
        </w:rPr>
        <w:t>возможны и другие сочетания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  <w:r w:rsidR="00B433A3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.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               </w:t>
      </w:r>
    </w:p>
    <w:p w:rsidR="00331CAE" w:rsidRDefault="00B433A3" w:rsidP="005F6B96">
      <w:pPr>
        <w:rPr>
          <w:rFonts w:ascii="Times New Roman" w:hAnsi="Times New Roman" w:cs="Times New Roman"/>
          <w:sz w:val="36"/>
          <w:szCs w:val="36"/>
        </w:rPr>
      </w:pPr>
      <w:r w:rsidRPr="005F6B9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81250" cy="2009775"/>
            <wp:effectExtent l="19050" t="0" r="0" b="0"/>
            <wp:docPr id="44" name="Рисунок 6" descr="C:\Users\user\Desktop\дети\IMG_34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\IMG_3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95550" cy="2009775"/>
            <wp:effectExtent l="19050" t="0" r="0" b="0"/>
            <wp:docPr id="45" name="Рисунок 14" descr="C:\Users\user\Desktop\дети\IMG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и\IMG_34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02" cy="200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3A3" w:rsidRDefault="00B433A3" w:rsidP="005F6B96">
      <w:pPr>
        <w:rPr>
          <w:rFonts w:ascii="Times New Roman" w:hAnsi="Times New Roman" w:cs="Times New Roman"/>
          <w:sz w:val="36"/>
          <w:szCs w:val="36"/>
        </w:rPr>
      </w:pPr>
    </w:p>
    <w:p w:rsidR="005F6B96" w:rsidRDefault="00B433A3" w:rsidP="005F6B96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B433A3">
        <w:rPr>
          <w:rFonts w:ascii="Times New Roman" w:hAnsi="Times New Roman" w:cs="Times New Roman"/>
          <w:b/>
          <w:i/>
          <w:sz w:val="36"/>
          <w:szCs w:val="36"/>
        </w:rPr>
        <w:t>Акварельные и цветные карандаши</w:t>
      </w:r>
    </w:p>
    <w:p w:rsidR="00B433A3" w:rsidRPr="00B433A3" w:rsidRDefault="00B433A3" w:rsidP="005F6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Цветные карандаши выполняют рисунок </w:t>
      </w:r>
      <w:r w:rsidR="00C41F8D">
        <w:rPr>
          <w:rFonts w:ascii="Times New Roman" w:hAnsi="Times New Roman" w:cs="Times New Roman"/>
          <w:sz w:val="28"/>
          <w:szCs w:val="28"/>
        </w:rPr>
        <w:t>(контур)</w:t>
      </w:r>
      <w:r>
        <w:rPr>
          <w:rFonts w:ascii="Times New Roman" w:hAnsi="Times New Roman" w:cs="Times New Roman"/>
          <w:sz w:val="28"/>
          <w:szCs w:val="28"/>
        </w:rPr>
        <w:t>,</w:t>
      </w:r>
      <w:r w:rsidR="00C41F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акварельн</w:t>
      </w:r>
      <w:r w:rsidR="00C41F8D">
        <w:rPr>
          <w:rFonts w:ascii="Times New Roman" w:hAnsi="Times New Roman" w:cs="Times New Roman"/>
          <w:sz w:val="28"/>
          <w:szCs w:val="28"/>
        </w:rPr>
        <w:t>ые  карандаши закрашивают, затем водой смачиваем работу( кисточкой или сбрызгиваем)  создается эффект рисования красками.</w:t>
      </w:r>
    </w:p>
    <w:p w:rsidR="00AF6FE5" w:rsidRDefault="00331CAE" w:rsidP="005F6B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333625" cy="1724025"/>
            <wp:effectExtent l="19050" t="0" r="9525" b="0"/>
            <wp:docPr id="42" name="Рисунок 15" descr="C:\Users\user\Desktop\дети\IMG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ти\IMG_34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3A3">
        <w:rPr>
          <w:rFonts w:ascii="Times New Roman" w:hAnsi="Times New Roman" w:cs="Times New Roman"/>
          <w:sz w:val="36"/>
          <w:szCs w:val="36"/>
        </w:rPr>
        <w:t xml:space="preserve">   </w:t>
      </w:r>
      <w:r w:rsidR="00C41F8D">
        <w:rPr>
          <w:rFonts w:ascii="Times New Roman" w:hAnsi="Times New Roman" w:cs="Times New Roman"/>
          <w:sz w:val="36"/>
          <w:szCs w:val="36"/>
        </w:rPr>
        <w:t xml:space="preserve">      </w:t>
      </w:r>
      <w:r w:rsidR="00B433A3">
        <w:rPr>
          <w:rFonts w:ascii="Times New Roman" w:hAnsi="Times New Roman" w:cs="Times New Roman"/>
          <w:sz w:val="36"/>
          <w:szCs w:val="36"/>
        </w:rPr>
        <w:t xml:space="preserve">  </w:t>
      </w:r>
      <w:r w:rsidR="00B433A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09825" cy="1724025"/>
            <wp:effectExtent l="19050" t="0" r="9525" b="0"/>
            <wp:docPr id="43" name="Рисунок 16" descr="C:\Users\user\Desktop\дети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ти\IMG_34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61" w:rsidRDefault="00841F61" w:rsidP="005F6B96">
      <w:pPr>
        <w:rPr>
          <w:rFonts w:ascii="Times New Roman" w:hAnsi="Times New Roman" w:cs="Times New Roman"/>
          <w:sz w:val="36"/>
          <w:szCs w:val="36"/>
        </w:rPr>
      </w:pPr>
    </w:p>
    <w:p w:rsidR="00841F61" w:rsidRPr="00841F61" w:rsidRDefault="00841F61" w:rsidP="005F6B96">
      <w:pPr>
        <w:rPr>
          <w:rFonts w:ascii="Times New Roman" w:hAnsi="Times New Roman" w:cs="Times New Roman"/>
          <w:sz w:val="28"/>
          <w:szCs w:val="28"/>
        </w:rPr>
      </w:pPr>
      <w:r w:rsidRPr="00841F61">
        <w:rPr>
          <w:rFonts w:ascii="Times New Roman" w:hAnsi="Times New Roman" w:cs="Times New Roman"/>
          <w:b/>
          <w:i/>
          <w:sz w:val="36"/>
          <w:szCs w:val="36"/>
        </w:rPr>
        <w:t>Акварель и гуашь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841F61">
        <w:rPr>
          <w:rFonts w:ascii="Times New Roman" w:hAnsi="Times New Roman" w:cs="Times New Roman"/>
          <w:sz w:val="28"/>
          <w:szCs w:val="28"/>
        </w:rPr>
        <w:t>Достаточно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распространенный вид смешивания. Акварель создает фон, просушить можно любой впитывающей поверхностью,</w:t>
      </w:r>
      <w:r w:rsidR="00CB2BD5">
        <w:rPr>
          <w:rFonts w:ascii="Times New Roman" w:hAnsi="Times New Roman" w:cs="Times New Roman"/>
          <w:sz w:val="28"/>
          <w:szCs w:val="28"/>
        </w:rPr>
        <w:t xml:space="preserve"> придав, таким образом, фактурности бумаге . Г</w:t>
      </w:r>
      <w:r>
        <w:rPr>
          <w:rFonts w:ascii="Times New Roman" w:hAnsi="Times New Roman" w:cs="Times New Roman"/>
          <w:sz w:val="28"/>
          <w:szCs w:val="28"/>
        </w:rPr>
        <w:t>уашью рисуется основной рисунок.</w:t>
      </w:r>
    </w:p>
    <w:p w:rsidR="00C41F8D" w:rsidRDefault="00C41F8D" w:rsidP="005F6B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666875" cy="1685925"/>
            <wp:effectExtent l="19050" t="0" r="9525" b="0"/>
            <wp:docPr id="46" name="Рисунок 17" descr="C:\Users\user\Desktop\дети\IMG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ти\IMG_34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F61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619250" cy="1695450"/>
            <wp:effectExtent l="19050" t="0" r="0" b="0"/>
            <wp:docPr id="47" name="Рисунок 18" descr="C:\Users\user\Desktop\дети\IMG_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ти\IMG_34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15" cy="169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841F61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790700" cy="1666875"/>
            <wp:effectExtent l="19050" t="0" r="0" b="0"/>
            <wp:docPr id="48" name="Рисунок 19" descr="C:\Users\user\Desktop\дети\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ти\IMG_34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61" w:rsidRDefault="00841F61" w:rsidP="005F6B96">
      <w:pPr>
        <w:rPr>
          <w:rFonts w:ascii="Times New Roman" w:hAnsi="Times New Roman" w:cs="Times New Roman"/>
          <w:sz w:val="36"/>
          <w:szCs w:val="36"/>
        </w:rPr>
      </w:pPr>
    </w:p>
    <w:p w:rsidR="00841F61" w:rsidRPr="00841F61" w:rsidRDefault="005264E8" w:rsidP="005F6B96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Конечно ,это еще не весь список ,но т</w:t>
      </w:r>
      <w:r w:rsidR="00841F61" w:rsidRPr="00841F61">
        <w:rPr>
          <w:rFonts w:ascii="Times New Roman" w:hAnsi="Times New Roman" w:cs="Times New Roman"/>
          <w:b/>
          <w:i/>
          <w:sz w:val="36"/>
          <w:szCs w:val="36"/>
        </w:rPr>
        <w:t>ворческий подход к поиску и художественному экспериментированию позволит Вам открыть новые выразительные сочетания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и таланты. </w:t>
      </w:r>
    </w:p>
    <w:sectPr w:rsidR="00841F61" w:rsidRPr="00841F61" w:rsidSect="00330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37B" w:rsidRDefault="00DE737B" w:rsidP="00B17026">
      <w:pPr>
        <w:spacing w:after="0" w:line="240" w:lineRule="auto"/>
      </w:pPr>
      <w:r>
        <w:separator/>
      </w:r>
    </w:p>
  </w:endnote>
  <w:endnote w:type="continuationSeparator" w:id="0">
    <w:p w:rsidR="00DE737B" w:rsidRDefault="00DE737B" w:rsidP="00B17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37B" w:rsidRDefault="00DE737B" w:rsidP="00B17026">
      <w:pPr>
        <w:spacing w:after="0" w:line="240" w:lineRule="auto"/>
      </w:pPr>
      <w:r>
        <w:separator/>
      </w:r>
    </w:p>
  </w:footnote>
  <w:footnote w:type="continuationSeparator" w:id="0">
    <w:p w:rsidR="00DE737B" w:rsidRDefault="00DE737B" w:rsidP="00B170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2547"/>
    <w:rsid w:val="00047407"/>
    <w:rsid w:val="000C55CC"/>
    <w:rsid w:val="00112080"/>
    <w:rsid w:val="00160B54"/>
    <w:rsid w:val="00216174"/>
    <w:rsid w:val="00271FE0"/>
    <w:rsid w:val="0028219C"/>
    <w:rsid w:val="003305B4"/>
    <w:rsid w:val="00331CAE"/>
    <w:rsid w:val="00472D5C"/>
    <w:rsid w:val="0048579A"/>
    <w:rsid w:val="005264E8"/>
    <w:rsid w:val="005F6B96"/>
    <w:rsid w:val="006C1CBA"/>
    <w:rsid w:val="007F2547"/>
    <w:rsid w:val="00841F61"/>
    <w:rsid w:val="008658C3"/>
    <w:rsid w:val="00AD1A64"/>
    <w:rsid w:val="00AF6FE5"/>
    <w:rsid w:val="00B17026"/>
    <w:rsid w:val="00B433A3"/>
    <w:rsid w:val="00C41F8D"/>
    <w:rsid w:val="00CB2BD5"/>
    <w:rsid w:val="00CF6F94"/>
    <w:rsid w:val="00D119AC"/>
    <w:rsid w:val="00DE737B"/>
    <w:rsid w:val="00F37EC6"/>
    <w:rsid w:val="00F776F5"/>
    <w:rsid w:val="00FD0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F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7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7026"/>
  </w:style>
  <w:style w:type="paragraph" w:styleId="a7">
    <w:name w:val="footer"/>
    <w:basedOn w:val="a"/>
    <w:link w:val="a8"/>
    <w:uiPriority w:val="99"/>
    <w:semiHidden/>
    <w:unhideWhenUsed/>
    <w:rsid w:val="00B17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7026"/>
  </w:style>
  <w:style w:type="paragraph" w:styleId="a9">
    <w:name w:val="Normal (Web)"/>
    <w:basedOn w:val="a"/>
    <w:uiPriority w:val="99"/>
    <w:semiHidden/>
    <w:unhideWhenUsed/>
    <w:rsid w:val="00472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291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499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8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2016-12-16T21:19:00Z</dcterms:created>
  <dcterms:modified xsi:type="dcterms:W3CDTF">2016-12-16T21:19:00Z</dcterms:modified>
</cp:coreProperties>
</file>