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7B501" w14:textId="77777777" w:rsidR="00F317D9" w:rsidRPr="00F317D9" w:rsidRDefault="00F317D9" w:rsidP="00F317D9">
      <w:pPr>
        <w:jc w:val="center"/>
        <w:outlineLvl w:val="0"/>
        <w:rPr>
          <w:b/>
          <w:bCs/>
          <w:color w:val="444444"/>
          <w:kern w:val="36"/>
          <w:sz w:val="36"/>
          <w:szCs w:val="36"/>
        </w:rPr>
      </w:pPr>
      <w:r w:rsidRPr="00F317D9">
        <w:rPr>
          <w:b/>
          <w:bCs/>
          <w:color w:val="444444"/>
          <w:kern w:val="36"/>
          <w:sz w:val="36"/>
          <w:szCs w:val="36"/>
        </w:rPr>
        <w:t>Инновационная деятельность педагога в современном образовании</w:t>
      </w:r>
    </w:p>
    <w:p w14:paraId="2BC3E005" w14:textId="34E2D82D" w:rsidR="0058668B" w:rsidRPr="00800A17" w:rsidRDefault="00F317D9">
      <w:pPr>
        <w:rPr>
          <w:sz w:val="28"/>
          <w:szCs w:val="28"/>
        </w:rPr>
      </w:pPr>
      <w:r w:rsidRPr="00800A17">
        <w:rPr>
          <w:sz w:val="28"/>
          <w:szCs w:val="28"/>
        </w:rPr>
        <w:t>Сейчас инновационная деятельность педагога является важнейшей составляющей в образовательном процессе.</w:t>
      </w:r>
    </w:p>
    <w:p w14:paraId="6C8FACC6" w14:textId="20180267" w:rsidR="00F317D9" w:rsidRPr="00800A17" w:rsidRDefault="00F317D9">
      <w:pPr>
        <w:rPr>
          <w:sz w:val="28"/>
          <w:szCs w:val="28"/>
        </w:rPr>
      </w:pPr>
      <w:r w:rsidRPr="00800A17">
        <w:rPr>
          <w:sz w:val="28"/>
          <w:szCs w:val="28"/>
        </w:rPr>
        <w:t>Педагоги видят в инновационной деятельности две составляющие:</w:t>
      </w:r>
    </w:p>
    <w:p w14:paraId="5420DD91" w14:textId="7A89FDAC" w:rsidR="00F317D9" w:rsidRPr="00800A17" w:rsidRDefault="00F317D9" w:rsidP="00F317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0A17">
        <w:rPr>
          <w:sz w:val="28"/>
          <w:szCs w:val="28"/>
        </w:rPr>
        <w:t>это что-то новое;</w:t>
      </w:r>
    </w:p>
    <w:p w14:paraId="3198BB60" w14:textId="7D8C0EC2" w:rsidR="00F317D9" w:rsidRPr="00800A17" w:rsidRDefault="00F317D9" w:rsidP="00F317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0A17">
        <w:rPr>
          <w:sz w:val="28"/>
          <w:szCs w:val="28"/>
        </w:rPr>
        <w:t>оно повышает качество образования.</w:t>
      </w:r>
    </w:p>
    <w:p w14:paraId="011F3592" w14:textId="2641FC6A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>По сути, это правильное рассуждение. Инновация</w:t>
      </w:r>
      <w:proofErr w:type="gramStart"/>
      <w:r w:rsidRPr="00800A17">
        <w:rPr>
          <w:sz w:val="28"/>
          <w:szCs w:val="28"/>
        </w:rPr>
        <w:t>-это</w:t>
      </w:r>
      <w:proofErr w:type="gramEnd"/>
      <w:r w:rsidRPr="00800A17">
        <w:rPr>
          <w:sz w:val="28"/>
          <w:szCs w:val="28"/>
        </w:rPr>
        <w:t xml:space="preserve"> п</w:t>
      </w:r>
      <w:bookmarkStart w:id="0" w:name="_GoBack"/>
      <w:bookmarkEnd w:id="0"/>
      <w:r w:rsidRPr="00800A17">
        <w:rPr>
          <w:sz w:val="28"/>
          <w:szCs w:val="28"/>
        </w:rPr>
        <w:t>роявление новых форм или элементов чего-либо.</w:t>
      </w:r>
    </w:p>
    <w:p w14:paraId="2904BD2D" w14:textId="140144C2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>Однако, в работе педагога инновационная деятельность рассматривается намного глубже и имеет более широкий смысл.</w:t>
      </w:r>
    </w:p>
    <w:p w14:paraId="6130D7C5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>В основе методико-ориентированных инновационных процессов лежат образовательные технологии и методики:</w:t>
      </w:r>
    </w:p>
    <w:p w14:paraId="0FB39FA6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 • - применение современных информационных технологий;</w:t>
      </w:r>
    </w:p>
    <w:p w14:paraId="1CE2EA45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 • - применение принципа интеграции содержания образования; </w:t>
      </w:r>
    </w:p>
    <w:p w14:paraId="2C5D5A56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>• - развивающее обучение;</w:t>
      </w:r>
    </w:p>
    <w:p w14:paraId="2BA590C5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 • - дифференцированное обучение; </w:t>
      </w:r>
    </w:p>
    <w:p w14:paraId="303A24E0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• - проектное обучение; </w:t>
      </w:r>
    </w:p>
    <w:p w14:paraId="00962621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• - проблемное обучение; </w:t>
      </w:r>
    </w:p>
    <w:p w14:paraId="377BFEFA" w14:textId="77777777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 xml:space="preserve">• - программированное обучение; </w:t>
      </w:r>
    </w:p>
    <w:p w14:paraId="0FB776A9" w14:textId="2AF1823E" w:rsidR="00F317D9" w:rsidRPr="00800A17" w:rsidRDefault="00F317D9" w:rsidP="00F317D9">
      <w:pPr>
        <w:rPr>
          <w:sz w:val="28"/>
          <w:szCs w:val="28"/>
        </w:rPr>
      </w:pPr>
      <w:r w:rsidRPr="00800A17">
        <w:rPr>
          <w:sz w:val="28"/>
          <w:szCs w:val="28"/>
        </w:rPr>
        <w:t>• - модульное обучение.</w:t>
      </w:r>
    </w:p>
    <w:p w14:paraId="0E1E5659" w14:textId="45FBB3DE" w:rsidR="00F317D9" w:rsidRPr="00800A17" w:rsidRDefault="00F317D9" w:rsidP="00F317D9">
      <w:pPr>
        <w:rPr>
          <w:color w:val="333333"/>
          <w:sz w:val="28"/>
          <w:szCs w:val="28"/>
          <w:shd w:val="clear" w:color="auto" w:fill="FFFFFF"/>
        </w:rPr>
      </w:pPr>
      <w:r w:rsidRPr="00800A17">
        <w:rPr>
          <w:color w:val="333333"/>
          <w:sz w:val="28"/>
          <w:szCs w:val="28"/>
          <w:shd w:val="clear" w:color="auto" w:fill="FFFFFF"/>
        </w:rPr>
        <w:t>Процесс внедрения в процесс образования различных новшеств во многом зависит от потенциала самого учителя. Потенциал личности связан с такими параметрами, как: наличие творческой способности к генерированию новых представлений и идей, а также проектированию и моделированию их на практике; готовность к отличному от имеющихся представлений, новому, основой чего становится гибкость мышления, а также толерантность характера</w:t>
      </w:r>
      <w:r w:rsidR="00800A17" w:rsidRPr="00800A17">
        <w:rPr>
          <w:color w:val="333333"/>
          <w:sz w:val="28"/>
          <w:szCs w:val="28"/>
          <w:shd w:val="clear" w:color="auto" w:fill="FFFFFF"/>
        </w:rPr>
        <w:t>.</w:t>
      </w:r>
    </w:p>
    <w:p w14:paraId="56384498" w14:textId="77777777" w:rsidR="00800A17" w:rsidRPr="00800A17" w:rsidRDefault="00800A17" w:rsidP="00F317D9">
      <w:pPr>
        <w:rPr>
          <w:color w:val="333333"/>
          <w:sz w:val="28"/>
          <w:szCs w:val="28"/>
          <w:shd w:val="clear" w:color="auto" w:fill="FFFFFF"/>
        </w:rPr>
      </w:pPr>
      <w:r w:rsidRPr="00800A17">
        <w:rPr>
          <w:color w:val="333333"/>
          <w:sz w:val="28"/>
          <w:szCs w:val="28"/>
          <w:shd w:val="clear" w:color="auto" w:fill="FFFFFF"/>
        </w:rPr>
        <w:t xml:space="preserve">Участие педагогов в инновационной деятельности имеет свои особенности. </w:t>
      </w:r>
    </w:p>
    <w:p w14:paraId="2842270D" w14:textId="43E794BD" w:rsidR="00800A17" w:rsidRPr="00800A17" w:rsidRDefault="00800A17" w:rsidP="00F317D9">
      <w:pPr>
        <w:rPr>
          <w:color w:val="333333"/>
          <w:sz w:val="28"/>
          <w:szCs w:val="28"/>
          <w:shd w:val="clear" w:color="auto" w:fill="FFFFFF"/>
        </w:rPr>
      </w:pPr>
      <w:r w:rsidRPr="00800A17">
        <w:rPr>
          <w:color w:val="333333"/>
          <w:sz w:val="28"/>
          <w:szCs w:val="28"/>
          <w:shd w:val="clear" w:color="auto" w:fill="FFFFFF"/>
        </w:rPr>
        <w:t xml:space="preserve">1) предполагает присутствие необходимой степени свободы у соответствующих субъектов. (В силу своей специфики инновационная деятельность чаще всего осуществляется как бы наощупь, т.к. подобные решения находятся за пределами имеющегося опыта у учителя); </w:t>
      </w:r>
    </w:p>
    <w:p w14:paraId="287B7B0E" w14:textId="77777777" w:rsidR="00800A17" w:rsidRPr="00800A17" w:rsidRDefault="00800A17" w:rsidP="00F317D9">
      <w:pPr>
        <w:rPr>
          <w:color w:val="333333"/>
          <w:sz w:val="28"/>
          <w:szCs w:val="28"/>
          <w:shd w:val="clear" w:color="auto" w:fill="FFFFFF"/>
        </w:rPr>
      </w:pPr>
      <w:r w:rsidRPr="00800A17">
        <w:rPr>
          <w:color w:val="333333"/>
          <w:sz w:val="28"/>
          <w:szCs w:val="28"/>
          <w:shd w:val="clear" w:color="auto" w:fill="FFFFFF"/>
        </w:rPr>
        <w:t xml:space="preserve">2) на сегодняшний день инновационная деятельность педагога в реализации ФГОС регулируется и контролируется лишь частично. (В связи с этим приходится доверять новатору, предполагая, что все, что он предпринимает в процессе поиска новых решений и истины, не нанесет ущерба интересам общества). </w:t>
      </w:r>
    </w:p>
    <w:p w14:paraId="64303080" w14:textId="242C8408" w:rsidR="00800A17" w:rsidRPr="00800A17" w:rsidRDefault="00800A17" w:rsidP="00F317D9">
      <w:pPr>
        <w:rPr>
          <w:color w:val="333333"/>
          <w:sz w:val="28"/>
          <w:szCs w:val="28"/>
          <w:shd w:val="clear" w:color="auto" w:fill="FFFFFF"/>
        </w:rPr>
      </w:pPr>
      <w:r w:rsidRPr="00800A17">
        <w:rPr>
          <w:color w:val="333333"/>
          <w:sz w:val="28"/>
          <w:szCs w:val="28"/>
          <w:shd w:val="clear" w:color="auto" w:fill="FFFFFF"/>
        </w:rPr>
        <w:t>3) Такой подход приводит к осознанию того, что свобода творчества должна идти рядом с высокой личной ответственностью педагога, занимающегося инновационной деятельностью.</w:t>
      </w:r>
    </w:p>
    <w:p w14:paraId="5AD1E65F" w14:textId="483F9DB8" w:rsidR="00800A17" w:rsidRDefault="00800A17" w:rsidP="00F317D9">
      <w:r w:rsidRPr="00800A17">
        <w:rPr>
          <w:color w:val="333333"/>
          <w:sz w:val="28"/>
          <w:szCs w:val="28"/>
          <w:shd w:val="clear" w:color="auto" w:fill="FFFFFF"/>
        </w:rPr>
        <w:t>Важность данного направления вызвана тем, что в современных условиях развитие образования, культуры и общества невозможно без: социально-экономических изменений, предполагающих необходимость обновления всей системы обучения, а также технологий и методик организации познавательного процесса в ОУ различного типа; усиления содержания учебных программ, которое выражается в непрерывном изменении объема и состава дисциплин, введении новых предметов, предполагающих постоянный поиск усовершенствованных технологий обучения и организационных форм; изменения отношения самого педагога к применению и освоению новшеств; вхождения образовательных учреждений в систему рыночных отношений, что позволит сформировать их реальную степень конкурентоспособност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и.</w:t>
      </w:r>
    </w:p>
    <w:sectPr w:rsidR="00800A17" w:rsidSect="00800A17">
      <w:pgSz w:w="11906" w:h="16838" w:code="9"/>
      <w:pgMar w:top="142" w:right="425" w:bottom="720" w:left="720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2F7"/>
    <w:multiLevelType w:val="hybridMultilevel"/>
    <w:tmpl w:val="47B08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14"/>
    <w:rsid w:val="003C5B1D"/>
    <w:rsid w:val="0058668B"/>
    <w:rsid w:val="00750914"/>
    <w:rsid w:val="00800A17"/>
    <w:rsid w:val="0085629B"/>
    <w:rsid w:val="009751FF"/>
    <w:rsid w:val="00F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415D"/>
  <w15:chartTrackingRefBased/>
  <w15:docId w15:val="{1DBF8EE8-5FA7-4DC7-8CD8-2AF7111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B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2</cp:revision>
  <dcterms:created xsi:type="dcterms:W3CDTF">2021-11-02T19:22:00Z</dcterms:created>
  <dcterms:modified xsi:type="dcterms:W3CDTF">2021-11-02T19:37:00Z</dcterms:modified>
</cp:coreProperties>
</file>