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1C" w:rsidRPr="0067682F" w:rsidRDefault="00E8331C" w:rsidP="00E8331C">
      <w:pPr>
        <w:tabs>
          <w:tab w:val="left" w:pos="598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8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67682F">
        <w:rPr>
          <w:rFonts w:ascii="Times New Roman" w:hAnsi="Times New Roman" w:cs="Times New Roman"/>
          <w:sz w:val="24"/>
          <w:szCs w:val="24"/>
        </w:rPr>
        <w:t>Юрявичене</w:t>
      </w:r>
    </w:p>
    <w:p w:rsidR="00E8331C" w:rsidRPr="0067682F" w:rsidRDefault="00E8331C" w:rsidP="00E8331C">
      <w:pPr>
        <w:tabs>
          <w:tab w:val="left" w:pos="5986"/>
          <w:tab w:val="left" w:pos="716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Надежда   Алексеевна,</w:t>
      </w:r>
    </w:p>
    <w:p w:rsidR="00E8331C" w:rsidRPr="0067682F" w:rsidRDefault="00E8331C" w:rsidP="00E8331C">
      <w:pPr>
        <w:tabs>
          <w:tab w:val="left" w:pos="598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учитель начальных классов</w:t>
      </w:r>
    </w:p>
    <w:p w:rsidR="00E8331C" w:rsidRPr="0067682F" w:rsidRDefault="00E8331C" w:rsidP="00E83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82F">
        <w:rPr>
          <w:rFonts w:ascii="Times New Roman" w:hAnsi="Times New Roman" w:cs="Times New Roman"/>
          <w:sz w:val="24"/>
          <w:szCs w:val="24"/>
        </w:rPr>
        <w:tab/>
      </w:r>
      <w:r w:rsidRPr="0067682F">
        <w:rPr>
          <w:rFonts w:ascii="Times New Roman" w:hAnsi="Times New Roman" w:cs="Times New Roman"/>
          <w:sz w:val="24"/>
          <w:szCs w:val="24"/>
        </w:rPr>
        <w:tab/>
        <w:t xml:space="preserve">                            МБОУ «СШ № 8»,</w:t>
      </w:r>
    </w:p>
    <w:p w:rsidR="00E8331C" w:rsidRPr="0067682F" w:rsidRDefault="00E8331C" w:rsidP="00E8331C">
      <w:pPr>
        <w:tabs>
          <w:tab w:val="left" w:pos="5986"/>
          <w:tab w:val="left" w:pos="6974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82F">
        <w:rPr>
          <w:rFonts w:ascii="Times New Roman" w:hAnsi="Times New Roman" w:cs="Times New Roman"/>
          <w:sz w:val="24"/>
          <w:szCs w:val="24"/>
        </w:rPr>
        <w:tab/>
        <w:t xml:space="preserve">                     г. Смоленск,</w:t>
      </w:r>
    </w:p>
    <w:p w:rsidR="00E8331C" w:rsidRDefault="00E8331C" w:rsidP="00E83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82F">
        <w:rPr>
          <w:rFonts w:ascii="Times New Roman" w:hAnsi="Times New Roman" w:cs="Times New Roman"/>
          <w:sz w:val="24"/>
          <w:szCs w:val="24"/>
        </w:rPr>
        <w:t>Смоленская область</w:t>
      </w:r>
    </w:p>
    <w:p w:rsidR="00E8331C" w:rsidRDefault="000016A9" w:rsidP="000016A9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331C" w:rsidRDefault="00576024" w:rsidP="00E8331C">
      <w:pPr>
        <w:tabs>
          <w:tab w:val="left" w:pos="10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Технология работы над проектом</w:t>
      </w:r>
      <w:r w:rsidR="00E8331C" w:rsidRPr="00BD0F7E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bookmarkEnd w:id="0"/>
    <w:p w:rsidR="000016A9" w:rsidRPr="000016A9" w:rsidRDefault="000016A9" w:rsidP="000016A9">
      <w:pPr>
        <w:tabs>
          <w:tab w:val="left" w:pos="10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«Расскажи – я забуду, </w:t>
      </w:r>
    </w:p>
    <w:p w:rsidR="00E8331C" w:rsidRPr="000016A9" w:rsidRDefault="000016A9" w:rsidP="000016A9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1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Покажи – и я запомню,</w:t>
      </w:r>
    </w:p>
    <w:p w:rsidR="000016A9" w:rsidRPr="000016A9" w:rsidRDefault="000016A9" w:rsidP="000016A9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016A9">
        <w:rPr>
          <w:rFonts w:ascii="Times New Roman" w:hAnsi="Times New Roman" w:cs="Times New Roman"/>
          <w:sz w:val="28"/>
          <w:szCs w:val="28"/>
        </w:rPr>
        <w:t xml:space="preserve">                                              Дай попробовать – и я пойму.»</w:t>
      </w:r>
    </w:p>
    <w:p w:rsidR="000016A9" w:rsidRPr="00BD0F7E" w:rsidRDefault="000016A9" w:rsidP="000016A9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Конфуций</w:t>
      </w:r>
    </w:p>
    <w:p w:rsidR="00BE26D0" w:rsidRPr="00BD0F7E" w:rsidRDefault="00BD0F7E" w:rsidP="003A317E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right="57"/>
        <w:rPr>
          <w:rFonts w:ascii="Times New Roman" w:hAnsi="Times New Roman"/>
          <w:sz w:val="28"/>
          <w:szCs w:val="24"/>
        </w:rPr>
      </w:pPr>
      <w:r w:rsidRPr="00BD0F7E">
        <w:rPr>
          <w:rFonts w:ascii="Times New Roman" w:hAnsi="Times New Roman" w:cs="Times New Roman"/>
          <w:sz w:val="28"/>
          <w:szCs w:val="28"/>
        </w:rPr>
        <w:t xml:space="preserve">        </w:t>
      </w:r>
      <w:r w:rsidR="003C3A2F" w:rsidRPr="00BD0F7E">
        <w:rPr>
          <w:rFonts w:ascii="Times New Roman" w:hAnsi="Times New Roman" w:cs="Times New Roman"/>
          <w:sz w:val="28"/>
          <w:szCs w:val="28"/>
        </w:rPr>
        <w:t xml:space="preserve">Начальная школа – очень важный момент в жизни любого ребенка, связанный с формированием у него основ умения учиться, организовывать </w:t>
      </w:r>
      <w:r w:rsidR="00BE26D0" w:rsidRPr="00BD0F7E">
        <w:rPr>
          <w:rFonts w:ascii="Times New Roman" w:hAnsi="Times New Roman" w:cs="Times New Roman"/>
          <w:sz w:val="28"/>
          <w:szCs w:val="28"/>
        </w:rPr>
        <w:t>свою деятельность. Это очен</w:t>
      </w:r>
      <w:r w:rsidR="003C3A2F" w:rsidRPr="00BD0F7E">
        <w:rPr>
          <w:rFonts w:ascii="Times New Roman" w:hAnsi="Times New Roman" w:cs="Times New Roman"/>
          <w:sz w:val="28"/>
          <w:szCs w:val="28"/>
        </w:rPr>
        <w:t>ь важно, т.к. мы живем в обществе</w:t>
      </w:r>
      <w:r w:rsidR="004569C7" w:rsidRPr="00BD0F7E">
        <w:rPr>
          <w:rFonts w:ascii="Times New Roman" w:hAnsi="Times New Roman" w:cs="Times New Roman"/>
          <w:sz w:val="28"/>
          <w:szCs w:val="28"/>
        </w:rPr>
        <w:t xml:space="preserve"> характеризующимся</w:t>
      </w:r>
      <w:r w:rsidR="00BE26D0" w:rsidRPr="00BD0F7E">
        <w:rPr>
          <w:rFonts w:ascii="Times New Roman" w:hAnsi="Times New Roman"/>
          <w:sz w:val="28"/>
          <w:szCs w:val="24"/>
        </w:rPr>
        <w:t xml:space="preserve"> многообразием существующих в нем связей, широким внедр</w:t>
      </w:r>
      <w:r w:rsidR="000F72FA" w:rsidRPr="00BD0F7E">
        <w:rPr>
          <w:rFonts w:ascii="Times New Roman" w:hAnsi="Times New Roman"/>
          <w:sz w:val="28"/>
          <w:szCs w:val="24"/>
        </w:rPr>
        <w:t>ением информационных технологий</w:t>
      </w:r>
      <w:r w:rsidR="003C3A2F" w:rsidRPr="00BD0F7E">
        <w:rPr>
          <w:rFonts w:ascii="Times New Roman" w:hAnsi="Times New Roman" w:cs="Times New Roman"/>
          <w:sz w:val="28"/>
          <w:szCs w:val="28"/>
        </w:rPr>
        <w:t>, в котором востребована личность</w:t>
      </w:r>
      <w:r w:rsidR="00BE26D0" w:rsidRPr="00BD0F7E">
        <w:rPr>
          <w:rFonts w:ascii="Times New Roman" w:hAnsi="Times New Roman" w:cs="Times New Roman"/>
          <w:sz w:val="28"/>
          <w:szCs w:val="28"/>
        </w:rPr>
        <w:t>,</w:t>
      </w:r>
      <w:r w:rsidR="003C3A2F" w:rsidRPr="00BD0F7E">
        <w:rPr>
          <w:rFonts w:ascii="Times New Roman" w:hAnsi="Times New Roman" w:cs="Times New Roman"/>
          <w:sz w:val="28"/>
          <w:szCs w:val="28"/>
        </w:rPr>
        <w:t xml:space="preserve"> способная постоянно пополнять свой запас знаний и умений. </w:t>
      </w:r>
    </w:p>
    <w:p w:rsidR="00E52A7B" w:rsidRPr="00BD0F7E" w:rsidRDefault="00BD0F7E" w:rsidP="003A317E">
      <w:pPr>
        <w:pStyle w:val="a4"/>
        <w:spacing w:before="0" w:after="0"/>
        <w:ind w:right="57"/>
        <w:rPr>
          <w:bCs/>
          <w:sz w:val="28"/>
          <w:szCs w:val="28"/>
        </w:rPr>
      </w:pPr>
      <w:r w:rsidRPr="00BD0F7E">
        <w:rPr>
          <w:sz w:val="28"/>
          <w:szCs w:val="28"/>
        </w:rPr>
        <w:t xml:space="preserve">        </w:t>
      </w:r>
      <w:r w:rsidR="003C3A2F" w:rsidRPr="00BD0F7E">
        <w:rPr>
          <w:sz w:val="28"/>
          <w:szCs w:val="28"/>
        </w:rPr>
        <w:t xml:space="preserve">Развитие основ умения учиться определено ФГОС второго поколения, как одна из важнейших задач образования. Инструментом достижения </w:t>
      </w:r>
      <w:r w:rsidR="00BE26D0" w:rsidRPr="00BD0F7E">
        <w:rPr>
          <w:sz w:val="28"/>
          <w:szCs w:val="28"/>
        </w:rPr>
        <w:t xml:space="preserve">намеченных результатов являются универсальные учебные действия (УУД). Основой формирования УУД, согласно новым стандартам, является системно-деятельностный подход. Одним из методов реализации данного подхода </w:t>
      </w:r>
      <w:r w:rsidR="00C10B79" w:rsidRPr="00BD0F7E">
        <w:rPr>
          <w:sz w:val="28"/>
          <w:szCs w:val="28"/>
        </w:rPr>
        <w:t>является проектная деятельность.</w:t>
      </w:r>
      <w:r w:rsidR="00BE26D0" w:rsidRPr="00BD0F7E">
        <w:rPr>
          <w:sz w:val="28"/>
          <w:szCs w:val="28"/>
        </w:rPr>
        <w:t xml:space="preserve"> </w:t>
      </w:r>
      <w:r w:rsidR="00A10320" w:rsidRPr="00BD0F7E">
        <w:rPr>
          <w:sz w:val="28"/>
          <w:szCs w:val="28"/>
        </w:rPr>
        <w:t>В новых ФГОС большое внимание уделяется именно проектной и исследовательской деятельности как решающему фактору в формировании у школьника умения учиться.</w:t>
      </w:r>
      <w:r w:rsidR="00345967" w:rsidRPr="00BD0F7E">
        <w:rPr>
          <w:bCs/>
          <w:sz w:val="28"/>
          <w:szCs w:val="28"/>
        </w:rPr>
        <w:t xml:space="preserve"> </w:t>
      </w:r>
    </w:p>
    <w:p w:rsidR="004569C7" w:rsidRPr="00BD0F7E" w:rsidRDefault="00BD0F7E" w:rsidP="003A317E">
      <w:pPr>
        <w:pStyle w:val="a4"/>
        <w:spacing w:before="0" w:after="0"/>
        <w:ind w:right="57"/>
        <w:rPr>
          <w:bCs/>
          <w:sz w:val="28"/>
          <w:szCs w:val="28"/>
        </w:rPr>
      </w:pPr>
      <w:r w:rsidRPr="00BD0F7E">
        <w:rPr>
          <w:bCs/>
          <w:sz w:val="28"/>
          <w:szCs w:val="28"/>
        </w:rPr>
        <w:t xml:space="preserve">        </w:t>
      </w:r>
      <w:r w:rsidR="00345967" w:rsidRPr="00BD0F7E">
        <w:rPr>
          <w:bCs/>
          <w:sz w:val="28"/>
          <w:szCs w:val="28"/>
        </w:rPr>
        <w:t>Проект</w:t>
      </w:r>
      <w:r w:rsidR="00345967" w:rsidRPr="00BD0F7E">
        <w:rPr>
          <w:sz w:val="28"/>
          <w:szCs w:val="28"/>
        </w:rPr>
        <w:t xml:space="preserve"> – специально организованный учителем и самостоятельно выполняемый учащимися комплекс действий по решению значимой для учащихся проблемы, завершающихся созданием продукта. </w:t>
      </w:r>
    </w:p>
    <w:p w:rsidR="004569C7" w:rsidRPr="00BD0F7E" w:rsidRDefault="00BD0F7E" w:rsidP="003A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F7E">
        <w:rPr>
          <w:rFonts w:ascii="Times New Roman" w:hAnsi="Times New Roman" w:cs="Times New Roman"/>
          <w:sz w:val="28"/>
          <w:szCs w:val="28"/>
        </w:rPr>
        <w:t xml:space="preserve">        </w:t>
      </w:r>
      <w:r w:rsidR="00345967" w:rsidRPr="00BD0F7E">
        <w:rPr>
          <w:rFonts w:ascii="Times New Roman" w:hAnsi="Times New Roman" w:cs="Times New Roman"/>
          <w:sz w:val="28"/>
          <w:szCs w:val="28"/>
        </w:rPr>
        <w:t>Дети в начальных классах, в силу своих возрастных особенностей и отсутствия жизненного опыта не могут с</w:t>
      </w:r>
      <w:r w:rsidR="00341DCA" w:rsidRPr="00BD0F7E">
        <w:rPr>
          <w:rFonts w:ascii="Times New Roman" w:hAnsi="Times New Roman" w:cs="Times New Roman"/>
          <w:sz w:val="28"/>
          <w:szCs w:val="28"/>
        </w:rPr>
        <w:t>амостоятельно</w:t>
      </w:r>
      <w:r w:rsidR="00E52A7B" w:rsidRPr="00BD0F7E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="00345967" w:rsidRPr="00BD0F7E">
        <w:rPr>
          <w:rFonts w:ascii="Times New Roman" w:hAnsi="Times New Roman" w:cs="Times New Roman"/>
          <w:sz w:val="28"/>
          <w:szCs w:val="28"/>
        </w:rPr>
        <w:t>действия для получения конечного результата своей деятельности.</w:t>
      </w:r>
      <w:r w:rsidR="00345967" w:rsidRPr="00BD0F7E">
        <w:rPr>
          <w:sz w:val="28"/>
          <w:szCs w:val="28"/>
        </w:rPr>
        <w:t xml:space="preserve"> </w:t>
      </w:r>
      <w:r w:rsidR="00A11EBA" w:rsidRPr="00BD0F7E">
        <w:rPr>
          <w:rFonts w:ascii="Times New Roman" w:hAnsi="Times New Roman" w:cs="Times New Roman"/>
          <w:sz w:val="28"/>
          <w:szCs w:val="28"/>
        </w:rPr>
        <w:t>Они</w:t>
      </w:r>
      <w:r w:rsidR="00A93DE1" w:rsidRPr="00BD0F7E">
        <w:rPr>
          <w:rFonts w:ascii="Times New Roman" w:hAnsi="Times New Roman" w:cs="Times New Roman"/>
          <w:sz w:val="28"/>
          <w:szCs w:val="28"/>
        </w:rPr>
        <w:t xml:space="preserve"> только учатся проектной деятельности под </w:t>
      </w:r>
      <w:r w:rsidR="00A961B6" w:rsidRPr="00BD0F7E">
        <w:rPr>
          <w:rFonts w:ascii="Times New Roman" w:hAnsi="Times New Roman" w:cs="Times New Roman"/>
          <w:sz w:val="28"/>
          <w:szCs w:val="28"/>
        </w:rPr>
        <w:t>нашим руководством</w:t>
      </w:r>
      <w:r w:rsidR="00A93DE1" w:rsidRPr="00BD0F7E">
        <w:rPr>
          <w:rFonts w:ascii="Times New Roman" w:hAnsi="Times New Roman" w:cs="Times New Roman"/>
          <w:sz w:val="28"/>
          <w:szCs w:val="28"/>
        </w:rPr>
        <w:t xml:space="preserve"> в ходе решения проектных задач. </w:t>
      </w:r>
      <w:r w:rsidR="009913AB" w:rsidRPr="00BD0F7E">
        <w:rPr>
          <w:rFonts w:ascii="Times New Roman" w:hAnsi="Times New Roman" w:cs="Times New Roman"/>
          <w:sz w:val="28"/>
          <w:szCs w:val="28"/>
        </w:rPr>
        <w:t xml:space="preserve">Мы готовим почву </w:t>
      </w:r>
      <w:r w:rsidR="00345967" w:rsidRPr="00BD0F7E">
        <w:rPr>
          <w:rFonts w:ascii="Times New Roman" w:hAnsi="Times New Roman" w:cs="Times New Roman"/>
          <w:sz w:val="28"/>
          <w:szCs w:val="28"/>
        </w:rPr>
        <w:t>для осуществления полноценной проектной деятельности в основной школе</w:t>
      </w:r>
      <w:r w:rsidR="00A961B6" w:rsidRPr="00BD0F7E">
        <w:rPr>
          <w:rFonts w:ascii="Times New Roman" w:hAnsi="Times New Roman" w:cs="Times New Roman"/>
          <w:sz w:val="28"/>
          <w:szCs w:val="28"/>
        </w:rPr>
        <w:t>.</w:t>
      </w:r>
      <w:r w:rsidR="004569C7" w:rsidRPr="00BD0F7E">
        <w:rPr>
          <w:sz w:val="28"/>
          <w:szCs w:val="28"/>
        </w:rPr>
        <w:t xml:space="preserve"> </w:t>
      </w:r>
      <w:r w:rsidR="004569C7" w:rsidRPr="00BD0F7E">
        <w:rPr>
          <w:rFonts w:ascii="Times New Roman" w:hAnsi="Times New Roman" w:cs="Times New Roman"/>
          <w:sz w:val="28"/>
          <w:szCs w:val="28"/>
        </w:rPr>
        <w:t>Л.С. Выготский писал: «То, что сегодня ребёнок умеет делать в сотрудничестве и под руководством, завтра он становится способен выполнять самостоятельно»</w:t>
      </w:r>
    </w:p>
    <w:p w:rsidR="00847F32" w:rsidRPr="00BD0F7E" w:rsidRDefault="00BD0F7E" w:rsidP="003A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F7E">
        <w:rPr>
          <w:rFonts w:ascii="Times New Roman" w:hAnsi="Times New Roman" w:cs="Times New Roman"/>
          <w:sz w:val="28"/>
          <w:szCs w:val="28"/>
        </w:rPr>
        <w:t xml:space="preserve">        </w:t>
      </w:r>
      <w:r w:rsidR="00E8331C" w:rsidRPr="00BD0F7E">
        <w:rPr>
          <w:rFonts w:ascii="Times New Roman" w:hAnsi="Times New Roman" w:cs="Times New Roman"/>
          <w:sz w:val="28"/>
          <w:szCs w:val="28"/>
        </w:rPr>
        <w:t xml:space="preserve">Уже </w:t>
      </w:r>
      <w:r w:rsidR="00DC0DB0" w:rsidRPr="00BD0F7E">
        <w:rPr>
          <w:rFonts w:ascii="Times New Roman" w:hAnsi="Times New Roman" w:cs="Times New Roman"/>
          <w:sz w:val="28"/>
          <w:szCs w:val="28"/>
        </w:rPr>
        <w:t xml:space="preserve">в 1 классе я начинаю работу </w:t>
      </w:r>
      <w:r w:rsidR="00E8331C" w:rsidRPr="00BD0F7E">
        <w:rPr>
          <w:rFonts w:ascii="Times New Roman" w:hAnsi="Times New Roman" w:cs="Times New Roman"/>
          <w:sz w:val="28"/>
          <w:szCs w:val="28"/>
        </w:rPr>
        <w:t>над формированием алг</w:t>
      </w:r>
      <w:r w:rsidR="00DC0DB0" w:rsidRPr="00BD0F7E">
        <w:rPr>
          <w:rFonts w:ascii="Times New Roman" w:hAnsi="Times New Roman" w:cs="Times New Roman"/>
          <w:sz w:val="28"/>
          <w:szCs w:val="28"/>
        </w:rPr>
        <w:t>оритма проектной деятельности.</w:t>
      </w:r>
      <w:r w:rsidR="00F8067D" w:rsidRPr="00BD0F7E">
        <w:rPr>
          <w:rFonts w:ascii="Times New Roman" w:hAnsi="Times New Roman" w:cs="Times New Roman"/>
          <w:sz w:val="28"/>
          <w:szCs w:val="28"/>
        </w:rPr>
        <w:t xml:space="preserve"> Начинать эту работу</w:t>
      </w:r>
      <w:r w:rsidR="002545A6" w:rsidRPr="00BD0F7E">
        <w:rPr>
          <w:rFonts w:ascii="Times New Roman" w:hAnsi="Times New Roman" w:cs="Times New Roman"/>
          <w:sz w:val="28"/>
          <w:szCs w:val="28"/>
        </w:rPr>
        <w:t>, несомненно, очень трудно.</w:t>
      </w:r>
      <w:r w:rsidR="00905007" w:rsidRPr="00BD0F7E">
        <w:rPr>
          <w:rFonts w:ascii="Times New Roman" w:hAnsi="Times New Roman" w:cs="Times New Roman"/>
          <w:sz w:val="28"/>
          <w:szCs w:val="28"/>
        </w:rPr>
        <w:t xml:space="preserve"> </w:t>
      </w:r>
      <w:r w:rsidR="00847F32" w:rsidRPr="00BD0F7E">
        <w:rPr>
          <w:rFonts w:ascii="Times New Roman" w:hAnsi="Times New Roman" w:cs="Times New Roman"/>
          <w:sz w:val="28"/>
          <w:szCs w:val="28"/>
        </w:rPr>
        <w:t>Организация</w:t>
      </w:r>
      <w:r w:rsidR="00A11EBA" w:rsidRPr="00BD0F7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47F32" w:rsidRPr="00BD0F7E">
        <w:rPr>
          <w:rFonts w:ascii="Times New Roman" w:hAnsi="Times New Roman" w:cs="Times New Roman"/>
          <w:sz w:val="28"/>
          <w:szCs w:val="28"/>
        </w:rPr>
        <w:t xml:space="preserve"> </w:t>
      </w:r>
      <w:r w:rsidR="00DC0DB0" w:rsidRPr="00BD0F7E">
        <w:rPr>
          <w:rFonts w:ascii="Times New Roman" w:hAnsi="Times New Roman" w:cs="Times New Roman"/>
          <w:sz w:val="28"/>
          <w:szCs w:val="28"/>
        </w:rPr>
        <w:t>этой</w:t>
      </w:r>
      <w:r w:rsidR="00A11EBA" w:rsidRPr="00BD0F7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11EBA" w:rsidRPr="00BD0F7E">
        <w:rPr>
          <w:rFonts w:ascii="Times New Roman" w:hAnsi="Times New Roman"/>
          <w:sz w:val="28"/>
          <w:szCs w:val="28"/>
        </w:rPr>
        <w:t>в 1 классе</w:t>
      </w:r>
      <w:r w:rsidR="00847F32" w:rsidRPr="00BD0F7E">
        <w:rPr>
          <w:rFonts w:ascii="Times New Roman" w:hAnsi="Times New Roman" w:cs="Times New Roman"/>
          <w:sz w:val="28"/>
          <w:szCs w:val="28"/>
        </w:rPr>
        <w:t xml:space="preserve"> требует соблюдения некоторых</w:t>
      </w:r>
      <w:r w:rsidR="004E3A10" w:rsidRPr="00BD0F7E">
        <w:rPr>
          <w:rFonts w:ascii="Times New Roman" w:hAnsi="Times New Roman" w:cs="Times New Roman"/>
          <w:sz w:val="28"/>
          <w:szCs w:val="28"/>
        </w:rPr>
        <w:t xml:space="preserve"> специфичных </w:t>
      </w:r>
      <w:r w:rsidR="00A11EBA" w:rsidRPr="00BD0F7E">
        <w:rPr>
          <w:rFonts w:ascii="Times New Roman" w:hAnsi="Times New Roman" w:cs="Times New Roman"/>
          <w:sz w:val="28"/>
          <w:szCs w:val="28"/>
        </w:rPr>
        <w:t>условий:</w:t>
      </w:r>
      <w:r w:rsidR="00847F32" w:rsidRPr="00BD0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BA" w:rsidRPr="00BD0F7E" w:rsidRDefault="00847F32" w:rsidP="003A317E">
      <w:pPr>
        <w:pStyle w:val="a3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sz w:val="28"/>
          <w:szCs w:val="28"/>
        </w:rPr>
        <w:t xml:space="preserve">1. </w:t>
      </w:r>
      <w:r w:rsidR="00A11EBA" w:rsidRPr="00BD0F7E">
        <w:rPr>
          <w:rFonts w:ascii="Times New Roman" w:hAnsi="Times New Roman"/>
          <w:sz w:val="28"/>
          <w:szCs w:val="28"/>
        </w:rPr>
        <w:t>П</w:t>
      </w:r>
      <w:r w:rsidRPr="00BD0F7E">
        <w:rPr>
          <w:rFonts w:ascii="Times New Roman" w:hAnsi="Times New Roman"/>
          <w:sz w:val="28"/>
          <w:szCs w:val="28"/>
        </w:rPr>
        <w:t xml:space="preserve">роекты должны быть посильны ребёнку. </w:t>
      </w:r>
      <w:r w:rsidR="00A11EBA" w:rsidRPr="00BD0F7E">
        <w:rPr>
          <w:rFonts w:ascii="Times New Roman" w:hAnsi="Times New Roman"/>
          <w:sz w:val="28"/>
          <w:szCs w:val="28"/>
        </w:rPr>
        <w:t>Тема проекта интересна для него.</w:t>
      </w:r>
    </w:p>
    <w:p w:rsidR="00855B2E" w:rsidRPr="00BD0F7E" w:rsidRDefault="00847F32" w:rsidP="003A317E">
      <w:pPr>
        <w:pStyle w:val="a3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sz w:val="28"/>
          <w:szCs w:val="28"/>
        </w:rPr>
        <w:t>2.Максимально возможное обеспечение проектной деятельности в школе.</w:t>
      </w:r>
    </w:p>
    <w:p w:rsidR="00847F32" w:rsidRPr="00BD0F7E" w:rsidRDefault="00847F32" w:rsidP="003A317E">
      <w:pPr>
        <w:pStyle w:val="a3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sz w:val="28"/>
          <w:szCs w:val="28"/>
        </w:rPr>
        <w:lastRenderedPageBreak/>
        <w:t>3.</w:t>
      </w:r>
      <w:r w:rsidR="00A11EBA" w:rsidRPr="00BD0F7E">
        <w:rPr>
          <w:rFonts w:ascii="Times New Roman" w:hAnsi="Times New Roman"/>
          <w:sz w:val="28"/>
          <w:szCs w:val="28"/>
        </w:rPr>
        <w:t>Обязательная</w:t>
      </w:r>
      <w:r w:rsidRPr="00BD0F7E">
        <w:rPr>
          <w:rFonts w:ascii="Times New Roman" w:hAnsi="Times New Roman"/>
          <w:sz w:val="28"/>
          <w:szCs w:val="28"/>
        </w:rPr>
        <w:t xml:space="preserve"> помощь взрослого на всех этапах работы над проектом. </w:t>
      </w:r>
    </w:p>
    <w:p w:rsidR="00E52A7B" w:rsidRPr="00BD0F7E" w:rsidRDefault="00BD0F7E" w:rsidP="003A317E">
      <w:pPr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47F32" w:rsidRPr="00BD0F7E">
        <w:rPr>
          <w:rFonts w:ascii="Times New Roman" w:hAnsi="Times New Roman" w:cs="Times New Roman"/>
          <w:sz w:val="28"/>
          <w:szCs w:val="28"/>
        </w:rPr>
        <w:t>В проектной технологии чаще всего используются долгосрочные проекты.</w:t>
      </w:r>
      <w:r w:rsidR="00A11EBA" w:rsidRPr="00BD0F7E">
        <w:rPr>
          <w:rFonts w:ascii="Times New Roman" w:hAnsi="Times New Roman" w:cs="Times New Roman"/>
          <w:sz w:val="28"/>
          <w:szCs w:val="28"/>
        </w:rPr>
        <w:t xml:space="preserve"> </w:t>
      </w:r>
      <w:r w:rsidR="00847F32" w:rsidRPr="00BD0F7E">
        <w:rPr>
          <w:rFonts w:ascii="Times New Roman" w:hAnsi="Times New Roman" w:cs="Times New Roman"/>
          <w:sz w:val="28"/>
          <w:szCs w:val="28"/>
        </w:rPr>
        <w:t>Но учитывая отсутствие у первоклассников способностей к долговременной работе в одном направлении, выполняем</w:t>
      </w:r>
      <w:r w:rsidR="00A0759D" w:rsidRPr="00BD0F7E">
        <w:rPr>
          <w:rFonts w:ascii="Times New Roman" w:hAnsi="Times New Roman" w:cs="Times New Roman"/>
          <w:sz w:val="28"/>
          <w:szCs w:val="28"/>
        </w:rPr>
        <w:t xml:space="preserve"> </w:t>
      </w:r>
      <w:r w:rsidR="003A7743" w:rsidRPr="00BD0F7E">
        <w:rPr>
          <w:rFonts w:ascii="Times New Roman" w:hAnsi="Times New Roman" w:cs="Times New Roman"/>
          <w:sz w:val="28"/>
          <w:szCs w:val="28"/>
        </w:rPr>
        <w:t xml:space="preserve">краткосрочные </w:t>
      </w:r>
      <w:r w:rsidR="00A0759D" w:rsidRPr="00BD0F7E">
        <w:rPr>
          <w:rFonts w:ascii="Times New Roman" w:hAnsi="Times New Roman" w:cs="Times New Roman"/>
          <w:sz w:val="28"/>
          <w:szCs w:val="28"/>
        </w:rPr>
        <w:t>проекты</w:t>
      </w:r>
      <w:r w:rsidR="008160FD" w:rsidRPr="00BD0F7E">
        <w:rPr>
          <w:rFonts w:ascii="Times New Roman" w:hAnsi="Times New Roman" w:cs="Times New Roman"/>
          <w:sz w:val="28"/>
          <w:szCs w:val="28"/>
        </w:rPr>
        <w:t xml:space="preserve"> </w:t>
      </w:r>
      <w:r w:rsidR="003A7743" w:rsidRPr="00BD0F7E">
        <w:rPr>
          <w:rFonts w:ascii="Times New Roman" w:hAnsi="Times New Roman" w:cs="Times New Roman"/>
          <w:sz w:val="28"/>
          <w:szCs w:val="28"/>
        </w:rPr>
        <w:t>(1-2 урока) и проекты средней продолжительности(1-3 редели).</w:t>
      </w:r>
      <w:r w:rsidR="00847F32" w:rsidRPr="00BD0F7E">
        <w:rPr>
          <w:rFonts w:ascii="Times New Roman" w:hAnsi="Times New Roman" w:cs="Times New Roman"/>
          <w:sz w:val="28"/>
          <w:szCs w:val="28"/>
        </w:rPr>
        <w:t xml:space="preserve"> Именно они </w:t>
      </w:r>
      <w:r w:rsidR="00847F32" w:rsidRPr="00BD0F7E">
        <w:rPr>
          <w:rFonts w:ascii="Times New Roman" w:hAnsi="Times New Roman"/>
          <w:sz w:val="28"/>
          <w:szCs w:val="28"/>
        </w:rPr>
        <w:t>соответствуют требованиям к организации проектной деятельности в первом классе.</w:t>
      </w:r>
      <w:r w:rsidR="00A11EBA" w:rsidRPr="00BD0F7E">
        <w:rPr>
          <w:rFonts w:ascii="Times New Roman" w:hAnsi="Times New Roman"/>
          <w:sz w:val="28"/>
          <w:szCs w:val="28"/>
        </w:rPr>
        <w:t xml:space="preserve"> </w:t>
      </w:r>
      <w:r w:rsidR="00463207" w:rsidRPr="00BD0F7E">
        <w:rPr>
          <w:rFonts w:ascii="Times New Roman" w:hAnsi="Times New Roman" w:cs="Times New Roman"/>
          <w:sz w:val="28"/>
          <w:szCs w:val="28"/>
        </w:rPr>
        <w:t xml:space="preserve">Я использую </w:t>
      </w:r>
      <w:r w:rsidR="00847F32" w:rsidRPr="00BD0F7E">
        <w:rPr>
          <w:rFonts w:ascii="Times New Roman" w:hAnsi="Times New Roman" w:cs="Times New Roman"/>
          <w:sz w:val="28"/>
          <w:szCs w:val="28"/>
        </w:rPr>
        <w:t>проекты</w:t>
      </w:r>
      <w:r w:rsidR="00463207" w:rsidRPr="00BD0F7E">
        <w:rPr>
          <w:rFonts w:ascii="Times New Roman" w:hAnsi="Times New Roman" w:cs="Times New Roman"/>
          <w:sz w:val="28"/>
          <w:szCs w:val="28"/>
        </w:rPr>
        <w:t xml:space="preserve"> на различных уроках и занятиях внеурочной деятельностью.</w:t>
      </w:r>
      <w:r w:rsidR="00A0759D" w:rsidRPr="00BD0F7E">
        <w:rPr>
          <w:rFonts w:ascii="Times New Roman" w:hAnsi="Times New Roman" w:cs="Times New Roman"/>
          <w:sz w:val="28"/>
          <w:szCs w:val="28"/>
        </w:rPr>
        <w:t xml:space="preserve"> Тщательно подобрав тему и обдумав все этапы деятельности, </w:t>
      </w:r>
      <w:r w:rsidR="00A0759D" w:rsidRPr="00BD0F7E">
        <w:rPr>
          <w:rFonts w:ascii="Times New Roman" w:hAnsi="Times New Roman"/>
          <w:sz w:val="28"/>
          <w:szCs w:val="28"/>
        </w:rPr>
        <w:t>начинаю работу над формированием алгоритма проектной работы.</w:t>
      </w:r>
      <w:r w:rsidR="00E629C7" w:rsidRPr="00BD0F7E">
        <w:rPr>
          <w:rFonts w:ascii="Times New Roman" w:hAnsi="Times New Roman"/>
          <w:sz w:val="28"/>
          <w:szCs w:val="28"/>
        </w:rPr>
        <w:t xml:space="preserve"> На первом этапе тактично, не</w:t>
      </w:r>
      <w:r w:rsidR="003D63BB" w:rsidRPr="00BD0F7E">
        <w:rPr>
          <w:rFonts w:ascii="Times New Roman" w:hAnsi="Times New Roman"/>
          <w:sz w:val="28"/>
          <w:szCs w:val="28"/>
        </w:rPr>
        <w:t>навязчиво пытаюсь заинтересовать детей предстоящей работой</w:t>
      </w:r>
      <w:r w:rsidR="00E629C7" w:rsidRPr="00BD0F7E">
        <w:rPr>
          <w:rFonts w:ascii="Times New Roman" w:hAnsi="Times New Roman"/>
          <w:sz w:val="28"/>
          <w:szCs w:val="28"/>
        </w:rPr>
        <w:t>. Вместе выясняем</w:t>
      </w:r>
      <w:r w:rsidR="00F8067D" w:rsidRPr="00BD0F7E">
        <w:rPr>
          <w:rFonts w:ascii="Times New Roman" w:hAnsi="Times New Roman"/>
          <w:sz w:val="28"/>
          <w:szCs w:val="28"/>
        </w:rPr>
        <w:t>,</w:t>
      </w:r>
      <w:r w:rsidR="00E629C7" w:rsidRPr="00BD0F7E">
        <w:rPr>
          <w:rFonts w:ascii="Times New Roman" w:hAnsi="Times New Roman"/>
          <w:sz w:val="28"/>
          <w:szCs w:val="28"/>
        </w:rPr>
        <w:t xml:space="preserve"> зачем она нам нужна. Так же необходимо представить, что получится в результате. Намечается цель работы.</w:t>
      </w:r>
    </w:p>
    <w:p w:rsidR="00BD0F7E" w:rsidRPr="00BD0F7E" w:rsidRDefault="00905007" w:rsidP="00BD0F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sz w:val="28"/>
          <w:szCs w:val="28"/>
        </w:rPr>
        <w:t xml:space="preserve">      </w:t>
      </w:r>
      <w:r w:rsidR="00BD0F7E" w:rsidRPr="00BD0F7E">
        <w:rPr>
          <w:rFonts w:ascii="Times New Roman" w:hAnsi="Times New Roman"/>
          <w:sz w:val="28"/>
          <w:szCs w:val="28"/>
        </w:rPr>
        <w:t xml:space="preserve"> </w:t>
      </w:r>
      <w:r w:rsidRPr="00BD0F7E">
        <w:rPr>
          <w:rFonts w:ascii="Times New Roman" w:hAnsi="Times New Roman"/>
          <w:sz w:val="28"/>
          <w:szCs w:val="28"/>
        </w:rPr>
        <w:t xml:space="preserve"> </w:t>
      </w:r>
      <w:r w:rsidR="00E629C7" w:rsidRPr="00BD0F7E">
        <w:rPr>
          <w:rFonts w:ascii="Times New Roman" w:hAnsi="Times New Roman"/>
          <w:sz w:val="28"/>
          <w:szCs w:val="28"/>
        </w:rPr>
        <w:t>Когда детские глаза «загораются» любопытством и желанием творить, мы начинаем строить план предстоящей работы.</w:t>
      </w:r>
      <w:r w:rsidR="00690656" w:rsidRPr="00BD0F7E">
        <w:rPr>
          <w:rFonts w:ascii="Times New Roman" w:hAnsi="Times New Roman"/>
          <w:sz w:val="28"/>
          <w:szCs w:val="28"/>
        </w:rPr>
        <w:t xml:space="preserve"> Каждый ребенок сам выбирает вид деятельности, объект, инструменты и материалы. Начинается работа над созданием продукта. </w:t>
      </w:r>
    </w:p>
    <w:p w:rsidR="00E4147D" w:rsidRPr="00BD0F7E" w:rsidRDefault="00BD0F7E" w:rsidP="003A3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sz w:val="28"/>
          <w:szCs w:val="28"/>
        </w:rPr>
        <w:t xml:space="preserve">       </w:t>
      </w:r>
      <w:r w:rsidR="00905007" w:rsidRPr="00BD0F7E">
        <w:rPr>
          <w:rFonts w:ascii="Times New Roman" w:hAnsi="Times New Roman"/>
          <w:sz w:val="28"/>
          <w:szCs w:val="28"/>
        </w:rPr>
        <w:t xml:space="preserve"> </w:t>
      </w:r>
      <w:r w:rsidR="00DC0DB0" w:rsidRPr="00BD0F7E">
        <w:rPr>
          <w:rFonts w:ascii="Times New Roman" w:hAnsi="Times New Roman"/>
          <w:sz w:val="28"/>
          <w:szCs w:val="28"/>
        </w:rPr>
        <w:t>На протяжении всей работы стараюсь поддерживать т</w:t>
      </w:r>
      <w:r w:rsidR="003A7743" w:rsidRPr="00BD0F7E">
        <w:rPr>
          <w:rFonts w:ascii="Times New Roman" w:hAnsi="Times New Roman"/>
          <w:sz w:val="28"/>
          <w:szCs w:val="28"/>
        </w:rPr>
        <w:t>ворчес</w:t>
      </w:r>
      <w:r w:rsidR="00E4147D" w:rsidRPr="00BD0F7E">
        <w:rPr>
          <w:rFonts w:ascii="Times New Roman" w:hAnsi="Times New Roman"/>
          <w:sz w:val="28"/>
          <w:szCs w:val="28"/>
        </w:rPr>
        <w:t xml:space="preserve">кую добродушную атмосферу, </w:t>
      </w:r>
      <w:r w:rsidR="00E4147D" w:rsidRPr="00BD0F7E">
        <w:rPr>
          <w:rFonts w:ascii="Times New Roman" w:eastAsia="Times New Roman" w:hAnsi="Times New Roman" w:cs="Mangal"/>
          <w:sz w:val="28"/>
          <w:szCs w:val="28"/>
          <w:lang w:eastAsia="ru-RU" w:bidi="sa-IN"/>
        </w:rPr>
        <w:t xml:space="preserve">направлять и корректировать деятельность советом, подсказкой. </w:t>
      </w:r>
      <w:r w:rsidR="00DC0DB0" w:rsidRPr="00BD0F7E">
        <w:rPr>
          <w:rFonts w:ascii="Times New Roman" w:hAnsi="Times New Roman"/>
          <w:sz w:val="28"/>
          <w:szCs w:val="28"/>
        </w:rPr>
        <w:t>Все вместе о</w:t>
      </w:r>
      <w:r w:rsidR="008160FD" w:rsidRPr="00BD0F7E">
        <w:rPr>
          <w:rFonts w:ascii="Times New Roman" w:hAnsi="Times New Roman"/>
          <w:sz w:val="28"/>
          <w:szCs w:val="28"/>
        </w:rPr>
        <w:t xml:space="preserve">бсуждаем ход работы, дети </w:t>
      </w:r>
      <w:r w:rsidR="000A088A" w:rsidRPr="00BD0F7E">
        <w:rPr>
          <w:rFonts w:ascii="Times New Roman" w:hAnsi="Times New Roman"/>
          <w:sz w:val="28"/>
          <w:szCs w:val="28"/>
        </w:rPr>
        <w:t>помогают своим товарищам.</w:t>
      </w:r>
      <w:r w:rsidRPr="00BD0F7E">
        <w:rPr>
          <w:rFonts w:ascii="Times New Roman" w:hAnsi="Times New Roman"/>
          <w:sz w:val="28"/>
          <w:szCs w:val="28"/>
        </w:rPr>
        <w:t xml:space="preserve"> </w:t>
      </w:r>
      <w:r w:rsidR="00E4147D" w:rsidRPr="00BD0F7E">
        <w:rPr>
          <w:rFonts w:ascii="Times New Roman" w:eastAsia="Times New Roman" w:hAnsi="Times New Roman" w:cs="Times New Roman"/>
          <w:sz w:val="28"/>
          <w:szCs w:val="28"/>
          <w:lang w:eastAsia="ru-RU" w:bidi="sa-IN"/>
        </w:rPr>
        <w:t xml:space="preserve">С первых шагов договариваемся об </w:t>
      </w:r>
      <w:r w:rsidR="00E4147D" w:rsidRPr="00BD0F7E">
        <w:rPr>
          <w:rStyle w:val="apple-style-span"/>
          <w:rFonts w:ascii="Times New Roman" w:hAnsi="Times New Roman" w:cs="Times New Roman"/>
          <w:sz w:val="28"/>
          <w:szCs w:val="28"/>
        </w:rPr>
        <w:t>аккуратности, эстетики и культуре оформления продуктов.</w:t>
      </w:r>
    </w:p>
    <w:p w:rsidR="00E52A7B" w:rsidRPr="00BD0F7E" w:rsidRDefault="00905007" w:rsidP="003A3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sz w:val="28"/>
          <w:szCs w:val="28"/>
        </w:rPr>
        <w:t xml:space="preserve">       </w:t>
      </w:r>
      <w:r w:rsidR="0035723C" w:rsidRPr="00BD0F7E">
        <w:rPr>
          <w:rFonts w:ascii="Times New Roman" w:hAnsi="Times New Roman"/>
          <w:sz w:val="28"/>
          <w:szCs w:val="28"/>
        </w:rPr>
        <w:t xml:space="preserve"> </w:t>
      </w:r>
      <w:r w:rsidR="000A088A" w:rsidRPr="00BD0F7E">
        <w:rPr>
          <w:rFonts w:ascii="Times New Roman" w:hAnsi="Times New Roman"/>
          <w:sz w:val="28"/>
          <w:szCs w:val="28"/>
        </w:rPr>
        <w:t>Каждый проект должен обязательно быть доведен до успешного завершения.</w:t>
      </w:r>
      <w:r w:rsidR="0035723C" w:rsidRPr="00BD0F7E">
        <w:rPr>
          <w:rFonts w:ascii="Times New Roman" w:hAnsi="Times New Roman"/>
          <w:sz w:val="28"/>
          <w:szCs w:val="28"/>
        </w:rPr>
        <w:t xml:space="preserve"> </w:t>
      </w:r>
      <w:r w:rsidR="007B039A" w:rsidRPr="00BD0F7E">
        <w:rPr>
          <w:rFonts w:ascii="Times New Roman" w:hAnsi="Times New Roman"/>
          <w:sz w:val="28"/>
          <w:szCs w:val="28"/>
        </w:rPr>
        <w:t>После проделанной работы, дети с удовольствием рассказывают о том, что у них получилось, показывают результаты своей д6еятельности. Я помогаю им сделать это так, чтобы было детям интересно</w:t>
      </w:r>
      <w:r w:rsidR="00E52A7B" w:rsidRPr="00BD0F7E">
        <w:rPr>
          <w:rFonts w:ascii="Times New Roman" w:hAnsi="Times New Roman"/>
          <w:sz w:val="28"/>
          <w:szCs w:val="28"/>
        </w:rPr>
        <w:t>,</w:t>
      </w:r>
      <w:r w:rsidR="007B039A" w:rsidRPr="00BD0F7E">
        <w:rPr>
          <w:rFonts w:ascii="Times New Roman" w:hAnsi="Times New Roman"/>
          <w:sz w:val="28"/>
          <w:szCs w:val="28"/>
        </w:rPr>
        <w:t xml:space="preserve"> и они получили удовлетворение от своей работы. Это </w:t>
      </w:r>
      <w:r w:rsidR="00F8067D" w:rsidRPr="00BD0F7E">
        <w:rPr>
          <w:rFonts w:ascii="Times New Roman" w:hAnsi="Times New Roman"/>
          <w:sz w:val="28"/>
          <w:szCs w:val="28"/>
        </w:rPr>
        <w:t>развивает</w:t>
      </w:r>
      <w:r w:rsidR="007B039A" w:rsidRPr="00BD0F7E">
        <w:rPr>
          <w:rFonts w:ascii="Times New Roman" w:hAnsi="Times New Roman"/>
          <w:sz w:val="28"/>
          <w:szCs w:val="28"/>
        </w:rPr>
        <w:t xml:space="preserve"> интерес к работе над проектами и в дальнейшем. </w:t>
      </w:r>
      <w:r w:rsidR="00A534AF" w:rsidRPr="00BD0F7E">
        <w:rPr>
          <w:rFonts w:ascii="Times New Roman" w:hAnsi="Times New Roman"/>
          <w:sz w:val="28"/>
          <w:szCs w:val="28"/>
        </w:rPr>
        <w:t>Всегда</w:t>
      </w:r>
      <w:r w:rsidR="007B039A" w:rsidRPr="00BD0F7E">
        <w:rPr>
          <w:rFonts w:ascii="Times New Roman" w:hAnsi="Times New Roman"/>
          <w:sz w:val="28"/>
          <w:szCs w:val="28"/>
        </w:rPr>
        <w:t xml:space="preserve"> на подведение результатов проекта </w:t>
      </w:r>
      <w:r w:rsidR="00A534AF" w:rsidRPr="00BD0F7E">
        <w:rPr>
          <w:rFonts w:ascii="Times New Roman" w:hAnsi="Times New Roman"/>
          <w:sz w:val="28"/>
          <w:szCs w:val="28"/>
        </w:rPr>
        <w:t>приглашаем родителей и детей других классов.</w:t>
      </w:r>
    </w:p>
    <w:p w:rsidR="00E52A7B" w:rsidRPr="00BD0F7E" w:rsidRDefault="00905007" w:rsidP="003A3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sz w:val="28"/>
          <w:szCs w:val="28"/>
        </w:rPr>
        <w:t xml:space="preserve">        </w:t>
      </w:r>
      <w:r w:rsidR="00A534AF" w:rsidRPr="00BD0F7E">
        <w:rPr>
          <w:rFonts w:ascii="Times New Roman" w:hAnsi="Times New Roman"/>
          <w:sz w:val="28"/>
          <w:szCs w:val="28"/>
        </w:rPr>
        <w:t>Особое место занимает оценка выполненных работ. Она должна носить стимулирующий характер. Это могут быт дипломы, памятные наклейки, открытки и т. п.</w:t>
      </w:r>
    </w:p>
    <w:p w:rsidR="00E52A7B" w:rsidRPr="00BD0F7E" w:rsidRDefault="00905007" w:rsidP="003A3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sz w:val="28"/>
          <w:szCs w:val="28"/>
        </w:rPr>
        <w:t xml:space="preserve">       </w:t>
      </w:r>
      <w:r w:rsidR="0035723C" w:rsidRPr="00BD0F7E">
        <w:rPr>
          <w:rFonts w:ascii="Times New Roman" w:hAnsi="Times New Roman"/>
          <w:sz w:val="28"/>
          <w:szCs w:val="28"/>
        </w:rPr>
        <w:t xml:space="preserve"> </w:t>
      </w:r>
      <w:r w:rsidR="00A534AF" w:rsidRPr="00BD0F7E">
        <w:rPr>
          <w:rFonts w:ascii="Times New Roman" w:hAnsi="Times New Roman"/>
          <w:sz w:val="28"/>
          <w:szCs w:val="28"/>
        </w:rPr>
        <w:t>Поощрен должен быть каждый ребенок, который участвовал в проекте.</w:t>
      </w:r>
      <w:r w:rsidR="0035723C" w:rsidRPr="00BD0F7E">
        <w:rPr>
          <w:rFonts w:ascii="Times New Roman" w:hAnsi="Times New Roman"/>
          <w:sz w:val="28"/>
          <w:szCs w:val="28"/>
        </w:rPr>
        <w:t xml:space="preserve"> </w:t>
      </w:r>
      <w:r w:rsidR="00A534AF" w:rsidRPr="00BD0F7E">
        <w:rPr>
          <w:rFonts w:ascii="Times New Roman" w:hAnsi="Times New Roman"/>
          <w:sz w:val="28"/>
          <w:szCs w:val="28"/>
        </w:rPr>
        <w:t>Нельзя этот этап превращать в соревнование с присуждением мест. Кроме оценки личных результатов каждого, родители организуют поощрение всему классу за успешное окончание проекта. Это или чаепитие, или</w:t>
      </w:r>
      <w:r w:rsidR="00F8067D" w:rsidRPr="00BD0F7E">
        <w:rPr>
          <w:rFonts w:ascii="Times New Roman" w:hAnsi="Times New Roman"/>
          <w:sz w:val="28"/>
          <w:szCs w:val="28"/>
        </w:rPr>
        <w:t xml:space="preserve"> поход в кино, театр, экскурсия и т.п.</w:t>
      </w:r>
    </w:p>
    <w:p w:rsidR="00CB0976" w:rsidRPr="00BD0F7E" w:rsidRDefault="00CB0976" w:rsidP="003A3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sz w:val="28"/>
          <w:szCs w:val="28"/>
        </w:rPr>
        <w:t xml:space="preserve">В 1 классе я использовала такие типы проектов: </w:t>
      </w:r>
    </w:p>
    <w:p w:rsidR="00CB0976" w:rsidRPr="00BD0F7E" w:rsidRDefault="00CB0976" w:rsidP="00CB097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7E">
        <w:rPr>
          <w:rFonts w:ascii="Times New Roman" w:hAnsi="Times New Roman" w:cs="Times New Roman"/>
          <w:sz w:val="28"/>
          <w:szCs w:val="28"/>
        </w:rPr>
        <w:t>творческие,</w:t>
      </w:r>
    </w:p>
    <w:p w:rsidR="00CB0976" w:rsidRPr="00BD0F7E" w:rsidRDefault="00CB0976" w:rsidP="00CB097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7E">
        <w:rPr>
          <w:rFonts w:ascii="Times New Roman" w:hAnsi="Times New Roman" w:cs="Times New Roman"/>
          <w:sz w:val="28"/>
          <w:szCs w:val="28"/>
        </w:rPr>
        <w:t>игровые,</w:t>
      </w:r>
    </w:p>
    <w:p w:rsidR="00CB0976" w:rsidRPr="00BD0F7E" w:rsidRDefault="00CB0976" w:rsidP="00CB097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7E">
        <w:rPr>
          <w:rFonts w:ascii="Times New Roman" w:hAnsi="Times New Roman" w:cs="Times New Roman"/>
          <w:sz w:val="28"/>
          <w:szCs w:val="28"/>
        </w:rPr>
        <w:t>практико-ориентированные,</w:t>
      </w:r>
    </w:p>
    <w:p w:rsidR="00CB0976" w:rsidRPr="00BD0F7E" w:rsidRDefault="00CB0976" w:rsidP="00CB0976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7E">
        <w:rPr>
          <w:rFonts w:ascii="Times New Roman" w:hAnsi="Times New Roman" w:cs="Times New Roman"/>
          <w:sz w:val="28"/>
          <w:szCs w:val="28"/>
        </w:rPr>
        <w:t xml:space="preserve">исследовательские (в конце года) </w:t>
      </w:r>
    </w:p>
    <w:p w:rsidR="00CB0976" w:rsidRPr="00BD0F7E" w:rsidRDefault="00CB0976" w:rsidP="00CB09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F7E">
        <w:rPr>
          <w:rFonts w:ascii="Times New Roman" w:hAnsi="Times New Roman" w:cs="Times New Roman"/>
          <w:sz w:val="28"/>
          <w:szCs w:val="28"/>
        </w:rPr>
        <w:t>По количеству детей это были проекты:</w:t>
      </w:r>
    </w:p>
    <w:p w:rsidR="00CB0976" w:rsidRPr="00BD0F7E" w:rsidRDefault="00CB0976" w:rsidP="00D536B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b/>
          <w:sz w:val="28"/>
          <w:szCs w:val="28"/>
          <w:u w:val="single"/>
        </w:rPr>
        <w:t>личностные</w:t>
      </w:r>
      <w:r w:rsidR="008160FD" w:rsidRPr="00BD0F7E">
        <w:rPr>
          <w:rFonts w:ascii="Times New Roman" w:hAnsi="Times New Roman"/>
          <w:sz w:val="28"/>
          <w:szCs w:val="28"/>
        </w:rPr>
        <w:t xml:space="preserve"> </w:t>
      </w:r>
      <w:r w:rsidRPr="00BD0F7E">
        <w:rPr>
          <w:rFonts w:ascii="Times New Roman" w:hAnsi="Times New Roman"/>
          <w:sz w:val="28"/>
          <w:szCs w:val="28"/>
        </w:rPr>
        <w:t xml:space="preserve">(в 1 классе результаты работы </w:t>
      </w:r>
      <w:r w:rsidR="00D536BA" w:rsidRPr="00BD0F7E">
        <w:rPr>
          <w:rFonts w:ascii="Times New Roman" w:hAnsi="Times New Roman"/>
          <w:sz w:val="28"/>
          <w:szCs w:val="28"/>
        </w:rPr>
        <w:t>кажд</w:t>
      </w:r>
      <w:r w:rsidRPr="00BD0F7E">
        <w:rPr>
          <w:rFonts w:ascii="Times New Roman" w:hAnsi="Times New Roman"/>
          <w:sz w:val="28"/>
          <w:szCs w:val="28"/>
        </w:rPr>
        <w:t>ого человека объединяются в коллективный продукт</w:t>
      </w:r>
      <w:r w:rsidR="00D536BA" w:rsidRPr="00BD0F7E">
        <w:rPr>
          <w:rFonts w:ascii="Times New Roman" w:hAnsi="Times New Roman"/>
          <w:sz w:val="28"/>
          <w:szCs w:val="28"/>
        </w:rPr>
        <w:t>)</w:t>
      </w:r>
      <w:r w:rsidRPr="00BD0F7E">
        <w:rPr>
          <w:rFonts w:ascii="Times New Roman" w:hAnsi="Times New Roman"/>
          <w:sz w:val="28"/>
          <w:szCs w:val="28"/>
        </w:rPr>
        <w:t>;</w:t>
      </w:r>
    </w:p>
    <w:p w:rsidR="00CB0976" w:rsidRPr="00BD0F7E" w:rsidRDefault="00D536BA" w:rsidP="00D536B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b/>
          <w:sz w:val="28"/>
          <w:szCs w:val="28"/>
        </w:rPr>
        <w:lastRenderedPageBreak/>
        <w:t xml:space="preserve">парные </w:t>
      </w:r>
      <w:r w:rsidRPr="00BD0F7E">
        <w:rPr>
          <w:rFonts w:ascii="Times New Roman" w:hAnsi="Times New Roman"/>
          <w:sz w:val="28"/>
          <w:szCs w:val="28"/>
        </w:rPr>
        <w:t>(</w:t>
      </w:r>
      <w:r w:rsidR="00CB0976" w:rsidRPr="00BD0F7E">
        <w:rPr>
          <w:rFonts w:ascii="Times New Roman" w:hAnsi="Times New Roman"/>
          <w:sz w:val="28"/>
          <w:szCs w:val="28"/>
        </w:rPr>
        <w:t>работа в парах</w:t>
      </w:r>
      <w:r w:rsidRPr="00BD0F7E">
        <w:rPr>
          <w:rFonts w:ascii="Times New Roman" w:hAnsi="Times New Roman"/>
          <w:sz w:val="28"/>
          <w:szCs w:val="28"/>
        </w:rPr>
        <w:t>)</w:t>
      </w:r>
      <w:r w:rsidR="00CB0976" w:rsidRPr="00BD0F7E">
        <w:rPr>
          <w:rFonts w:ascii="Times New Roman" w:hAnsi="Times New Roman"/>
          <w:sz w:val="28"/>
          <w:szCs w:val="28"/>
        </w:rPr>
        <w:t>;</w:t>
      </w:r>
    </w:p>
    <w:p w:rsidR="00CB0976" w:rsidRPr="00BD0F7E" w:rsidRDefault="00CB0976" w:rsidP="00D536B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b/>
          <w:sz w:val="28"/>
          <w:szCs w:val="28"/>
        </w:rPr>
        <w:t>групповые</w:t>
      </w:r>
      <w:r w:rsidRPr="00BD0F7E">
        <w:rPr>
          <w:rFonts w:ascii="Times New Roman" w:hAnsi="Times New Roman"/>
          <w:sz w:val="28"/>
          <w:szCs w:val="28"/>
        </w:rPr>
        <w:t xml:space="preserve"> </w:t>
      </w:r>
      <w:r w:rsidR="00D536BA" w:rsidRPr="00BD0F7E">
        <w:rPr>
          <w:rFonts w:ascii="Times New Roman" w:hAnsi="Times New Roman"/>
          <w:sz w:val="28"/>
          <w:szCs w:val="28"/>
        </w:rPr>
        <w:t>(</w:t>
      </w:r>
      <w:r w:rsidRPr="00BD0F7E">
        <w:rPr>
          <w:rFonts w:ascii="Times New Roman" w:hAnsi="Times New Roman"/>
          <w:sz w:val="28"/>
          <w:szCs w:val="28"/>
        </w:rPr>
        <w:t>концерт или спектакль с общей подготовкой и репетициями, одна большая общая поделка</w:t>
      </w:r>
      <w:r w:rsidR="00D536BA" w:rsidRPr="00BD0F7E">
        <w:rPr>
          <w:rFonts w:ascii="Times New Roman" w:hAnsi="Times New Roman"/>
          <w:sz w:val="28"/>
          <w:szCs w:val="28"/>
        </w:rPr>
        <w:t xml:space="preserve"> и т. д.)</w:t>
      </w:r>
    </w:p>
    <w:p w:rsidR="00E52A7B" w:rsidRPr="00BD0F7E" w:rsidRDefault="00905007" w:rsidP="003A3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sz w:val="28"/>
          <w:szCs w:val="28"/>
        </w:rPr>
        <w:t xml:space="preserve">        </w:t>
      </w:r>
      <w:r w:rsidR="00C43760" w:rsidRPr="00BD0F7E">
        <w:rPr>
          <w:rFonts w:ascii="Times New Roman" w:hAnsi="Times New Roman"/>
          <w:sz w:val="28"/>
          <w:szCs w:val="28"/>
        </w:rPr>
        <w:t xml:space="preserve">Как я уже отмечала, проект должен быть интересен для детей. </w:t>
      </w:r>
      <w:r w:rsidR="00E52A7B" w:rsidRPr="00BD0F7E">
        <w:rPr>
          <w:rFonts w:ascii="Times New Roman" w:hAnsi="Times New Roman"/>
          <w:sz w:val="28"/>
          <w:szCs w:val="28"/>
        </w:rPr>
        <w:t>Поэтому один из них назывался «</w:t>
      </w:r>
      <w:r w:rsidR="00C43760" w:rsidRPr="00BD0F7E">
        <w:rPr>
          <w:rFonts w:ascii="Times New Roman" w:hAnsi="Times New Roman"/>
          <w:sz w:val="28"/>
          <w:szCs w:val="28"/>
        </w:rPr>
        <w:t xml:space="preserve">В гостях у сказки». </w:t>
      </w:r>
      <w:r w:rsidR="00885AD2" w:rsidRPr="00BD0F7E">
        <w:rPr>
          <w:rFonts w:ascii="Times New Roman" w:hAnsi="Times New Roman"/>
          <w:sz w:val="28"/>
          <w:szCs w:val="28"/>
        </w:rPr>
        <w:t>Сказка любимый жанр многих детей</w:t>
      </w:r>
      <w:r w:rsidR="00E52A7B" w:rsidRPr="00BD0F7E">
        <w:rPr>
          <w:rFonts w:ascii="Times New Roman" w:hAnsi="Times New Roman"/>
          <w:sz w:val="28"/>
          <w:szCs w:val="28"/>
        </w:rPr>
        <w:t>,</w:t>
      </w:r>
      <w:r w:rsidR="00885AD2" w:rsidRPr="00BD0F7E">
        <w:rPr>
          <w:rFonts w:ascii="Times New Roman" w:hAnsi="Times New Roman"/>
          <w:sz w:val="28"/>
          <w:szCs w:val="28"/>
        </w:rPr>
        <w:t xml:space="preserve"> и она имеет большое воспитательное и познавательное значение. </w:t>
      </w:r>
      <w:r w:rsidR="00885AD2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"Сказка, - писал В.А. Сухомлинский, - развивает внутренние силы ребенка, благодаря которым человек не может не делать добра, то есть учит сопереживать".</w:t>
      </w:r>
    </w:p>
    <w:p w:rsidR="00E52A7B" w:rsidRPr="00BD0F7E" w:rsidRDefault="00E52A7B" w:rsidP="003A3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F7E">
        <w:rPr>
          <w:rFonts w:ascii="Times New Roman" w:hAnsi="Times New Roman"/>
          <w:sz w:val="28"/>
          <w:szCs w:val="28"/>
        </w:rPr>
        <w:t xml:space="preserve">        </w:t>
      </w:r>
      <w:r w:rsidR="007E457B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Проект готовили 3 недели.  В процессе работы над ним мы с детьми побывали в детской библиотеке, где прошло мероприятие «По страницам русских сказок». Затем, мы посетили Музей сказки. Там детей ждала встреча со сказочными героями, которые приготовили д</w:t>
      </w:r>
      <w:r w:rsidR="00F8067D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ля них различного рода </w:t>
      </w:r>
      <w:r w:rsidR="00682078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задания, игры. </w:t>
      </w:r>
      <w:r w:rsidR="0035723C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</w:t>
      </w:r>
      <w:r w:rsidR="007E457B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Дети</w:t>
      </w:r>
      <w:r w:rsidR="00F8067D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,</w:t>
      </w:r>
      <w:r w:rsidR="007E457B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совместно с родителями</w:t>
      </w:r>
      <w:r w:rsidR="00F8067D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,</w:t>
      </w:r>
      <w:r w:rsidR="007E457B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читали русские народные сказки, готовили к ним рисунки, делали героев сказок из различных материалов. </w:t>
      </w:r>
      <w:r w:rsidR="007E457B" w:rsidRPr="00BD0F7E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Т</w:t>
      </w:r>
      <w:r w:rsidR="007E457B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ак же группой детей была подготовлена инсценировка русской народной сказки «Теремок»</w:t>
      </w:r>
      <w:r w:rsidR="0035723C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. </w:t>
      </w:r>
      <w:r w:rsidR="007E457B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Родителям и своим друзьям из соседнего класса ребята</w:t>
      </w:r>
      <w:r w:rsidR="0035723C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с большим удовольствием и гордостью</w:t>
      </w:r>
      <w:r w:rsidR="007E457B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представили альбом рисунков, выставку поделок, маленький спе</w:t>
      </w:r>
      <w:r w:rsidR="0035723C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к</w:t>
      </w:r>
      <w:r w:rsidR="007E457B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такль.</w:t>
      </w:r>
      <w:r w:rsidR="0035723C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Все дети получили дипломы и</w:t>
      </w:r>
      <w:r w:rsidR="00682078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</w:t>
      </w:r>
      <w:r w:rsidR="0035723C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всем классом побывали на спектакле в театре.</w:t>
      </w:r>
      <w:r w:rsidR="00E05CB0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Я считаю, что эта работа принесла пользу не только детям, но и родителям. Ведь сказка помогает возродить духовный опыт нашей культуры и традиции нашего народа.</w:t>
      </w:r>
    </w:p>
    <w:p w:rsidR="00E52A7B" w:rsidRPr="00BD0F7E" w:rsidRDefault="00E52A7B" w:rsidP="003A317E">
      <w:pPr>
        <w:spacing w:after="0" w:line="240" w:lineRule="auto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BD0F7E">
        <w:rPr>
          <w:rFonts w:ascii="Times New Roman" w:hAnsi="Times New Roman"/>
          <w:sz w:val="28"/>
          <w:szCs w:val="28"/>
        </w:rPr>
        <w:t xml:space="preserve">       </w:t>
      </w:r>
      <w:r w:rsidR="00BD0F7E" w:rsidRPr="00BD0F7E">
        <w:rPr>
          <w:rFonts w:ascii="Times New Roman" w:hAnsi="Times New Roman"/>
          <w:sz w:val="28"/>
          <w:szCs w:val="28"/>
        </w:rPr>
        <w:t xml:space="preserve"> </w:t>
      </w:r>
      <w:r w:rsidR="001417A1" w:rsidRPr="00BD0F7E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О</w:t>
      </w:r>
      <w:r w:rsidR="001417A1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дним из важнейших условий необходимым для работы над проектом в младшем школьном возрасте, является помощь со стороны родителей</w:t>
      </w:r>
      <w:r w:rsidR="0037049B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.</w:t>
      </w:r>
      <w:r w:rsidR="0037049B" w:rsidRPr="00BD0F7E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="0037049B" w:rsidRPr="00BD0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неоценима она, когда дети делают первые шаги в работе над проектом</w:t>
      </w:r>
      <w:r w:rsidR="0037049B" w:rsidRPr="00BD0F7E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="0037049B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Но при этом важно, чтобы родители не бра</w:t>
      </w:r>
      <w:r w:rsidR="00E92215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ли на себя большую часть работы, и</w:t>
      </w:r>
      <w:r w:rsidR="0037049B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наче исчезает сама идея метода проектов. Поэтому я провожу специальное родительское собрание «Родителям о проектной деятельности», на котором </w:t>
      </w:r>
      <w:r w:rsidR="00E92215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>рассматриваем типы, структуру, принципы организации работы и определяем роль родителей в создании ученического проекта.</w:t>
      </w:r>
    </w:p>
    <w:p w:rsidR="008637D0" w:rsidRPr="00BD0F7E" w:rsidRDefault="00E52A7B" w:rsidP="003A317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      </w:t>
      </w:r>
      <w:r w:rsidR="00BD0F7E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 </w:t>
      </w:r>
      <w:r w:rsidR="00E92215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На мой взгляд, есть еще одна положительная сторона вовлечения родителей в эту деятельность. Совместная работа детей, учителя и родителей позволяет </w:t>
      </w:r>
      <w:r w:rsidR="008637D0" w:rsidRPr="00BD0F7E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разглядеть индивидуальные особенности каждого ребенка и подобрать интересный и посильный для него вариант участия в проекте, что способствует развитию его творческого потенциала. </w:t>
      </w:r>
      <w:r w:rsidR="008637D0" w:rsidRPr="00BD0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того, совместная работа взаимно обогащает знаниями каждого из её участников.</w:t>
      </w:r>
      <w:r w:rsidR="000125EB" w:rsidRPr="00BD0F7E">
        <w:rPr>
          <w:sz w:val="28"/>
          <w:szCs w:val="28"/>
        </w:rPr>
        <w:t xml:space="preserve"> </w:t>
      </w:r>
      <w:r w:rsidR="000125EB" w:rsidRPr="00BD0F7E">
        <w:rPr>
          <w:rFonts w:ascii="Times New Roman" w:hAnsi="Times New Roman" w:cs="Times New Roman"/>
          <w:sz w:val="28"/>
          <w:szCs w:val="28"/>
        </w:rPr>
        <w:t>Атмосфера доброжелательности, сплочённости даёт стимул для работы над новым проектом.</w:t>
      </w:r>
    </w:p>
    <w:p w:rsidR="00563D02" w:rsidRPr="00BD0F7E" w:rsidRDefault="00BD0F7E" w:rsidP="00BD0F7E">
      <w:pPr>
        <w:pStyle w:val="a3"/>
        <w:ind w:firstLine="56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D0F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855B2E" w:rsidRPr="00BD0F7E">
        <w:rPr>
          <w:rFonts w:ascii="Times New Roman" w:eastAsia="Times New Roman" w:hAnsi="Times New Roman"/>
          <w:iCs/>
          <w:sz w:val="28"/>
          <w:szCs w:val="28"/>
          <w:lang w:eastAsia="ru-RU"/>
        </w:rPr>
        <w:t>В результате этой деятельности в 1 классе были успешно созданы и защищены проекты по окружающему миру и литературному чтению «В гостях у сказки», «Веселый алфавит»</w:t>
      </w:r>
      <w:r w:rsidR="000125EB" w:rsidRPr="00BD0F7E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747EF1" w:rsidRPr="00BD0F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«Правила поведения в природе</w:t>
      </w:r>
      <w:r w:rsidR="000125EB" w:rsidRPr="00BD0F7E">
        <w:rPr>
          <w:rFonts w:ascii="Times New Roman" w:eastAsia="Times New Roman" w:hAnsi="Times New Roman"/>
          <w:iCs/>
          <w:sz w:val="28"/>
          <w:szCs w:val="28"/>
          <w:lang w:eastAsia="ru-RU"/>
        </w:rPr>
        <w:t>».</w:t>
      </w:r>
      <w:r w:rsidR="003A317E" w:rsidRPr="00BD0F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Изучив все числа, погрузившись в мир математики, дети с удовольствием работали над проектом «Волшебные числа». В рамках реализации проекта по технологии «Страна Снеговиков», из различных природных материалов были </w:t>
      </w:r>
      <w:r w:rsidR="003A317E" w:rsidRPr="00BD0F7E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изготовлены продукты проекта, которые дети подарили своим друзьям, друг другу.</w:t>
      </w:r>
      <w:r w:rsidR="00747EF1" w:rsidRPr="00BD0F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ходе внеурочной деятельности успешно прошла работа над проектами «Мой город», «Мы – юные пешеходы»</w:t>
      </w:r>
      <w:r w:rsidR="00563D02" w:rsidRPr="00BD0F7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8160FD" w:rsidRPr="00BD0F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2545A6" w:rsidRPr="00BD0F7E" w:rsidRDefault="00563D02" w:rsidP="00F8067D">
      <w:pPr>
        <w:pStyle w:val="a3"/>
        <w:ind w:firstLine="567"/>
        <w:rPr>
          <w:bCs/>
          <w:sz w:val="28"/>
          <w:szCs w:val="28"/>
        </w:rPr>
      </w:pPr>
      <w:r w:rsidRPr="00BD0F7E">
        <w:rPr>
          <w:rFonts w:ascii="Times New Roman" w:hAnsi="Times New Roman"/>
          <w:bCs/>
          <w:sz w:val="28"/>
          <w:szCs w:val="28"/>
        </w:rPr>
        <w:t>Именно проектная методика помогает сделать мои уроки и внеурочную деятельнос</w:t>
      </w:r>
      <w:r w:rsidR="008160FD" w:rsidRPr="00BD0F7E">
        <w:rPr>
          <w:rFonts w:ascii="Times New Roman" w:hAnsi="Times New Roman"/>
          <w:bCs/>
          <w:sz w:val="28"/>
          <w:szCs w:val="28"/>
        </w:rPr>
        <w:t xml:space="preserve">ть   яркими, запоминающимися. </w:t>
      </w:r>
      <w:r w:rsidR="00F8067D" w:rsidRPr="00BD0F7E">
        <w:rPr>
          <w:rFonts w:ascii="Times New Roman" w:hAnsi="Times New Roman"/>
          <w:sz w:val="28"/>
          <w:szCs w:val="28"/>
          <w:highlight w:val="white"/>
        </w:rPr>
        <w:t xml:space="preserve">Дети </w:t>
      </w:r>
      <w:r w:rsidR="008160FD" w:rsidRPr="00BD0F7E">
        <w:rPr>
          <w:rFonts w:ascii="Times New Roman" w:hAnsi="Times New Roman"/>
          <w:sz w:val="28"/>
          <w:szCs w:val="28"/>
          <w:highlight w:val="white"/>
        </w:rPr>
        <w:t xml:space="preserve">наглядно </w:t>
      </w:r>
      <w:r w:rsidR="00BD0F7E" w:rsidRPr="00BD0F7E">
        <w:rPr>
          <w:rFonts w:ascii="Times New Roman" w:hAnsi="Times New Roman"/>
          <w:sz w:val="28"/>
          <w:szCs w:val="28"/>
          <w:highlight w:val="white"/>
        </w:rPr>
        <w:t xml:space="preserve">видят практическое применение своих теоретических знаний, </w:t>
      </w:r>
      <w:r w:rsidRPr="00BD0F7E">
        <w:rPr>
          <w:rFonts w:ascii="Times New Roman" w:hAnsi="Times New Roman"/>
          <w:sz w:val="28"/>
          <w:szCs w:val="28"/>
          <w:highlight w:val="white"/>
        </w:rPr>
        <w:t>понимают, как много, оказывается, они еще не знают и не умеют, как  много им ещё  предстоит постичь.</w:t>
      </w:r>
      <w:r w:rsidR="009D1BC1" w:rsidRPr="00BD0F7E">
        <w:rPr>
          <w:rFonts w:ascii="Times New Roman" w:hAnsi="Times New Roman"/>
          <w:bCs/>
          <w:sz w:val="28"/>
          <w:szCs w:val="28"/>
        </w:rPr>
        <w:t xml:space="preserve"> </w:t>
      </w:r>
    </w:p>
    <w:p w:rsidR="009D1BC1" w:rsidRPr="00BD0F7E" w:rsidRDefault="00BD0F7E" w:rsidP="00BD0F7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0F7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8067D" w:rsidRPr="00BD0F7E">
        <w:rPr>
          <w:rFonts w:ascii="Times New Roman" w:hAnsi="Times New Roman" w:cs="Times New Roman"/>
          <w:bCs/>
          <w:sz w:val="28"/>
          <w:szCs w:val="28"/>
        </w:rPr>
        <w:t>Нашу жизнь можно сравнить с чередой различного рода проектов</w:t>
      </w:r>
      <w:r w:rsidR="008160FD" w:rsidRPr="00BD0F7E">
        <w:rPr>
          <w:rFonts w:ascii="Times New Roman" w:hAnsi="Times New Roman" w:cs="Times New Roman"/>
          <w:bCs/>
          <w:sz w:val="28"/>
          <w:szCs w:val="28"/>
        </w:rPr>
        <w:t>,</w:t>
      </w:r>
      <w:r w:rsidR="00F8067D" w:rsidRPr="00BD0F7E">
        <w:rPr>
          <w:rFonts w:ascii="Times New Roman" w:hAnsi="Times New Roman" w:cs="Times New Roman"/>
          <w:bCs/>
          <w:sz w:val="28"/>
          <w:szCs w:val="28"/>
        </w:rPr>
        <w:t xml:space="preserve"> и наша з</w:t>
      </w:r>
      <w:r w:rsidR="009D1BC1" w:rsidRPr="00BD0F7E">
        <w:rPr>
          <w:rFonts w:ascii="Times New Roman" w:hAnsi="Times New Roman" w:cs="Times New Roman"/>
          <w:bCs/>
          <w:sz w:val="28"/>
          <w:szCs w:val="28"/>
        </w:rPr>
        <w:t xml:space="preserve">адача научить ребёнка </w:t>
      </w:r>
      <w:r w:rsidR="00F8067D" w:rsidRPr="00BD0F7E">
        <w:rPr>
          <w:rFonts w:ascii="Times New Roman" w:hAnsi="Times New Roman" w:cs="Times New Roman"/>
          <w:bCs/>
          <w:sz w:val="28"/>
          <w:szCs w:val="28"/>
        </w:rPr>
        <w:t>планированию и реализации</w:t>
      </w:r>
      <w:r w:rsidR="009D1BC1" w:rsidRPr="00BD0F7E">
        <w:rPr>
          <w:rFonts w:ascii="Times New Roman" w:hAnsi="Times New Roman" w:cs="Times New Roman"/>
          <w:bCs/>
          <w:sz w:val="28"/>
          <w:szCs w:val="28"/>
        </w:rPr>
        <w:t xml:space="preserve"> свои</w:t>
      </w:r>
      <w:r w:rsidR="00F8067D" w:rsidRPr="00BD0F7E">
        <w:rPr>
          <w:rFonts w:ascii="Times New Roman" w:hAnsi="Times New Roman" w:cs="Times New Roman"/>
          <w:bCs/>
          <w:sz w:val="28"/>
          <w:szCs w:val="28"/>
        </w:rPr>
        <w:t>х проектов в будущем</w:t>
      </w:r>
      <w:r w:rsidR="009D1BC1" w:rsidRPr="00BD0F7E">
        <w:rPr>
          <w:rFonts w:ascii="Times New Roman" w:hAnsi="Times New Roman" w:cs="Times New Roman"/>
          <w:bCs/>
          <w:sz w:val="28"/>
          <w:szCs w:val="28"/>
        </w:rPr>
        <w:t>.</w:t>
      </w:r>
    </w:p>
    <w:p w:rsidR="009D1BC1" w:rsidRPr="00BD0F7E" w:rsidRDefault="009D1BC1" w:rsidP="00F8067D">
      <w:pPr>
        <w:ind w:firstLine="709"/>
        <w:rPr>
          <w:bCs/>
        </w:rPr>
      </w:pPr>
    </w:p>
    <w:p w:rsidR="00563D02" w:rsidRPr="00BD0F7E" w:rsidRDefault="00563D02" w:rsidP="00F8067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  <w:highlight w:val="white"/>
        </w:rPr>
      </w:pPr>
    </w:p>
    <w:p w:rsidR="00563D02" w:rsidRPr="00BD0F7E" w:rsidRDefault="00563D02" w:rsidP="00F8067D">
      <w:pPr>
        <w:pStyle w:val="a3"/>
        <w:spacing w:line="360" w:lineRule="auto"/>
        <w:ind w:firstLine="567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10B79" w:rsidRPr="00BD0F7E" w:rsidRDefault="00C10B79" w:rsidP="00F8067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C10B79" w:rsidRPr="00BD0F7E" w:rsidRDefault="00C10B79" w:rsidP="00A1032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B79" w:rsidRPr="00BD0F7E" w:rsidRDefault="00C10B79" w:rsidP="00A1032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B79" w:rsidRPr="00BD0F7E" w:rsidRDefault="00C10B79" w:rsidP="00A1032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B79" w:rsidRPr="00BD0F7E" w:rsidRDefault="00C10B79" w:rsidP="00A1032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B79" w:rsidRPr="00BD0F7E" w:rsidRDefault="00C10B79" w:rsidP="00A1032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B79" w:rsidRPr="00BD0F7E" w:rsidRDefault="00C10B79" w:rsidP="00A1032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B79" w:rsidRPr="00BD0F7E" w:rsidRDefault="00C10B79" w:rsidP="00A1032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B79" w:rsidRPr="00BD0F7E" w:rsidRDefault="00C10B79" w:rsidP="00A1032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674" w:rsidRPr="00BD0F7E" w:rsidRDefault="00093674" w:rsidP="009228BB">
      <w:pPr>
        <w:ind w:firstLine="708"/>
      </w:pPr>
    </w:p>
    <w:sectPr w:rsidR="00093674" w:rsidRPr="00BD0F7E" w:rsidSect="00BD0F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44" w:rsidRDefault="00C36D44" w:rsidP="00CB0976">
      <w:pPr>
        <w:spacing w:after="0" w:line="240" w:lineRule="auto"/>
      </w:pPr>
      <w:r>
        <w:separator/>
      </w:r>
    </w:p>
  </w:endnote>
  <w:endnote w:type="continuationSeparator" w:id="0">
    <w:p w:rsidR="00C36D44" w:rsidRDefault="00C36D44" w:rsidP="00CB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44" w:rsidRDefault="00C36D44" w:rsidP="00CB0976">
      <w:pPr>
        <w:spacing w:after="0" w:line="240" w:lineRule="auto"/>
      </w:pPr>
      <w:r>
        <w:separator/>
      </w:r>
    </w:p>
  </w:footnote>
  <w:footnote w:type="continuationSeparator" w:id="0">
    <w:p w:rsidR="00C36D44" w:rsidRDefault="00C36D44" w:rsidP="00CB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4220"/>
    <w:multiLevelType w:val="hybridMultilevel"/>
    <w:tmpl w:val="26A03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561B"/>
    <w:multiLevelType w:val="hybridMultilevel"/>
    <w:tmpl w:val="27B6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96A3C"/>
    <w:multiLevelType w:val="hybridMultilevel"/>
    <w:tmpl w:val="A8B4A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823B8"/>
    <w:multiLevelType w:val="hybridMultilevel"/>
    <w:tmpl w:val="25C0A536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313D2C47"/>
    <w:multiLevelType w:val="hybridMultilevel"/>
    <w:tmpl w:val="D4B48C16"/>
    <w:lvl w:ilvl="0" w:tplc="896C7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A0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CB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EF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AA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40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E1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62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E0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091921"/>
    <w:multiLevelType w:val="hybridMultilevel"/>
    <w:tmpl w:val="5D168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32640"/>
    <w:multiLevelType w:val="hybridMultilevel"/>
    <w:tmpl w:val="DE807C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1308A"/>
    <w:multiLevelType w:val="hybridMultilevel"/>
    <w:tmpl w:val="B1E89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10B0C"/>
    <w:multiLevelType w:val="hybridMultilevel"/>
    <w:tmpl w:val="0458FBE6"/>
    <w:lvl w:ilvl="0" w:tplc="68E6A7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C8CC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ED5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47A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28D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8FC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CEE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CE2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E842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983E7A"/>
    <w:multiLevelType w:val="hybridMultilevel"/>
    <w:tmpl w:val="22AEE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A6792"/>
    <w:multiLevelType w:val="hybridMultilevel"/>
    <w:tmpl w:val="0E5C389E"/>
    <w:lvl w:ilvl="0" w:tplc="505A17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EF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41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4F5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0E6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A0C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A4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4E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0A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4E"/>
    <w:rsid w:val="000016A9"/>
    <w:rsid w:val="000125EB"/>
    <w:rsid w:val="00093674"/>
    <w:rsid w:val="000A088A"/>
    <w:rsid w:val="000F72FA"/>
    <w:rsid w:val="001417A1"/>
    <w:rsid w:val="00191A10"/>
    <w:rsid w:val="001C4875"/>
    <w:rsid w:val="002545A6"/>
    <w:rsid w:val="00307508"/>
    <w:rsid w:val="00341DCA"/>
    <w:rsid w:val="00345967"/>
    <w:rsid w:val="0035723C"/>
    <w:rsid w:val="0037049B"/>
    <w:rsid w:val="00394A0D"/>
    <w:rsid w:val="003A317E"/>
    <w:rsid w:val="003A7743"/>
    <w:rsid w:val="003C3A2F"/>
    <w:rsid w:val="003D63BB"/>
    <w:rsid w:val="004569C7"/>
    <w:rsid w:val="00463207"/>
    <w:rsid w:val="004E3A10"/>
    <w:rsid w:val="00563D02"/>
    <w:rsid w:val="00576024"/>
    <w:rsid w:val="00682078"/>
    <w:rsid w:val="00690656"/>
    <w:rsid w:val="006E156E"/>
    <w:rsid w:val="00747EF1"/>
    <w:rsid w:val="007B039A"/>
    <w:rsid w:val="007E457B"/>
    <w:rsid w:val="008160FD"/>
    <w:rsid w:val="00847F32"/>
    <w:rsid w:val="00855B2E"/>
    <w:rsid w:val="008637D0"/>
    <w:rsid w:val="008706F7"/>
    <w:rsid w:val="00885AD2"/>
    <w:rsid w:val="00905007"/>
    <w:rsid w:val="009228BB"/>
    <w:rsid w:val="009913AB"/>
    <w:rsid w:val="009D1BC1"/>
    <w:rsid w:val="00A0759D"/>
    <w:rsid w:val="00A10320"/>
    <w:rsid w:val="00A11EBA"/>
    <w:rsid w:val="00A534AF"/>
    <w:rsid w:val="00A93DE1"/>
    <w:rsid w:val="00A961B6"/>
    <w:rsid w:val="00AC5721"/>
    <w:rsid w:val="00BD0F7E"/>
    <w:rsid w:val="00BE26D0"/>
    <w:rsid w:val="00BE2EE7"/>
    <w:rsid w:val="00C10B79"/>
    <w:rsid w:val="00C36D44"/>
    <w:rsid w:val="00C43760"/>
    <w:rsid w:val="00CB0976"/>
    <w:rsid w:val="00D536BA"/>
    <w:rsid w:val="00DC0DB0"/>
    <w:rsid w:val="00E05CB0"/>
    <w:rsid w:val="00E352ED"/>
    <w:rsid w:val="00E4147D"/>
    <w:rsid w:val="00E45F4E"/>
    <w:rsid w:val="00E52A7B"/>
    <w:rsid w:val="00E629C7"/>
    <w:rsid w:val="00E8331C"/>
    <w:rsid w:val="00E92215"/>
    <w:rsid w:val="00ED6F5A"/>
    <w:rsid w:val="00F8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C67C5-6815-4D42-A6A5-4035F500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91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7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093674"/>
    <w:pPr>
      <w:spacing w:before="25" w:after="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11EBA"/>
    <w:pPr>
      <w:ind w:left="720"/>
      <w:contextualSpacing/>
    </w:pPr>
  </w:style>
  <w:style w:type="character" w:customStyle="1" w:styleId="apple-style-span">
    <w:name w:val="apple-style-span"/>
    <w:basedOn w:val="a0"/>
    <w:rsid w:val="00690656"/>
  </w:style>
  <w:style w:type="paragraph" w:customStyle="1" w:styleId="c3">
    <w:name w:val="c3"/>
    <w:basedOn w:val="a"/>
    <w:rsid w:val="00E8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A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191A10"/>
    <w:rPr>
      <w:b/>
      <w:bCs/>
    </w:rPr>
  </w:style>
  <w:style w:type="paragraph" w:styleId="a7">
    <w:name w:val="header"/>
    <w:basedOn w:val="a"/>
    <w:link w:val="a8"/>
    <w:uiPriority w:val="99"/>
    <w:unhideWhenUsed/>
    <w:rsid w:val="00CB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0976"/>
  </w:style>
  <w:style w:type="paragraph" w:styleId="a9">
    <w:name w:val="footer"/>
    <w:basedOn w:val="a"/>
    <w:link w:val="aa"/>
    <w:uiPriority w:val="99"/>
    <w:unhideWhenUsed/>
    <w:rsid w:val="00CB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6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3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7C0B-7863-4384-B186-51AF8C7C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12</cp:revision>
  <dcterms:created xsi:type="dcterms:W3CDTF">2019-01-22T18:47:00Z</dcterms:created>
  <dcterms:modified xsi:type="dcterms:W3CDTF">2019-02-16T17:31:00Z</dcterms:modified>
</cp:coreProperties>
</file>