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BD41" w14:textId="77777777" w:rsidR="00B31436" w:rsidRPr="00B31436" w:rsidRDefault="00B31436" w:rsidP="00B31436">
      <w:pPr>
        <w:spacing w:before="192" w:after="60" w:line="192" w:lineRule="auto"/>
        <w:ind w:left="43" w:hanging="288"/>
        <w:jc w:val="center"/>
        <w:rPr>
          <w:rFonts w:eastAsia="Calibri" w:cs="Times New Roman"/>
          <w:b/>
          <w:bCs/>
          <w:kern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bookmarkStart w:id="0" w:name="_GoBack"/>
      <w:bookmarkEnd w:id="0"/>
      <w:r w:rsidRPr="00B31436">
        <w:rPr>
          <w:rFonts w:eastAsia="Calibri" w:cs="Times New Roman"/>
          <w:b/>
          <w:bCs/>
          <w:kern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Доклад</w:t>
      </w:r>
    </w:p>
    <w:p w14:paraId="39AB385C" w14:textId="77777777" w:rsidR="00B31436" w:rsidRPr="00B31436" w:rsidRDefault="00B31436" w:rsidP="00B31436">
      <w:pPr>
        <w:spacing w:before="192" w:after="60" w:line="192" w:lineRule="auto"/>
        <w:ind w:left="43" w:hanging="288"/>
        <w:jc w:val="center"/>
        <w:rPr>
          <w:rFonts w:eastAsia="Calibri" w:cs="Times New Roman"/>
          <w:b/>
          <w:bCs/>
          <w:kern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</w:pPr>
      <w:r w:rsidRPr="00B31436">
        <w:rPr>
          <w:rFonts w:eastAsia="Calibri" w:cs="Times New Roman"/>
          <w:b/>
          <w:bCs/>
          <w:kern w:val="24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ligatures w14:val="none"/>
        </w:rPr>
        <w:t>«Способы организации активного обучения в рамках ФГОС»</w:t>
      </w:r>
    </w:p>
    <w:p w14:paraId="789E01C7" w14:textId="77777777" w:rsidR="00B31436" w:rsidRPr="00B31436" w:rsidRDefault="00B31436" w:rsidP="00B31436">
      <w:pPr>
        <w:spacing w:before="192" w:after="60" w:line="192" w:lineRule="auto"/>
        <w:ind w:left="43" w:hanging="288"/>
        <w:jc w:val="center"/>
        <w:rPr>
          <w:rFonts w:eastAsia="Calibri" w:cs="Times New Roman"/>
          <w:kern w:val="0"/>
          <w:szCs w:val="28"/>
          <w14:ligatures w14:val="none"/>
        </w:rPr>
      </w:pPr>
    </w:p>
    <w:p w14:paraId="60B71FC2" w14:textId="77777777" w:rsidR="00B31436" w:rsidRPr="00B31436" w:rsidRDefault="00B31436" w:rsidP="00B31436">
      <w:pPr>
        <w:spacing w:after="120"/>
        <w:ind w:firstLine="708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Современное образование отказывается от традиционного представления результатов обучения в виде знаний, умений; формулировки ФГОС указывают на реальные виды деятельности.</w:t>
      </w:r>
    </w:p>
    <w:p w14:paraId="6C4A480A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Поставленная </w:t>
      </w:r>
      <w:proofErr w:type="gramStart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задача  перехода</w:t>
      </w:r>
      <w:proofErr w:type="gramEnd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к новой системно-деятельностной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 открывает значительные </w:t>
      </w:r>
      <w:proofErr w:type="gramStart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возможности  образовательных</w:t>
      </w:r>
      <w:proofErr w:type="gramEnd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рамок по каждому предмету в ОУ.</w:t>
      </w:r>
    </w:p>
    <w:p w14:paraId="78BA9D6B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Какие основные моменты следует учитывать учителю при подготовке к современному уроку в соответствии с требованиями ФГОС?</w:t>
      </w:r>
    </w:p>
    <w:p w14:paraId="2A360064" w14:textId="77777777" w:rsidR="00B31436" w:rsidRPr="00B31436" w:rsidRDefault="00B31436" w:rsidP="00B31436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Современный, – это и совершенно новый, и не теряющий связи с прошлым, одним словом – актуальный. Актуальный [от лат. </w:t>
      </w:r>
      <w:proofErr w:type="spellStart"/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actualis</w:t>
      </w:r>
      <w:proofErr w:type="spellEnd"/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– деятельный] означает важный, существенный для настоящего времени. А еще – действенный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 современный, то он обязательно закладывает основу для будущего.</w:t>
      </w:r>
    </w:p>
    <w:p w14:paraId="74B9D32B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Как спроектировать урок, взяв за основу урок комбинированного типа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который будет решать задачи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формированию не только предметных, но и метапредметных результатов?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E70678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Проанализируем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деятельность учащихся на каждом этапе урока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и выделим те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универсальные учебные действия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(УУД), которые при правильной организации деятельности учащихся формируются:</w:t>
      </w:r>
    </w:p>
    <w:p w14:paraId="14EFE829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12"/>
        <w:gridCol w:w="4278"/>
        <w:gridCol w:w="2948"/>
      </w:tblGrid>
      <w:tr w:rsidR="00B31436" w:rsidRPr="00B31436" w14:paraId="6A568B01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AA3A12" w14:textId="77777777" w:rsidR="00B31436" w:rsidRPr="00B31436" w:rsidRDefault="00B31436" w:rsidP="00B31436">
            <w:pPr>
              <w:spacing w:after="120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  <w:t>Требования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2A1D3" w14:textId="77777777" w:rsidR="00B31436" w:rsidRPr="00B31436" w:rsidRDefault="00B31436" w:rsidP="00B31436">
            <w:pPr>
              <w:spacing w:after="120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  <w:t>Урок современного типа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6FAF7" w14:textId="77777777" w:rsidR="00B31436" w:rsidRPr="00B31436" w:rsidRDefault="00B31436" w:rsidP="00B31436">
            <w:pPr>
              <w:spacing w:after="120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bCs/>
                <w:i/>
                <w:kern w:val="0"/>
                <w:sz w:val="20"/>
                <w:szCs w:val="20"/>
                <w:lang w:eastAsia="ru-RU"/>
                <w14:ligatures w14:val="none"/>
              </w:rPr>
              <w:t>Универсальные учебные действия</w:t>
            </w:r>
          </w:p>
        </w:tc>
      </w:tr>
      <w:tr w:rsidR="00B31436" w:rsidRPr="00B31436" w14:paraId="1A62D6D3" w14:textId="77777777" w:rsidTr="00B31436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1F84D3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Объявление темы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755DC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E5D680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Познавательные </w:t>
            </w:r>
            <w:proofErr w:type="spellStart"/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общеучебные</w:t>
            </w:r>
            <w:proofErr w:type="spellEnd"/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, коммуникативные</w:t>
            </w:r>
          </w:p>
        </w:tc>
      </w:tr>
      <w:tr w:rsidR="00B31436" w:rsidRPr="00B31436" w14:paraId="395E51E8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82CD3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Сообщение целей и задач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C8220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8FFE8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Регулятивные целеполагания, коммуникативные</w:t>
            </w:r>
          </w:p>
        </w:tc>
      </w:tr>
      <w:tr w:rsidR="00B31436" w:rsidRPr="00B31436" w14:paraId="4A9A4488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8F6F6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738B9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7E6B4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Регулятивные планирования</w:t>
            </w:r>
          </w:p>
        </w:tc>
      </w:tr>
      <w:tr w:rsidR="00B31436" w:rsidRPr="00B31436" w14:paraId="0DCB3376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43F7A4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Практическая деятельность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00714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Учащиеся осуществляют учебные действия по намеченному плану (применяется групповой, индивидуальный методы)</w:t>
            </w:r>
          </w:p>
          <w:p w14:paraId="5F9C3C17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A368B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Познавательные, регулятивные, коммуникативные</w:t>
            </w:r>
          </w:p>
        </w:tc>
      </w:tr>
      <w:tr w:rsidR="00B31436" w:rsidRPr="00B31436" w14:paraId="427603AF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1FBDA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Осуществление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7A6B2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Учащиеся осуществляют контроль (применяются формы самоконтроля, взаимоконтроля)</w:t>
            </w:r>
          </w:p>
          <w:p w14:paraId="1AB2E5F7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CEC67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Регулятивные контроля (самоконтроля), коммуникативные</w:t>
            </w:r>
          </w:p>
        </w:tc>
      </w:tr>
      <w:tr w:rsidR="00B31436" w:rsidRPr="00B31436" w14:paraId="74F3CE38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8295D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Осуществление коррекции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7B7FD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Учащиеся формулируют затруднения и осуществляют коррекцию самостоятельно</w:t>
            </w:r>
          </w:p>
          <w:p w14:paraId="7EBA51A1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(учитель консультирует, советует, помогает)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DA7CD5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Коммуникативные, регулятивные коррекции</w:t>
            </w:r>
          </w:p>
        </w:tc>
      </w:tr>
      <w:tr w:rsidR="00B31436" w:rsidRPr="00B31436" w14:paraId="5367F1FF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B2830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Оценивание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19E5E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Учащиеся дают оценку деятельности по её результатам (</w:t>
            </w:r>
            <w:proofErr w:type="spellStart"/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самооценивание</w:t>
            </w:r>
            <w:proofErr w:type="spellEnd"/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, оценивание результатов деятельности товарищей)</w:t>
            </w:r>
          </w:p>
          <w:p w14:paraId="27A54954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(учитель консультирует)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FAD271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Регулятивные оценивания (</w:t>
            </w:r>
            <w:proofErr w:type="spellStart"/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самооценивания</w:t>
            </w:r>
            <w:proofErr w:type="spellEnd"/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), коммуникативные</w:t>
            </w:r>
          </w:p>
        </w:tc>
      </w:tr>
      <w:tr w:rsidR="00B31436" w:rsidRPr="00B31436" w14:paraId="689423D9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B9F46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Итог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A1FE4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Проводится рефлексия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6310A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Регулятивные саморегуляции, коммуникативные</w:t>
            </w:r>
          </w:p>
        </w:tc>
      </w:tr>
      <w:tr w:rsidR="00B31436" w:rsidRPr="00B31436" w14:paraId="1864F492" w14:textId="77777777" w:rsidTr="00B3143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02628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49CB4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C8CDF" w14:textId="77777777" w:rsidR="00B31436" w:rsidRPr="00B31436" w:rsidRDefault="00B31436" w:rsidP="00B31436">
            <w:pPr>
              <w:spacing w:after="120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B31436"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ru-RU"/>
                <w14:ligatures w14:val="none"/>
              </w:rPr>
              <w:t>Познавательные, регулятивные, коммуникативные</w:t>
            </w:r>
          </w:p>
        </w:tc>
      </w:tr>
    </w:tbl>
    <w:p w14:paraId="7407494C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693D4A8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Конечно, в таблице представлены универсальные учебные действия в обобщённой форме. Больше конкретики будет при отборе заданий, форм организации деятельности и средств обучения к каждому этапу урока в зависимости от предметной области, целей и задач. Думаю, что эта таблица позволит и учителям основной и старшей школы спрашивать урок в соответствии с требованиями ФГОС.</w:t>
      </w:r>
    </w:p>
    <w:p w14:paraId="0052082D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Не сложно заметить, что 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обучение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детей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целеполаганию, формулированию темы урока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возможно через введение в урок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проблемного диалога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необходимо создавать проблемную ситуацию для определения учащимися границ знания – незнания.</w:t>
      </w:r>
    </w:p>
    <w:p w14:paraId="66106356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Так через создание проблемной ситуации и ведение проблемного диалога учащиеся сформулировали 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тему и цель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урока. Таким образом, учитель только предполагает, по какому плану пройдёт урок. Но главными деятелями на уроке даже на этапе планирования становятся дети. Определившись с заданиями, которые могут быть выполнены учащимися на уроке (следует учитывать инвариантную и вариативную части учебника, дифференциацию учащихся по уровню подготовки и темпу деятельности и др.), следует продумать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формы организации практической деятельности учащихся.</w:t>
      </w:r>
    </w:p>
    <w:p w14:paraId="1DBFD4E7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Уже в процессе выработки основных ответов на вопросы и правил под руководством учителя, </w:t>
      </w:r>
      <w:proofErr w:type="gramStart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ребята  учиться</w:t>
      </w:r>
      <w:proofErr w:type="gramEnd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слушать друг друга, совместно вырабатывать общее решение.</w:t>
      </w:r>
    </w:p>
    <w:p w14:paraId="6357710A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Работа в группах на этапе урока по закреплению учащимися предметных знаний может быть организована в форме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учебного практико-ориентированного проекта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Сегодня много говорится о проектной деятельности в образовательном процессе. Учебные проекты могут стать тем инструментом, который позволит и поддерживать учебную мотивацию, и формировать у учащихся универсальные учебные действия. Можно выделять целый урок на выполнение учащимися проектных задач. Но можно найти время для проекта и на уроке комбинированного типа. Тогда это будет мини-проект, но по сути своей останется значимым практико-ориентированным.</w:t>
      </w:r>
    </w:p>
    <w:p w14:paraId="2C9885A5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средства обучения – учебника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Учебник в школе 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был и пока остаётся основным источником знаний. Если учебник прошел экспертизу на соответствие требованиям ФГОС ООО.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 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виды и типы заданий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предлагают авторы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учебника, 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разобраться,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формирование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каких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УУД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 они 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направлены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24BCBD4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Большим подспорьем при отборе заданий к уроку для учителя может стать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таблица с типовыми заданиями 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 указанием планируемых результатов к каждому виду УУД. Такую таблицу учитель может составить самостоятельно (например, при разработке рабочих программ), проанализировав авторские материалы (учебники, пособия, методические материалы), по которым он организует учебную деятельность учащихся на уроках.</w:t>
      </w:r>
    </w:p>
    <w:p w14:paraId="60D76964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При отборе заданий учебника для организации деятельности на уроке следует учитывать его инвариантную и вариативную части, дифференциацию учащихся по уровню подготовки и темпу деятельности, а также другие особенности учащихся класса.</w:t>
      </w:r>
    </w:p>
    <w:p w14:paraId="42F31864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Ещё одним эффективным средством по достижению планируемых метапредметных результатов становится систематически организуемая на уроке работа со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справочными материалами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. Частое обращение </w:t>
      </w:r>
      <w:proofErr w:type="gramStart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справочникам</w:t>
      </w:r>
      <w:proofErr w:type="gramEnd"/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формирует у учащихся информационные познавательные УУД.</w:t>
      </w:r>
    </w:p>
    <w:p w14:paraId="02FB7FDC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В условиях введения в практику </w:t>
      </w:r>
      <w:proofErr w:type="gramStart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работы  школы</w:t>
      </w:r>
      <w:proofErr w:type="gramEnd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ФГОС ООО учителю необходимо научиться планировать и проводить уроки, направленные на формирование не только предметных, но и метапредметных результатов. Системно-деятельностный </w:t>
      </w:r>
      <w:proofErr w:type="gramStart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подход ,лежащий</w:t>
      </w:r>
      <w:proofErr w:type="gramEnd"/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в основе стандарта, предполагает проведение уроков нового типа. Учителям ещё предстоит овладеть технологией проведения таких уроков. Сегодня же учитель, используя возможности традиционного урока, также может успешно формировать у учащихся и предметные, и метапредметные результаты. Для этого необходимо пересмотреть урок с позиции эффективности применения методов, приёмов обучения и способов организации учебной деятельности учащихся на уроке</w:t>
      </w:r>
    </w:p>
    <w:p w14:paraId="0564D200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14:paraId="07D8EA86" w14:textId="77777777" w:rsidR="00B31436" w:rsidRPr="00B31436" w:rsidRDefault="00B31436" w:rsidP="00B31436">
      <w:pPr>
        <w:shd w:val="clear" w:color="auto" w:fill="FDFCF5"/>
        <w:spacing w:after="0" w:line="285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Организовать  урок  в  соответствии с этим  </w:t>
      </w:r>
      <w:hyperlink r:id="rId5" w:tgtFrame="_blank" w:tooltip="нормативные  документы ФГОС" w:history="1">
        <w:r w:rsidRPr="00B31436">
          <w:rPr>
            <w:rFonts w:eastAsia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требованием </w:t>
        </w:r>
      </w:hyperlink>
      <w:r w:rsidRPr="00B31436">
        <w:rPr>
          <w:rFonts w:eastAsia="Calibri" w:cs="Times New Roman"/>
          <w:kern w:val="0"/>
          <w:sz w:val="24"/>
          <w:szCs w:val="24"/>
          <w14:ligatures w14:val="none"/>
        </w:rPr>
        <w:t xml:space="preserve">ФГОС 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может  помочь  технологическая  карта  урока.</w:t>
      </w:r>
    </w:p>
    <w:p w14:paraId="27A9DAB5" w14:textId="77777777" w:rsidR="00B31436" w:rsidRPr="00B31436" w:rsidRDefault="00B31436" w:rsidP="00B31436">
      <w:pPr>
        <w:spacing w:after="0" w:line="276" w:lineRule="auto"/>
        <w:rPr>
          <w:rFonts w:eastAsia="Calibri" w:cs="Times New Roman"/>
          <w:kern w:val="0"/>
          <w:sz w:val="24"/>
          <w:szCs w:val="24"/>
          <w14:ligatures w14:val="none"/>
        </w:rPr>
      </w:pPr>
      <w:r w:rsidRPr="00B31436">
        <w:rPr>
          <w:rFonts w:eastAsia="Calibri" w:cs="Times New Roman"/>
          <w:b/>
          <w:bCs/>
          <w:kern w:val="24"/>
          <w:sz w:val="24"/>
          <w:szCs w:val="24"/>
          <w14:ligatures w14:val="none"/>
        </w:rPr>
        <w:t>Технологическая карта урока</w:t>
      </w:r>
      <w:r w:rsidRPr="00B31436">
        <w:rPr>
          <w:rFonts w:eastAsia="Calibri" w:cs="Times New Roman"/>
          <w:b/>
          <w:bCs/>
          <w:color w:val="4E67C8"/>
          <w:kern w:val="24"/>
          <w:sz w:val="24"/>
          <w:szCs w:val="24"/>
          <w14:ligatures w14:val="none"/>
        </w:rPr>
        <w:t xml:space="preserve"> </w:t>
      </w:r>
      <w:r w:rsidRPr="00B31436">
        <w:rPr>
          <w:rFonts w:eastAsia="Calibri" w:cs="Times New Roman"/>
          <w:color w:val="000000"/>
          <w:kern w:val="24"/>
          <w:sz w:val="24"/>
          <w:szCs w:val="24"/>
          <w14:ligatures w14:val="none"/>
        </w:rPr>
        <w:t>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</w:t>
      </w:r>
    </w:p>
    <w:p w14:paraId="3A3819A4" w14:textId="77777777" w:rsidR="00B31436" w:rsidRPr="00B31436" w:rsidRDefault="00B31436" w:rsidP="00B31436">
      <w:pPr>
        <w:spacing w:before="130" w:after="6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b/>
          <w:bCs/>
          <w:kern w:val="24"/>
          <w:sz w:val="24"/>
          <w:szCs w:val="24"/>
          <w:lang w:eastAsia="ru-RU"/>
          <w14:ligatures w14:val="none"/>
        </w:rPr>
        <w:t>Технологическая карта</w:t>
      </w:r>
      <w:r w:rsidRPr="00B31436">
        <w:rPr>
          <w:rFonts w:eastAsia="Times New Roman" w:cs="Times New Roman"/>
          <w:b/>
          <w:bCs/>
          <w:color w:val="4E67C8"/>
          <w:kern w:val="24"/>
          <w:sz w:val="24"/>
          <w:szCs w:val="24"/>
          <w:lang w:eastAsia="ru-RU"/>
          <w14:ligatures w14:val="none"/>
        </w:rPr>
        <w:t xml:space="preserve"> </w:t>
      </w: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— 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образования в соответствии с ФГОС</w:t>
      </w:r>
    </w:p>
    <w:p w14:paraId="153C6AE5" w14:textId="77777777" w:rsidR="00B31436" w:rsidRPr="00B31436" w:rsidRDefault="00B31436" w:rsidP="00B31436">
      <w:pPr>
        <w:shd w:val="clear" w:color="auto" w:fill="FDFCF5"/>
        <w:spacing w:after="0" w:line="285" w:lineRule="atLeast"/>
        <w:rPr>
          <w:rFonts w:eastAsia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Структура технологической карты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включает название темы; цель освоения учебного содержания; планируемый результат (информационно-интеллектуальную компетентность и УУД); основные понятия темы; метапредметные связи и организацию пространства 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(формы работы и ресурсы); технологию изучения указанной темы.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31436">
        <w:rPr>
          <w:rFonts w:eastAsia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Создание технологической карты позволяет учителю:</w:t>
      </w:r>
    </w:p>
    <w:p w14:paraId="49DD7D27" w14:textId="77777777" w:rsidR="00B31436" w:rsidRPr="00B31436" w:rsidRDefault="00B31436" w:rsidP="00B31436">
      <w:pPr>
        <w:numPr>
          <w:ilvl w:val="0"/>
          <w:numId w:val="1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реализовать планируемые результаты ФГОС; </w:t>
      </w:r>
    </w:p>
    <w:p w14:paraId="51171037" w14:textId="77777777" w:rsidR="00B31436" w:rsidRPr="00B31436" w:rsidRDefault="00B31436" w:rsidP="00B31436">
      <w:pPr>
        <w:numPr>
          <w:ilvl w:val="0"/>
          <w:numId w:val="1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определить и системно формировать у учащихся УУД, которые формируются в процессе изучения конкретной темы, всего учебного курса; </w:t>
      </w:r>
    </w:p>
    <w:p w14:paraId="7CD60005" w14:textId="77777777" w:rsidR="00B31436" w:rsidRPr="00B31436" w:rsidRDefault="00B31436" w:rsidP="00B31436">
      <w:pPr>
        <w:numPr>
          <w:ilvl w:val="0"/>
          <w:numId w:val="1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осмыслить и спроектировать последовательность работы по освоению темы от цели до конечного результата; </w:t>
      </w:r>
    </w:p>
    <w:p w14:paraId="38CBAB30" w14:textId="77777777" w:rsidR="00B31436" w:rsidRPr="00B31436" w:rsidRDefault="00B31436" w:rsidP="00B31436">
      <w:pPr>
        <w:numPr>
          <w:ilvl w:val="0"/>
          <w:numId w:val="1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14:paraId="78733583" w14:textId="77777777" w:rsidR="00B31436" w:rsidRPr="00B31436" w:rsidRDefault="00B31436" w:rsidP="00B31436">
      <w:pPr>
        <w:numPr>
          <w:ilvl w:val="0"/>
          <w:numId w:val="1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проектировать свою деятельность на четверть, полугодие, год посредством перехода от поурочного планирования к проектированию темы;</w:t>
      </w:r>
    </w:p>
    <w:p w14:paraId="76D8E410" w14:textId="77777777" w:rsidR="00B31436" w:rsidRPr="00B31436" w:rsidRDefault="00B31436" w:rsidP="00B31436">
      <w:pPr>
        <w:numPr>
          <w:ilvl w:val="0"/>
          <w:numId w:val="1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освободить время для творчества – использование готовых разработок по темам освобождает учителя от непродуктивной рутинной работы;</w:t>
      </w:r>
    </w:p>
    <w:p w14:paraId="79B23537" w14:textId="77777777" w:rsidR="00B31436" w:rsidRPr="00B31436" w:rsidRDefault="00B31436" w:rsidP="00B31436">
      <w:pPr>
        <w:numPr>
          <w:ilvl w:val="0"/>
          <w:numId w:val="2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определить возможности реализации межпредметных знаний (установить связи и зависимости между предметами и результатами обучения); </w:t>
      </w:r>
    </w:p>
    <w:p w14:paraId="44B0857A" w14:textId="77777777" w:rsidR="00B31436" w:rsidRPr="00B31436" w:rsidRDefault="00B31436" w:rsidP="00B31436">
      <w:pPr>
        <w:numPr>
          <w:ilvl w:val="0"/>
          <w:numId w:val="2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на практике реализовать метапредметные связи и обеспечить согласованные действия всех участников педагогического процесса;</w:t>
      </w:r>
    </w:p>
    <w:p w14:paraId="42FD74F5" w14:textId="77777777" w:rsidR="00B31436" w:rsidRPr="00B31436" w:rsidRDefault="00B31436" w:rsidP="00B31436">
      <w:pPr>
        <w:numPr>
          <w:ilvl w:val="0"/>
          <w:numId w:val="2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 xml:space="preserve">выполнять диагностику достижения планируемых результатов учащимися на каждом этапе освоения темы. </w:t>
      </w:r>
    </w:p>
    <w:p w14:paraId="107CBA77" w14:textId="77777777" w:rsidR="00B31436" w:rsidRPr="00B31436" w:rsidRDefault="00B31436" w:rsidP="00B31436">
      <w:pPr>
        <w:numPr>
          <w:ilvl w:val="0"/>
          <w:numId w:val="2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решить организационно-методические проблемы (замещение уроков, выполнение учебного плана и т. д.);</w:t>
      </w:r>
    </w:p>
    <w:p w14:paraId="1C0A2A72" w14:textId="77777777" w:rsidR="00B31436" w:rsidRPr="00B31436" w:rsidRDefault="00B31436" w:rsidP="00B31436">
      <w:pPr>
        <w:numPr>
          <w:ilvl w:val="0"/>
          <w:numId w:val="2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соотнести результат с целью обучения после создания продукта — набора технологических карт;</w:t>
      </w:r>
    </w:p>
    <w:p w14:paraId="4D0B0844" w14:textId="77777777" w:rsidR="00B31436" w:rsidRPr="00B31436" w:rsidRDefault="00B31436" w:rsidP="00B31436">
      <w:pPr>
        <w:numPr>
          <w:ilvl w:val="0"/>
          <w:numId w:val="2"/>
        </w:numPr>
        <w:spacing w:after="0" w:line="276" w:lineRule="auto"/>
        <w:ind w:left="1267"/>
        <w:contextualSpacing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24"/>
          <w:sz w:val="24"/>
          <w:szCs w:val="24"/>
          <w:lang w:eastAsia="ru-RU"/>
          <w14:ligatures w14:val="none"/>
        </w:rPr>
        <w:t>обеспечить повышение качества образования.</w:t>
      </w:r>
    </w:p>
    <w:p w14:paraId="3B490307" w14:textId="77777777" w:rsidR="00B31436" w:rsidRPr="00B31436" w:rsidRDefault="00B31436" w:rsidP="00B31436">
      <w:pPr>
        <w:shd w:val="clear" w:color="auto" w:fill="FDFCF5"/>
        <w:spacing w:after="0" w:line="285" w:lineRule="atLeas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Преимущества технологической карты:</w:t>
      </w:r>
      <w:r w:rsidRPr="00B31436">
        <w:rPr>
          <w:rFonts w:eastAsia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• использование готовых разработок по темам освобождает учителя от непродуктивной рутинной работы;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освобождается время для творчества учителя;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обеспечиваются реальные метапредметные связи и согласованные действия всех участников педагогического процесса;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снимаются организационно-методические проблемы (молодой учитель, замещение уроков, выполнение учебного плана и т. д.);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обеспечивается повышение качества образования.</w:t>
      </w:r>
    </w:p>
    <w:p w14:paraId="7B05F3B7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b/>
          <w:bCs/>
          <w:iCs/>
          <w:color w:val="000000"/>
          <w:kern w:val="0"/>
          <w:sz w:val="24"/>
          <w:szCs w:val="24"/>
          <w:lang w:eastAsia="ru-RU"/>
          <w14:ligatures w14:val="none"/>
        </w:rPr>
        <w:t>Использование технологической карты обеспечивает условия для повышения качества обучения, так как: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учебный процесс по освоению темы (раздела) проектируется от цели до результата;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используются эффективные методы работы с информацией;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организуется поэтапная самостоятельная учебная, интеллектуально-познавательная и рефлексивная деятельность школьников;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• обеспечиваются условия для применения знаний и умений в практической деятельности.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  <w:r w:rsidRPr="00B31436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</w:t>
      </w:r>
      <w:r w:rsidRPr="00B31436">
        <w:rPr>
          <w:rFonts w:eastAsia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lastRenderedPageBreak/>
        <w:t>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 </w:t>
      </w:r>
      <w:r w:rsidRPr="00B31436">
        <w:rPr>
          <w:rFonts w:eastAsia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возможность максимально детализировать его на 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Основной формой обучения в основной школе до сих пор остаётся традиционный урок. Это объясняется тем, что большая часть учителей – педагоги, не один десяток лет проработавшие в школе, а значит, придерживающиеся традиционной классической методики обучения. В любом деле человеку нелегко перестраиваться. Так и учителю требуются время и условия для того, чтобы научиться работать по-новому.</w:t>
      </w:r>
    </w:p>
    <w:p w14:paraId="2E639AF5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Как известно, самый распространённый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тип урока – комбинированный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Рассмотрим его </w:t>
      </w:r>
      <w:r w:rsidRPr="00B31436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 позиции основных дидактических требований</w:t>
      </w: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а также раскроем суть изменений, связанных с проведением урока современного типа:</w:t>
      </w:r>
    </w:p>
    <w:p w14:paraId="3E3C7D00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3826"/>
        <w:gridCol w:w="3686"/>
      </w:tblGrid>
      <w:tr w:rsidR="00B31436" w:rsidRPr="00B31436" w14:paraId="4A5E6A42" w14:textId="77777777" w:rsidTr="00B31436">
        <w:trPr>
          <w:trHeight w:val="37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3194343B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Требования к уроку</w:t>
            </w:r>
            <w:r w:rsidRPr="00B31436">
              <w:rPr>
                <w:rFonts w:eastAsia="Calibri" w:cs="Times New Roman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1DA47D00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Традиционный урок</w:t>
            </w:r>
            <w:r w:rsidRPr="00B31436">
              <w:rPr>
                <w:rFonts w:eastAsia="Calibri" w:cs="Times New Roman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A5C1A01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kern w:val="24"/>
                <w:sz w:val="24"/>
                <w:szCs w:val="24"/>
                <w:lang w:eastAsia="ru-RU"/>
                <w14:ligatures w14:val="none"/>
              </w:rPr>
              <w:t>Урок современного типа</w:t>
            </w:r>
            <w:r w:rsidRPr="00B31436">
              <w:rPr>
                <w:rFonts w:eastAsia="Calibri" w:cs="Times New Roman"/>
                <w:kern w:val="24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B31436" w:rsidRPr="00B31436" w14:paraId="6BAA2B0F" w14:textId="77777777" w:rsidTr="00B31436">
        <w:trPr>
          <w:trHeight w:val="50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231F5446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Объявление </w:t>
            </w:r>
          </w:p>
          <w:p w14:paraId="03F0C34C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темы урока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680E11F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Учитель сообщает учащимся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59494A09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Формулируют сами учащиеся </w:t>
            </w:r>
          </w:p>
        </w:tc>
      </w:tr>
      <w:tr w:rsidR="00B31436" w:rsidRPr="00B31436" w14:paraId="34FA3D7B" w14:textId="77777777" w:rsidTr="00B31436">
        <w:trPr>
          <w:trHeight w:val="249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7A42DEF3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Сообщение </w:t>
            </w:r>
          </w:p>
          <w:p w14:paraId="726FFDE5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целей и задач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D6C3081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Учитель формулирует и сообщает учащимся, чему должны научиться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A8D9782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Формулируют сами учащиеся, определив границы знания и незнания</w:t>
            </w:r>
          </w:p>
        </w:tc>
      </w:tr>
      <w:tr w:rsidR="00B31436" w:rsidRPr="00B31436" w14:paraId="4F02FAB4" w14:textId="77777777" w:rsidTr="00B31436">
        <w:trPr>
          <w:trHeight w:val="754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7F1556B2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Планирование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70ABE1A6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Учитель сообщает учащимся, какую работу они должны выполнить, чтобы достичь цели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0CFC883B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Планирование учащимися способов достижения намеченной цели</w:t>
            </w:r>
          </w:p>
        </w:tc>
      </w:tr>
      <w:tr w:rsidR="00B31436" w:rsidRPr="00B31436" w14:paraId="2C6FDC4C" w14:textId="77777777" w:rsidTr="00B31436">
        <w:trPr>
          <w:trHeight w:val="107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05898DE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Практическая деятельность учащихся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21ED4F72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Под руководством учителя учащиеся выполняют ряд практических задач (чаще применяется фронтальный метод организации деятельности)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280D973E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Учащиеся осуществляют учебные действия по намеченному плану (применяется групповой, индивидуальный методы) </w:t>
            </w:r>
          </w:p>
        </w:tc>
      </w:tr>
      <w:tr w:rsidR="00B31436" w:rsidRPr="00B31436" w14:paraId="2B987BEF" w14:textId="77777777" w:rsidTr="00B31436">
        <w:trPr>
          <w:trHeight w:val="98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5A6320FB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Осуществление контроля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27F52111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Учитель осуществляет контроль за выполнением учащимися практической работы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02024187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Учащиеся осуществляют контроль (применяются формы самоконтроля, взаимоконтроля) </w:t>
            </w:r>
          </w:p>
        </w:tc>
      </w:tr>
      <w:tr w:rsidR="00B31436" w:rsidRPr="00B31436" w14:paraId="1EE2B8F7" w14:textId="77777777" w:rsidTr="00B31436">
        <w:trPr>
          <w:trHeight w:val="98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13D759E5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Осуществление коррекции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7A0570B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Учитель в ходе выполнения и по итогам выполненной работы учащимися осуществляет коррекцию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6D382B51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Учащиеся формулируют затруднения и осуществляют коррекцию самостоятельно </w:t>
            </w:r>
          </w:p>
        </w:tc>
      </w:tr>
      <w:tr w:rsidR="00B31436" w:rsidRPr="00B31436" w14:paraId="7FF5D4AF" w14:textId="77777777" w:rsidTr="00B31436">
        <w:trPr>
          <w:trHeight w:val="131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7ADE9CFD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left="196"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Оценивание учащихся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9399E21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Учитель осуществляет оценивание учащихся за работу на уроке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42743A85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Учащиеся дают оценку деятельности по её результатам (</w:t>
            </w:r>
            <w:proofErr w:type="spellStart"/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самооценивание</w:t>
            </w:r>
            <w:proofErr w:type="spellEnd"/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, оценивание результатов деятельности товарищей) </w:t>
            </w:r>
          </w:p>
        </w:tc>
      </w:tr>
      <w:tr w:rsidR="00B31436" w:rsidRPr="00B31436" w14:paraId="263A814F" w14:textId="77777777" w:rsidTr="00B31436">
        <w:trPr>
          <w:trHeight w:val="446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14ED2BA6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Итог урока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69B02C56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Учитель выясняет у учащихся, что они запомнили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26A1BF74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Проводится рефлексия </w:t>
            </w:r>
          </w:p>
        </w:tc>
      </w:tr>
      <w:tr w:rsidR="00B31436" w:rsidRPr="00B31436" w14:paraId="1039F07F" w14:textId="77777777" w:rsidTr="00B31436">
        <w:trPr>
          <w:trHeight w:val="988"/>
        </w:trPr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2D7F8812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>Домашнее задание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1093E240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Учитель объявляет и комментирует (чаще – задание одно для всех)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9" w:type="dxa"/>
              <w:left w:w="88" w:type="dxa"/>
              <w:bottom w:w="0" w:type="dxa"/>
              <w:right w:w="88" w:type="dxa"/>
            </w:tcMar>
            <w:hideMark/>
          </w:tcPr>
          <w:p w14:paraId="145B5E36" w14:textId="77777777" w:rsidR="00B31436" w:rsidRPr="00B31436" w:rsidRDefault="00B31436" w:rsidP="00B31436">
            <w:pPr>
              <w:tabs>
                <w:tab w:val="left" w:pos="567"/>
              </w:tabs>
              <w:spacing w:after="0"/>
              <w:ind w:firstLine="14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31436">
              <w:rPr>
                <w:rFonts w:eastAsia="Calibri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  <w14:ligatures w14:val="none"/>
              </w:rPr>
              <w:t xml:space="preserve">Учащиеся могут выбирать задание из предложенных учителем с учётом индивидуальных возможностей </w:t>
            </w:r>
          </w:p>
        </w:tc>
      </w:tr>
    </w:tbl>
    <w:p w14:paraId="19CBF86E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064198" w14:textId="77777777" w:rsidR="00B31436" w:rsidRPr="00B31436" w:rsidRDefault="00B31436" w:rsidP="00B31436">
      <w:pPr>
        <w:spacing w:after="12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Данная таблица позволяет сделать вывод: различается, прежде всего, деятельность учителя и учащихся на уроке.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– слова К.Д. Ушинского отражают суть урока современного типа, в основе которого заложен принцип системно – деятельного подхода. </w:t>
      </w:r>
    </w:p>
    <w:p w14:paraId="280F2F73" w14:textId="77777777" w:rsidR="00B31436" w:rsidRPr="00B31436" w:rsidRDefault="00B31436" w:rsidP="00B3143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Calibri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Заключение. </w:t>
      </w:r>
      <w:r w:rsidRPr="00B31436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br/>
      </w:r>
      <w:r w:rsidRPr="00B31436">
        <w:rPr>
          <w:rFonts w:eastAsia="Calibri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Так что же </w:t>
      </w:r>
      <w:proofErr w:type="gramStart"/>
      <w:r w:rsidRPr="00B31436">
        <w:rPr>
          <w:rFonts w:eastAsia="Calibri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для  нас</w:t>
      </w:r>
      <w:proofErr w:type="gramEnd"/>
      <w:r w:rsidRPr="00B31436">
        <w:rPr>
          <w:rFonts w:eastAsia="Calibri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современный урок? </w:t>
      </w:r>
      <w:r w:rsidRPr="00B31436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br/>
        <w:t>Э</w:t>
      </w:r>
      <w:r w:rsidRPr="00B31436">
        <w:rPr>
          <w:rFonts w:eastAsia="Calibri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то урок-познание, открытие, деятельность, противоречие, развитие, рост, ступенька к знанию, самопознание, самореализация, мотивация., интерес. профессионализм, выбор, инициативность, уверенность, потребность. </w:t>
      </w:r>
      <w:r w:rsidRPr="00B31436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br/>
      </w:r>
    </w:p>
    <w:p w14:paraId="699C1056" w14:textId="77777777" w:rsidR="00B31436" w:rsidRPr="00B31436" w:rsidRDefault="00B31436" w:rsidP="00B3143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главное в уроке?</w:t>
      </w:r>
    </w:p>
    <w:p w14:paraId="232BB0F9" w14:textId="77777777" w:rsidR="00B31436" w:rsidRPr="00B31436" w:rsidRDefault="00B31436" w:rsidP="00B3143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достигнутого. Для третьих – объяснение, для четвертых – опрос и т.д. </w:t>
      </w:r>
    </w:p>
    <w:p w14:paraId="5E31125A" w14:textId="77777777" w:rsidR="00B31436" w:rsidRPr="00B31436" w:rsidRDefault="00B31436" w:rsidP="00B31436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урочить</w:t>
      </w:r>
      <w:proofErr w:type="spellEnd"/>
      <w:r w:rsidRPr="00B31436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14:paraId="1B99F4FE" w14:textId="77777777" w:rsidR="00B31436" w:rsidRPr="00B31436" w:rsidRDefault="00B31436" w:rsidP="00B31436">
      <w:pPr>
        <w:spacing w:after="0"/>
        <w:rPr>
          <w:rFonts w:eastAsia="Calibri" w:cs="Times New Roman"/>
          <w:kern w:val="0"/>
          <w:sz w:val="24"/>
          <w:szCs w:val="24"/>
          <w14:ligatures w14:val="none"/>
        </w:rPr>
      </w:pPr>
      <w:r w:rsidRPr="00B31436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br/>
      </w:r>
      <w:r w:rsidRPr="00B31436">
        <w:rPr>
          <w:rFonts w:eastAsia="Calibri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 </w:t>
      </w:r>
      <w:r w:rsidRPr="00B31436">
        <w:rPr>
          <w:rFonts w:eastAsia="Calibri" w:cs="Times New Roman"/>
          <w:kern w:val="0"/>
          <w:sz w:val="24"/>
          <w:szCs w:val="24"/>
          <w:lang w:eastAsia="ru-RU"/>
          <w14:ligatures w14:val="none"/>
        </w:rPr>
        <w:br/>
      </w:r>
    </w:p>
    <w:p w14:paraId="66AEAD9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D24EA"/>
    <w:multiLevelType w:val="hybridMultilevel"/>
    <w:tmpl w:val="B2C0EC14"/>
    <w:lvl w:ilvl="0" w:tplc="7FDA5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08ACF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4C16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61EB3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7C050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986F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6C3D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E32A5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526161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30847BDE"/>
    <w:multiLevelType w:val="hybridMultilevel"/>
    <w:tmpl w:val="79B81FAE"/>
    <w:lvl w:ilvl="0" w:tplc="CBD2B8C8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</w:rPr>
    </w:lvl>
    <w:lvl w:ilvl="1" w:tplc="4DCABA4C">
      <w:start w:val="1"/>
      <w:numFmt w:val="bullet"/>
      <w:lvlText w:val="•"/>
      <w:lvlJc w:val="left"/>
      <w:pPr>
        <w:tabs>
          <w:tab w:val="num" w:pos="1648"/>
        </w:tabs>
        <w:ind w:left="1648" w:hanging="360"/>
      </w:pPr>
      <w:rPr>
        <w:rFonts w:ascii="Arial" w:hAnsi="Arial" w:cs="Times New Roman" w:hint="default"/>
      </w:rPr>
    </w:lvl>
    <w:lvl w:ilvl="2" w:tplc="ABAA07A8">
      <w:start w:val="1"/>
      <w:numFmt w:val="bullet"/>
      <w:lvlText w:val="•"/>
      <w:lvlJc w:val="left"/>
      <w:pPr>
        <w:tabs>
          <w:tab w:val="num" w:pos="2368"/>
        </w:tabs>
        <w:ind w:left="2368" w:hanging="360"/>
      </w:pPr>
      <w:rPr>
        <w:rFonts w:ascii="Arial" w:hAnsi="Arial" w:cs="Times New Roman" w:hint="default"/>
      </w:rPr>
    </w:lvl>
    <w:lvl w:ilvl="3" w:tplc="F67A5E00">
      <w:start w:val="1"/>
      <w:numFmt w:val="bullet"/>
      <w:lvlText w:val="•"/>
      <w:lvlJc w:val="left"/>
      <w:pPr>
        <w:tabs>
          <w:tab w:val="num" w:pos="3088"/>
        </w:tabs>
        <w:ind w:left="3088" w:hanging="360"/>
      </w:pPr>
      <w:rPr>
        <w:rFonts w:ascii="Arial" w:hAnsi="Arial" w:cs="Times New Roman" w:hint="default"/>
      </w:rPr>
    </w:lvl>
    <w:lvl w:ilvl="4" w:tplc="B8EA78A0">
      <w:start w:val="1"/>
      <w:numFmt w:val="bullet"/>
      <w:lvlText w:val="•"/>
      <w:lvlJc w:val="left"/>
      <w:pPr>
        <w:tabs>
          <w:tab w:val="num" w:pos="3808"/>
        </w:tabs>
        <w:ind w:left="3808" w:hanging="360"/>
      </w:pPr>
      <w:rPr>
        <w:rFonts w:ascii="Arial" w:hAnsi="Arial" w:cs="Times New Roman" w:hint="default"/>
      </w:rPr>
    </w:lvl>
    <w:lvl w:ilvl="5" w:tplc="2A0464B0">
      <w:start w:val="1"/>
      <w:numFmt w:val="bullet"/>
      <w:lvlText w:val="•"/>
      <w:lvlJc w:val="left"/>
      <w:pPr>
        <w:tabs>
          <w:tab w:val="num" w:pos="4528"/>
        </w:tabs>
        <w:ind w:left="4528" w:hanging="360"/>
      </w:pPr>
      <w:rPr>
        <w:rFonts w:ascii="Arial" w:hAnsi="Arial" w:cs="Times New Roman" w:hint="default"/>
      </w:rPr>
    </w:lvl>
    <w:lvl w:ilvl="6" w:tplc="207480EE">
      <w:start w:val="1"/>
      <w:numFmt w:val="bullet"/>
      <w:lvlText w:val="•"/>
      <w:lvlJc w:val="left"/>
      <w:pPr>
        <w:tabs>
          <w:tab w:val="num" w:pos="5248"/>
        </w:tabs>
        <w:ind w:left="5248" w:hanging="360"/>
      </w:pPr>
      <w:rPr>
        <w:rFonts w:ascii="Arial" w:hAnsi="Arial" w:cs="Times New Roman" w:hint="default"/>
      </w:rPr>
    </w:lvl>
    <w:lvl w:ilvl="7" w:tplc="CD84CD76">
      <w:start w:val="1"/>
      <w:numFmt w:val="bullet"/>
      <w:lvlText w:val="•"/>
      <w:lvlJc w:val="left"/>
      <w:pPr>
        <w:tabs>
          <w:tab w:val="num" w:pos="5968"/>
        </w:tabs>
        <w:ind w:left="5968" w:hanging="360"/>
      </w:pPr>
      <w:rPr>
        <w:rFonts w:ascii="Arial" w:hAnsi="Arial" w:cs="Times New Roman" w:hint="default"/>
      </w:rPr>
    </w:lvl>
    <w:lvl w:ilvl="8" w:tplc="DF7C464A">
      <w:start w:val="1"/>
      <w:numFmt w:val="bullet"/>
      <w:lvlText w:val="•"/>
      <w:lvlJc w:val="left"/>
      <w:pPr>
        <w:tabs>
          <w:tab w:val="num" w:pos="6688"/>
        </w:tabs>
        <w:ind w:left="6688" w:hanging="360"/>
      </w:pPr>
      <w:rPr>
        <w:rFonts w:ascii="Arial" w:hAnsi="Arial" w:cs="Times New Roman" w:hint="default"/>
      </w:rPr>
    </w:lvl>
  </w:abstractNum>
  <w:num w:numId="1" w16cid:durableId="158907980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554812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36"/>
    <w:rsid w:val="006C0B77"/>
    <w:rsid w:val="008242FF"/>
    <w:rsid w:val="00870751"/>
    <w:rsid w:val="00922C48"/>
    <w:rsid w:val="00B3143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153E"/>
  <w15:chartTrackingRefBased/>
  <w15:docId w15:val="{5D5D96F9-EC48-4963-B188-14DE58F8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-lider.ru/%D0%BD%D0%BE%D1%80%D0%BC%D0%B0%D1%82%D0%B8%D0%B2%D0%BD%D1%8B%D0%B5-%D0%B4%D0%BE%D0%BA%D1%83%D0%BC%D0%B5%D0%BD%D1%82%D1%8B-%D1%84%D0%B3%D0%BE%D1%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2309</Words>
  <Characters>13166</Characters>
  <Application>Microsoft Office Word</Application>
  <DocSecurity>0</DocSecurity>
  <Lines>109</Lines>
  <Paragraphs>30</Paragraphs>
  <ScaleCrop>false</ScaleCrop>
  <Company/>
  <LinksUpToDate>false</LinksUpToDate>
  <CharactersWithSpaces>15445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2023-09-11T14:58:00Z</dcterms:created>
  <dcterms:modified xsi:type="dcterms:W3CDTF">2023-09-11T14:59:00Z</dcterms:modified>
</cp:coreProperties>
</file>