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FD6" w:rsidRDefault="00050FD6" w:rsidP="00334E74">
      <w:pPr>
        <w:pStyle w:val="a3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  <w:u w:val="single"/>
        </w:rPr>
      </w:pPr>
      <w:proofErr w:type="spellStart"/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  <w:u w:val="single"/>
        </w:rPr>
        <w:t>В.М.Глазунова</w:t>
      </w:r>
      <w:proofErr w:type="spellEnd"/>
    </w:p>
    <w:p w:rsidR="00C70890" w:rsidRPr="00C70890" w:rsidRDefault="00050FD6" w:rsidP="00334E74">
      <w:pPr>
        <w:pStyle w:val="a3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</w:pPr>
      <w:r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</w:t>
      </w:r>
      <w:r w:rsidR="00C70890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«Перевернутый </w:t>
      </w:r>
      <w:r w:rsidR="00F758AD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урок</w:t>
      </w:r>
      <w:r w:rsidR="00C70890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»: новый подход к обучению школьников</w:t>
      </w:r>
    </w:p>
    <w:p w:rsidR="00050FD6" w:rsidRDefault="00050FD6" w:rsidP="00C70890">
      <w:pPr>
        <w:pStyle w:val="a3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        </w:t>
      </w:r>
    </w:p>
    <w:p w:rsidR="00050FD6" w:rsidRDefault="00050FD6" w:rsidP="00C70890">
      <w:pPr>
        <w:pStyle w:val="a3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       </w:t>
      </w:r>
      <w:r w:rsidR="001B5004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К. Д. Ушинский </w:t>
      </w:r>
      <w:r w:rsidR="001B5004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говорил</w:t>
      </w:r>
      <w:proofErr w:type="gramStart"/>
      <w:r w:rsidR="001B5004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,</w:t>
      </w:r>
      <w:proofErr w:type="gramEnd"/>
      <w:r w:rsidR="001B5004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что </w:t>
      </w:r>
      <w:r w:rsidR="00C70890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"Самостоятельность головы учащегося — единственное прочное основание всякого плодотворного учения.“ </w:t>
      </w:r>
    </w:p>
    <w:p w:rsidR="00BA5D09" w:rsidRDefault="00050FD6" w:rsidP="00C70890">
      <w:pPr>
        <w:pStyle w:val="a3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</w:pPr>
      <w:r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         </w:t>
      </w:r>
      <w:r w:rsidR="00334E74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Уже более десяти лет во всем мире</w:t>
      </w:r>
      <w:r w:rsidR="00F758AD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 xml:space="preserve"> </w:t>
      </w:r>
      <w:r w:rsidR="00334E74" w:rsidRPr="00C70890">
        <w:rPr>
          <w:rFonts w:asciiTheme="minorHAnsi" w:eastAsiaTheme="minorEastAsia" w:hAnsiTheme="minorHAnsi" w:cstheme="minorHAnsi"/>
          <w:color w:val="000000" w:themeColor="text1"/>
          <w:kern w:val="24"/>
          <w:sz w:val="36"/>
          <w:szCs w:val="36"/>
        </w:rPr>
        <w:t>используется технология смешанного обучения. Это смешение традиционной классно-урочной системы и современного цифрового образования.</w:t>
      </w:r>
    </w:p>
    <w:p w:rsidR="00334E74" w:rsidRPr="00C70890" w:rsidRDefault="00050FD6" w:rsidP="00C70890">
      <w:pPr>
        <w:spacing w:after="0" w:line="240" w:lineRule="auto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="00334E74" w:rsidRPr="00C70890">
        <w:rPr>
          <w:rFonts w:cstheme="minorHAnsi"/>
          <w:sz w:val="36"/>
          <w:szCs w:val="36"/>
        </w:rPr>
        <w:t>Основная идея смешанного обучения</w:t>
      </w:r>
      <w:r w:rsidR="00C70890">
        <w:rPr>
          <w:rFonts w:cstheme="minorHAnsi"/>
          <w:sz w:val="36"/>
          <w:szCs w:val="36"/>
        </w:rPr>
        <w:t xml:space="preserve"> </w:t>
      </w:r>
      <w:r w:rsidR="00334E74" w:rsidRPr="00C70890">
        <w:rPr>
          <w:rFonts w:cstheme="minorHAnsi"/>
          <w:sz w:val="36"/>
          <w:szCs w:val="36"/>
        </w:rPr>
        <w:t>не в том, что часть учёбы происходит онлайн, а в том, что у учащегося появляется возможность (и обязанность) САМОМУ контролировать сво</w:t>
      </w:r>
      <w:r w:rsidR="001B5004">
        <w:rPr>
          <w:rFonts w:cstheme="minorHAnsi"/>
          <w:sz w:val="36"/>
          <w:szCs w:val="36"/>
        </w:rPr>
        <w:t xml:space="preserve">и темп, время и место обучения, </w:t>
      </w:r>
      <w:r w:rsidR="00334E74" w:rsidRPr="00C70890">
        <w:rPr>
          <w:rFonts w:cstheme="minorHAnsi"/>
          <w:sz w:val="36"/>
          <w:szCs w:val="36"/>
        </w:rPr>
        <w:t xml:space="preserve"> САМОМУ решать, КАК, КОГДА, ГДЕ и с КАКОЙ СКОРОСТЬЮ учиться. Всё это встроено в определение смешанного обучения.</w:t>
      </w:r>
    </w:p>
    <w:p w:rsidR="00334E74" w:rsidRPr="00C70890" w:rsidRDefault="00050FD6" w:rsidP="00F758AD">
      <w:pPr>
        <w:spacing w:after="0" w:line="240" w:lineRule="auto"/>
        <w:rPr>
          <w:rFonts w:cstheme="minorHAnsi"/>
          <w:sz w:val="36"/>
          <w:szCs w:val="36"/>
        </w:rPr>
      </w:pPr>
      <w:r w:rsidRPr="00050FD6">
        <w:rPr>
          <w:rFonts w:cstheme="minorHAnsi"/>
          <w:sz w:val="36"/>
          <w:szCs w:val="36"/>
        </w:rPr>
        <w:t xml:space="preserve">         </w:t>
      </w:r>
      <w:r w:rsidR="00334E74" w:rsidRPr="00C70890">
        <w:rPr>
          <w:rFonts w:cstheme="minorHAnsi"/>
          <w:sz w:val="36"/>
          <w:szCs w:val="36"/>
        </w:rPr>
        <w:t xml:space="preserve">Одной из наиболее удачных моделей смешанного обучения является «Перевёрнутый </w:t>
      </w:r>
      <w:r w:rsidR="00F758AD">
        <w:rPr>
          <w:rFonts w:cstheme="minorHAnsi"/>
          <w:sz w:val="36"/>
          <w:szCs w:val="36"/>
        </w:rPr>
        <w:t>урок</w:t>
      </w:r>
      <w:r w:rsidR="00334E74" w:rsidRPr="00C70890">
        <w:rPr>
          <w:rFonts w:cstheme="minorHAnsi"/>
          <w:sz w:val="36"/>
          <w:szCs w:val="36"/>
        </w:rPr>
        <w:t>», где «перевёрнутым» становится сам процесс обучения.</w:t>
      </w:r>
    </w:p>
    <w:p w:rsidR="00334E74" w:rsidRPr="00C70890" w:rsidRDefault="00334E74" w:rsidP="00F758AD">
      <w:pPr>
        <w:spacing w:after="0" w:line="240" w:lineRule="auto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 xml:space="preserve">Модель образовательного процесса под названием «перевернутый </w:t>
      </w:r>
      <w:r w:rsidR="00F758AD">
        <w:rPr>
          <w:rFonts w:cstheme="minorHAnsi"/>
          <w:color w:val="000000"/>
          <w:sz w:val="36"/>
          <w:szCs w:val="36"/>
          <w:shd w:val="clear" w:color="auto" w:fill="FFFFFF"/>
        </w:rPr>
        <w:t>урок</w:t>
      </w: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 xml:space="preserve">» – это разновидность смешанного обучения с элементами дистанционного образования. В связи с активным использованием современных технологий </w:t>
      </w:r>
      <w:r w:rsidR="00A15D4F">
        <w:rPr>
          <w:rFonts w:cstheme="minorHAnsi"/>
          <w:color w:val="000000"/>
          <w:sz w:val="36"/>
          <w:szCs w:val="36"/>
          <w:shd w:val="clear" w:color="auto" w:fill="FFFFFF"/>
        </w:rPr>
        <w:t xml:space="preserve"> - </w:t>
      </w: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>в педагогике эта методика активно обсуждается в качестве нового подхода к обучению. Суть ее проста: сначала учитель предоставляет материал для самостоятельного изучения дома, а затем, на очном занятии, проводится практическое закрепление материала.</w:t>
      </w:r>
    </w:p>
    <w:p w:rsidR="00415511" w:rsidRPr="00C70890" w:rsidRDefault="00415511" w:rsidP="00F758AD">
      <w:pPr>
        <w:spacing w:after="0" w:line="240" w:lineRule="auto"/>
        <w:rPr>
          <w:rFonts w:cstheme="minorHAnsi"/>
          <w:color w:val="000000"/>
          <w:sz w:val="36"/>
          <w:szCs w:val="36"/>
          <w:shd w:val="clear" w:color="auto" w:fill="FFFFFF"/>
        </w:rPr>
      </w:pP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 xml:space="preserve">«Перевернутый </w:t>
      </w:r>
      <w:r w:rsidR="00F758AD">
        <w:rPr>
          <w:rFonts w:cstheme="minorHAnsi"/>
          <w:color w:val="000000"/>
          <w:sz w:val="36"/>
          <w:szCs w:val="36"/>
          <w:shd w:val="clear" w:color="auto" w:fill="FFFFFF"/>
        </w:rPr>
        <w:t>урок</w:t>
      </w: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>» относится к так называемым активным методам, которые направлены на формирование умени</w:t>
      </w:r>
      <w:r w:rsidR="00FB04FE">
        <w:rPr>
          <w:rFonts w:cstheme="minorHAnsi"/>
          <w:color w:val="000000"/>
          <w:sz w:val="36"/>
          <w:szCs w:val="36"/>
          <w:shd w:val="clear" w:color="auto" w:fill="FFFFFF"/>
        </w:rPr>
        <w:t>я</w:t>
      </w: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 xml:space="preserve"> самостоятельно решать проблемы и </w:t>
      </w:r>
      <w:r w:rsidR="001B5004">
        <w:rPr>
          <w:rFonts w:cstheme="minorHAnsi"/>
          <w:color w:val="000000"/>
          <w:sz w:val="36"/>
          <w:szCs w:val="36"/>
          <w:shd w:val="clear" w:color="auto" w:fill="FFFFFF"/>
        </w:rPr>
        <w:t xml:space="preserve">на </w:t>
      </w:r>
      <w:r w:rsidR="00FB04FE">
        <w:rPr>
          <w:rFonts w:cstheme="minorHAnsi"/>
          <w:color w:val="000000"/>
          <w:sz w:val="36"/>
          <w:szCs w:val="36"/>
          <w:shd w:val="clear" w:color="auto" w:fill="FFFFFF"/>
        </w:rPr>
        <w:t xml:space="preserve">формирование </w:t>
      </w:r>
      <w:r w:rsidRPr="00C70890">
        <w:rPr>
          <w:rFonts w:cstheme="minorHAnsi"/>
          <w:color w:val="000000"/>
          <w:sz w:val="36"/>
          <w:szCs w:val="36"/>
          <w:shd w:val="clear" w:color="auto" w:fill="FFFFFF"/>
        </w:rPr>
        <w:t>навыков совместной работы.</w:t>
      </w:r>
    </w:p>
    <w:p w:rsidR="00415511" w:rsidRPr="00C70890" w:rsidRDefault="00415511" w:rsidP="00F758AD">
      <w:pPr>
        <w:pStyle w:val="a3"/>
        <w:shd w:val="clear" w:color="auto" w:fill="FFFFFF"/>
        <w:spacing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C70890">
        <w:rPr>
          <w:rFonts w:asciiTheme="minorHAnsi" w:hAnsiTheme="minorHAnsi" w:cstheme="minorHAnsi"/>
          <w:color w:val="000000"/>
          <w:sz w:val="36"/>
          <w:szCs w:val="36"/>
        </w:rPr>
        <w:t>Метод позволяет преподавателю увеличить количество и качество информации, а ученику проявить инициативу, самостоятельность, избирательность в способах деятельности, а значит, лучше подготовиться к уроку.</w:t>
      </w:r>
    </w:p>
    <w:p w:rsidR="00415511" w:rsidRPr="00C70890" w:rsidRDefault="00415511" w:rsidP="00F758AD">
      <w:pPr>
        <w:pStyle w:val="a3"/>
        <w:spacing w:before="0" w:beforeAutospacing="0" w:after="0" w:afterAutospacing="0"/>
        <w:rPr>
          <w:rFonts w:asciiTheme="minorHAnsi" w:hAnsiTheme="minorHAnsi" w:cstheme="minorHAnsi"/>
          <w:i/>
          <w:iCs/>
          <w:color w:val="000000"/>
          <w:sz w:val="36"/>
          <w:szCs w:val="36"/>
        </w:rPr>
      </w:pPr>
      <w:r w:rsidRPr="00C70890">
        <w:rPr>
          <w:rFonts w:asciiTheme="minorHAnsi" w:hAnsiTheme="minorHAnsi" w:cstheme="minorHAnsi"/>
          <w:i/>
          <w:iCs/>
          <w:color w:val="000000"/>
          <w:sz w:val="36"/>
          <w:szCs w:val="36"/>
        </w:rPr>
        <w:lastRenderedPageBreak/>
        <w:t xml:space="preserve">Иногда «перевернутое» обучение путают с дистанционным образованием. На самом деле, время непосредственного общения учителя и учеников не </w:t>
      </w:r>
      <w:r w:rsidR="00A15D4F">
        <w:rPr>
          <w:rFonts w:asciiTheme="minorHAnsi" w:hAnsiTheme="minorHAnsi" w:cstheme="minorHAnsi"/>
          <w:i/>
          <w:iCs/>
          <w:color w:val="000000"/>
          <w:sz w:val="36"/>
          <w:szCs w:val="36"/>
        </w:rPr>
        <w:t>уменьшается</w:t>
      </w:r>
      <w:r w:rsidRPr="00C70890">
        <w:rPr>
          <w:rFonts w:asciiTheme="minorHAnsi" w:hAnsiTheme="minorHAnsi" w:cstheme="minorHAnsi"/>
          <w:i/>
          <w:iCs/>
          <w:color w:val="000000"/>
          <w:sz w:val="36"/>
          <w:szCs w:val="36"/>
        </w:rPr>
        <w:t>, меняется лишь содержание классной работы.</w:t>
      </w:r>
    </w:p>
    <w:p w:rsidR="00415511" w:rsidRPr="00F758AD" w:rsidRDefault="00050FD6" w:rsidP="00F758AD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/>
          <w:sz w:val="36"/>
          <w:szCs w:val="36"/>
          <w:lang w:eastAsia="ru-RU"/>
        </w:rPr>
      </w:pPr>
      <w:r w:rsidRPr="00050FD6">
        <w:rPr>
          <w:rFonts w:eastAsia="Times New Roman" w:cstheme="minorHAnsi"/>
          <w:bCs/>
          <w:color w:val="000000"/>
          <w:sz w:val="36"/>
          <w:szCs w:val="36"/>
          <w:lang w:eastAsia="ru-RU"/>
        </w:rPr>
        <w:t xml:space="preserve">        </w:t>
      </w:r>
      <w:r>
        <w:rPr>
          <w:rFonts w:eastAsia="Times New Roman" w:cstheme="minorHAnsi"/>
          <w:bCs/>
          <w:color w:val="000000"/>
          <w:sz w:val="36"/>
          <w:szCs w:val="36"/>
          <w:u w:val="single"/>
          <w:lang w:eastAsia="ru-RU"/>
        </w:rPr>
        <w:t xml:space="preserve"> </w:t>
      </w:r>
      <w:r w:rsidR="00415511" w:rsidRPr="00F758AD">
        <w:rPr>
          <w:rFonts w:eastAsia="Times New Roman" w:cstheme="minorHAnsi"/>
          <w:bCs/>
          <w:color w:val="000000"/>
          <w:sz w:val="36"/>
          <w:szCs w:val="36"/>
          <w:lang w:eastAsia="ru-RU"/>
        </w:rPr>
        <w:t>Основные «инструменты» методики</w:t>
      </w:r>
    </w:p>
    <w:p w:rsidR="00415511" w:rsidRPr="00F758AD" w:rsidRDefault="00415511" w:rsidP="00F758A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В отличие от традиционного метода обучения теоретический материал изучается детьми самостоятельно до начала урока. Это происходит, как правило, посредством информационных и коммуникационных технологий –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видеолекций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,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аудиолекций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, интерактивных материалов и т. д.</w:t>
      </w:r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Среди них выделяют </w:t>
      </w:r>
    </w:p>
    <w:p w:rsidR="006611EB" w:rsidRPr="00050FD6" w:rsidRDefault="006611EB" w:rsidP="00050F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Подкаст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Podcast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) — это звуковой файл (</w:t>
      </w:r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 xml:space="preserve">иными словами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аудиолекция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)</w:t>
      </w:r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>. Этот файл</w:t>
      </w:r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его создатель рассылает по подписке через интернет. Получатели могут скачивать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подкасты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на свои устройства, как стационарные, так и мобильные, или слушать лекции в режиме онлайн.</w:t>
      </w:r>
    </w:p>
    <w:p w:rsidR="006611EB" w:rsidRPr="00050FD6" w:rsidRDefault="006611EB" w:rsidP="00050FD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Водкаст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Vodcast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от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video-on-demand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, т.е. видео по запросу) — это примерно то же самое, что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подкаст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, только с видеофайлами.</w:t>
      </w:r>
    </w:p>
    <w:p w:rsidR="00415511" w:rsidRPr="00F758AD" w:rsidRDefault="006611EB" w:rsidP="00F758A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Пре-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водкастинг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(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Pre-Vodcasting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) – это образовательный метод, в котором школьный учитель создает 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водкаст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со своей лекцией, чтобы учащиеся получили представление о теме еще до занятия, на котором эта тема будет рассмотрена. Метод пре-</w:t>
      </w:r>
      <w:proofErr w:type="spellStart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водкастинга</w:t>
      </w:r>
      <w:proofErr w:type="spellEnd"/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– это первоначальное название метода перевернутого </w:t>
      </w:r>
      <w:r w:rsidR="00FB04FE">
        <w:rPr>
          <w:rFonts w:eastAsia="Times New Roman" w:cstheme="minorHAnsi"/>
          <w:color w:val="000000"/>
          <w:sz w:val="36"/>
          <w:szCs w:val="36"/>
          <w:lang w:eastAsia="ru-RU"/>
        </w:rPr>
        <w:t>урока</w:t>
      </w:r>
      <w:r w:rsidRPr="00F758AD">
        <w:rPr>
          <w:rFonts w:eastAsia="Times New Roman" w:cstheme="minorHAnsi"/>
          <w:color w:val="000000"/>
          <w:sz w:val="36"/>
          <w:szCs w:val="36"/>
          <w:lang w:eastAsia="ru-RU"/>
        </w:rPr>
        <w:t>.</w:t>
      </w:r>
    </w:p>
    <w:p w:rsidR="00415511" w:rsidRPr="00F758AD" w:rsidRDefault="00415511" w:rsidP="00F758AD">
      <w:pPr>
        <w:spacing w:after="0" w:line="240" w:lineRule="auto"/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</w:pPr>
      <w:r w:rsidRPr="00F758AD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 xml:space="preserve">«Перевернутый </w:t>
      </w:r>
      <w:r w:rsidR="00FB04FE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>урок</w:t>
      </w:r>
      <w:r w:rsidRPr="00F758AD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>» может включать в себя такие традиционные формы классной работы, как выполнение упражнений, дискуссии, презентаци</w:t>
      </w:r>
      <w:r w:rsidR="00A15D4F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>и</w:t>
      </w:r>
      <w:r w:rsidRPr="00F758AD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 xml:space="preserve"> проектов.</w:t>
      </w:r>
    </w:p>
    <w:p w:rsidR="006611EB" w:rsidRPr="00E20C6C" w:rsidRDefault="006611EB" w:rsidP="00E20C6C">
      <w:pPr>
        <w:pStyle w:val="a3"/>
        <w:spacing w:before="0" w:beforeAutospacing="0" w:after="0" w:afterAutospacing="0" w:line="256" w:lineRule="auto"/>
        <w:ind w:firstLine="360"/>
        <w:rPr>
          <w:rFonts w:asciiTheme="minorHAnsi" w:hAnsiTheme="minorHAnsi" w:cstheme="minorHAnsi"/>
          <w:sz w:val="36"/>
          <w:szCs w:val="36"/>
        </w:rPr>
      </w:pPr>
      <w:r w:rsidRPr="00E20C6C">
        <w:rPr>
          <w:rFonts w:asciiTheme="minorHAnsi" w:eastAsia="Calibri" w:hAnsiTheme="minorHAnsi" w:cstheme="minorHAnsi"/>
          <w:bCs/>
          <w:kern w:val="24"/>
          <w:sz w:val="36"/>
          <w:szCs w:val="36"/>
        </w:rPr>
        <w:t xml:space="preserve">Суть методики «перевернутый» </w:t>
      </w:r>
      <w:r w:rsidR="00E20C6C">
        <w:rPr>
          <w:rFonts w:asciiTheme="minorHAnsi" w:eastAsia="Calibri" w:hAnsiTheme="minorHAnsi" w:cstheme="minorHAnsi"/>
          <w:bCs/>
          <w:kern w:val="24"/>
          <w:sz w:val="36"/>
          <w:szCs w:val="36"/>
        </w:rPr>
        <w:t>урок</w:t>
      </w:r>
      <w:r w:rsidRPr="00E20C6C">
        <w:rPr>
          <w:rFonts w:asciiTheme="minorHAnsi" w:eastAsia="Calibri" w:hAnsiTheme="minorHAnsi" w:cstheme="minorHAnsi"/>
          <w:bCs/>
          <w:kern w:val="24"/>
          <w:sz w:val="36"/>
          <w:szCs w:val="36"/>
        </w:rPr>
        <w:t xml:space="preserve"> можно свести к трём основным компонентам:</w:t>
      </w:r>
    </w:p>
    <w:p w:rsidR="006611EB" w:rsidRPr="00C70890" w:rsidRDefault="006611EB" w:rsidP="006611EB">
      <w:pPr>
        <w:pStyle w:val="a3"/>
        <w:spacing w:before="0" w:beforeAutospacing="0" w:after="0" w:afterAutospacing="0" w:line="256" w:lineRule="auto"/>
        <w:rPr>
          <w:rFonts w:asciiTheme="minorHAnsi" w:hAnsiTheme="minorHAnsi" w:cstheme="minorHAnsi"/>
          <w:sz w:val="36"/>
          <w:szCs w:val="36"/>
        </w:rPr>
      </w:pPr>
      <w:r w:rsidRPr="00C70890">
        <w:rPr>
          <w:rFonts w:asciiTheme="minorHAnsi" w:eastAsia="Calibri" w:hAnsiTheme="minorHAnsi" w:cstheme="minorHAnsi"/>
          <w:b/>
          <w:bCs/>
          <w:color w:val="000000"/>
          <w:kern w:val="24"/>
          <w:sz w:val="36"/>
          <w:szCs w:val="36"/>
        </w:rPr>
        <w:t>1. Подготовка (подбор или создание) учителем виртуальной образовательной среды:</w:t>
      </w:r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 </w:t>
      </w:r>
      <w:r w:rsidR="00A15D4F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а именно </w:t>
      </w:r>
      <w:proofErr w:type="spellStart"/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>видеоуроков</w:t>
      </w:r>
      <w:proofErr w:type="spellEnd"/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, презентаций, иных материалов и заданий к ним, а также выбор электронного сервиса для обратной связи с учениками. </w:t>
      </w:r>
    </w:p>
    <w:p w:rsidR="006611EB" w:rsidRPr="00C70890" w:rsidRDefault="006611EB" w:rsidP="006611EB">
      <w:pPr>
        <w:pStyle w:val="a3"/>
        <w:spacing w:before="0" w:beforeAutospacing="0" w:after="0" w:afterAutospacing="0" w:line="256" w:lineRule="auto"/>
        <w:rPr>
          <w:rFonts w:asciiTheme="minorHAnsi" w:hAnsiTheme="minorHAnsi" w:cstheme="minorHAnsi"/>
          <w:sz w:val="36"/>
          <w:szCs w:val="36"/>
        </w:rPr>
      </w:pPr>
      <w:r w:rsidRPr="00C70890">
        <w:rPr>
          <w:rFonts w:asciiTheme="minorHAnsi" w:eastAsia="Calibri" w:hAnsiTheme="minorHAnsi" w:cstheme="minorHAnsi"/>
          <w:b/>
          <w:bCs/>
          <w:color w:val="000000"/>
          <w:kern w:val="24"/>
          <w:sz w:val="36"/>
          <w:szCs w:val="36"/>
        </w:rPr>
        <w:lastRenderedPageBreak/>
        <w:t>2. Организация учебной деятельности</w:t>
      </w:r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: </w:t>
      </w:r>
      <w:r w:rsidR="00A15D4F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это </w:t>
      </w:r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 xml:space="preserve">определение учителем ключевых компетенций по теме, форм работы с учениками на уроке, подготовка заданий для работы учеников в классе. В то же время ученики в процессе совместной работы с учителем решают дополнительные задачи: углубление, закрепление и повторение пройденного материала. </w:t>
      </w:r>
    </w:p>
    <w:p w:rsidR="006611EB" w:rsidRPr="00C70890" w:rsidRDefault="006611EB" w:rsidP="006611EB">
      <w:pPr>
        <w:pStyle w:val="a3"/>
        <w:spacing w:before="0" w:beforeAutospacing="0" w:after="0" w:afterAutospacing="0" w:line="256" w:lineRule="auto"/>
        <w:rPr>
          <w:rFonts w:asciiTheme="minorHAnsi" w:hAnsiTheme="minorHAnsi" w:cstheme="minorHAnsi"/>
          <w:sz w:val="36"/>
          <w:szCs w:val="36"/>
        </w:rPr>
      </w:pPr>
      <w:r w:rsidRPr="00C70890">
        <w:rPr>
          <w:rFonts w:asciiTheme="minorHAnsi" w:eastAsia="Calibri" w:hAnsiTheme="minorHAnsi" w:cstheme="minorHAnsi"/>
          <w:b/>
          <w:bCs/>
          <w:color w:val="000000"/>
          <w:kern w:val="24"/>
          <w:sz w:val="36"/>
          <w:szCs w:val="36"/>
        </w:rPr>
        <w:t xml:space="preserve">3. </w:t>
      </w:r>
      <w:r w:rsidR="00A15D4F">
        <w:rPr>
          <w:rFonts w:asciiTheme="minorHAnsi" w:eastAsia="Calibri" w:hAnsiTheme="minorHAnsi" w:cstheme="minorHAnsi"/>
          <w:b/>
          <w:bCs/>
          <w:color w:val="000000"/>
          <w:kern w:val="24"/>
          <w:sz w:val="36"/>
          <w:szCs w:val="36"/>
        </w:rPr>
        <w:t xml:space="preserve">И конечно это </w:t>
      </w:r>
      <w:r w:rsidRPr="00C70890">
        <w:rPr>
          <w:rFonts w:asciiTheme="minorHAnsi" w:eastAsia="Calibri" w:hAnsiTheme="minorHAnsi" w:cstheme="minorHAnsi"/>
          <w:b/>
          <w:bCs/>
          <w:color w:val="000000"/>
          <w:kern w:val="24"/>
          <w:sz w:val="36"/>
          <w:szCs w:val="36"/>
        </w:rPr>
        <w:t xml:space="preserve">Текущая и итоговая оценка знаний и компетенций учеников. </w:t>
      </w:r>
      <w:r w:rsidRPr="00C70890">
        <w:rPr>
          <w:rFonts w:asciiTheme="minorHAnsi" w:eastAsia="Calibri" w:hAnsiTheme="minorHAnsi" w:cstheme="minorHAnsi"/>
          <w:color w:val="000000"/>
          <w:kern w:val="24"/>
          <w:sz w:val="36"/>
          <w:szCs w:val="36"/>
        </w:rPr>
        <w:t>Учитель может выбрать совместно с учащимися несколько форм итоговой работы, например, в виде теста или проекта.</w:t>
      </w:r>
    </w:p>
    <w:p w:rsidR="006611EB" w:rsidRPr="00C70890" w:rsidRDefault="00E20C6C" w:rsidP="00E20C6C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Этапы реализации модели смешанного обучения </w:t>
      </w:r>
      <w:r w:rsidRPr="00E20C6C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«Перевернутый урок»</w:t>
      </w:r>
    </w:p>
    <w:p w:rsidR="006611EB" w:rsidRPr="00C70890" w:rsidRDefault="006611EB" w:rsidP="00E20C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Единой модели «перевернутого» </w:t>
      </w:r>
      <w:r w:rsidR="00E20C6C">
        <w:rPr>
          <w:rFonts w:eastAsia="Times New Roman" w:cstheme="minorHAnsi"/>
          <w:color w:val="000000"/>
          <w:sz w:val="36"/>
          <w:szCs w:val="36"/>
          <w:lang w:eastAsia="ru-RU"/>
        </w:rPr>
        <w:t>урока</w:t>
      </w: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не существует, поскольку это достаточно гибкая педагогическая технология. Однако</w:t>
      </w:r>
      <w:proofErr w:type="gramStart"/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>,</w:t>
      </w:r>
      <w:proofErr w:type="gramEnd"/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 основе любой модели</w:t>
      </w: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всегда лежат два основных этапа.</w:t>
      </w:r>
    </w:p>
    <w:p w:rsidR="006611EB" w:rsidRPr="00C70890" w:rsidRDefault="00A15D4F" w:rsidP="00E20C6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1 этап </w:t>
      </w:r>
      <w:r w:rsidR="006611EB" w:rsidRPr="00C70890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Домашняя работа</w:t>
      </w:r>
    </w:p>
    <w:p w:rsidR="006611EB" w:rsidRPr="00C70890" w:rsidRDefault="006611EB" w:rsidP="00E20C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Дома ученики могут просматривать или прослушивать виде</w:t>
      </w:r>
      <w:proofErr w:type="gramStart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о-</w:t>
      </w:r>
      <w:proofErr w:type="gramEnd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и </w:t>
      </w:r>
      <w:proofErr w:type="spellStart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аудиоподкасты</w:t>
      </w:r>
      <w:proofErr w:type="spellEnd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, созданные их учителями. Каждый из </w:t>
      </w:r>
      <w:proofErr w:type="spellStart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подкастов</w:t>
      </w:r>
      <w:proofErr w:type="spellEnd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обычно длится 5-7 минут, знакомя учащегося с той или иной темой. Число </w:t>
      </w:r>
      <w:proofErr w:type="spellStart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подкастов</w:t>
      </w:r>
      <w:proofErr w:type="spellEnd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по одной теме может быть разным – в зависимости от желания и ресурсов их создателя.</w:t>
      </w:r>
    </w:p>
    <w:p w:rsidR="006611EB" w:rsidRPr="00C70890" w:rsidRDefault="006611EB" w:rsidP="00E20C6C">
      <w:pPr>
        <w:spacing w:after="0" w:line="240" w:lineRule="auto"/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>Некоторые педагоги считают, что ученики должны сами уметь искать и обрабатывать информацию. При этом они не дают конкретных теоретических материалов по заданной теме, мотивируя учащегося на самостоятельный поиск перед занятиями в классе.</w:t>
      </w:r>
    </w:p>
    <w:p w:rsidR="006611EB" w:rsidRPr="00C70890" w:rsidRDefault="00A15D4F" w:rsidP="00E20C6C">
      <w:pPr>
        <w:shd w:val="clear" w:color="auto" w:fill="FFFFFF"/>
        <w:spacing w:after="0" w:line="240" w:lineRule="auto"/>
        <w:outlineLvl w:val="2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2 этап </w:t>
      </w:r>
      <w:r w:rsidR="006611EB" w:rsidRPr="00C70890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Работа в классе</w:t>
      </w:r>
    </w:p>
    <w:p w:rsidR="006611EB" w:rsidRPr="00C70890" w:rsidRDefault="006611EB" w:rsidP="00E20C6C">
      <w:pPr>
        <w:spacing w:after="0" w:line="240" w:lineRule="auto"/>
        <w:rPr>
          <w:rFonts w:eastAsia="Times New Roman" w:cstheme="minorHAnsi"/>
          <w:sz w:val="36"/>
          <w:szCs w:val="36"/>
          <w:lang w:eastAsia="ru-RU"/>
        </w:rPr>
      </w:pPr>
      <w:r w:rsidRPr="00C70890">
        <w:rPr>
          <w:rFonts w:eastAsia="Times New Roman" w:cstheme="minorHAnsi"/>
          <w:sz w:val="36"/>
          <w:szCs w:val="36"/>
          <w:lang w:eastAsia="ru-RU"/>
        </w:rPr>
        <w:t xml:space="preserve">Изучение теоретического материала дома позволяет проводить больше совместных практических занятий </w:t>
      </w:r>
    </w:p>
    <w:p w:rsidR="006611EB" w:rsidRPr="00C70890" w:rsidRDefault="006611EB" w:rsidP="00E20C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Работа в классе опирается </w:t>
      </w:r>
      <w:proofErr w:type="gramStart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на те</w:t>
      </w:r>
      <w:proofErr w:type="gramEnd"/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знания, которые ученики получили во время просмотра записанно</w:t>
      </w:r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>го объяснения нового материала</w:t>
      </w: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. Освободившееся время используется для выполнения заданий, упражнений</w:t>
      </w:r>
      <w:r w:rsidR="00A15D4F">
        <w:rPr>
          <w:rFonts w:eastAsia="Times New Roman" w:cstheme="minorHAnsi"/>
          <w:color w:val="000000"/>
          <w:sz w:val="36"/>
          <w:szCs w:val="36"/>
          <w:lang w:eastAsia="ru-RU"/>
        </w:rPr>
        <w:t>,  практических исследований и</w:t>
      </w: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индивидуальных консультаций с учителем.</w:t>
      </w:r>
    </w:p>
    <w:p w:rsidR="006611EB" w:rsidRPr="00C70890" w:rsidRDefault="006611EB" w:rsidP="00E20C6C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lastRenderedPageBreak/>
        <w:t>На классном занятии:</w:t>
      </w:r>
    </w:p>
    <w:p w:rsidR="006611EB" w:rsidRPr="00C70890" w:rsidRDefault="006611EB" w:rsidP="00E20C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разбирается сложная теоретическая часть;</w:t>
      </w:r>
    </w:p>
    <w:p w:rsidR="006611EB" w:rsidRPr="00C70890" w:rsidRDefault="006611EB" w:rsidP="00E20C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учитель отвечает на вопросы, возникшие у учащихся в процессе выполнения домашней работы;</w:t>
      </w:r>
    </w:p>
    <w:p w:rsidR="006611EB" w:rsidRPr="00C70890" w:rsidRDefault="006611EB" w:rsidP="00E20C6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>учащиеся под наблюдением учителя решают практические задачи и</w:t>
      </w:r>
      <w:r w:rsidR="00FB04FE">
        <w:rPr>
          <w:rFonts w:eastAsia="Times New Roman" w:cstheme="minorHAnsi"/>
          <w:color w:val="000000"/>
          <w:sz w:val="36"/>
          <w:szCs w:val="36"/>
          <w:lang w:eastAsia="ru-RU"/>
        </w:rPr>
        <w:t>ли</w:t>
      </w:r>
      <w:r w:rsidRPr="00C70890">
        <w:rPr>
          <w:rFonts w:eastAsia="Times New Roman" w:cstheme="minorHAnsi"/>
          <w:color w:val="000000"/>
          <w:sz w:val="36"/>
          <w:szCs w:val="36"/>
          <w:lang w:eastAsia="ru-RU"/>
        </w:rPr>
        <w:t xml:space="preserve"> выполняют исследовательские задания.</w:t>
      </w:r>
    </w:p>
    <w:p w:rsidR="006F1E2D" w:rsidRPr="00E20C6C" w:rsidRDefault="006611EB" w:rsidP="00E20C6C">
      <w:pPr>
        <w:spacing w:after="0" w:line="240" w:lineRule="auto"/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</w:pPr>
      <w:r w:rsidRPr="00C70890">
        <w:rPr>
          <w:rFonts w:eastAsia="Times New Roman" w:cstheme="minorHAnsi"/>
          <w:i/>
          <w:iCs/>
          <w:color w:val="000000"/>
          <w:sz w:val="36"/>
          <w:szCs w:val="36"/>
          <w:lang w:eastAsia="ru-RU"/>
        </w:rPr>
        <w:t>После занятия в классе, уже дома, можно завершить практические задачи, выполнить тесты на понимание и закрепление пройденного материала.</w:t>
      </w:r>
    </w:p>
    <w:p w:rsidR="006F1E2D" w:rsidRPr="001F620D" w:rsidRDefault="00050FD6" w:rsidP="00E20C6C">
      <w:pPr>
        <w:shd w:val="clear" w:color="auto" w:fill="FFFFFF"/>
        <w:spacing w:after="0" w:line="240" w:lineRule="auto"/>
        <w:rPr>
          <w:rFonts w:eastAsia="Times New Roman" w:cstheme="minorHAnsi"/>
          <w:spacing w:val="3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 xml:space="preserve">         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>Существует несколько причин, по которым педагоги обращаются к «перевёрнутой» модели обучения:</w:t>
      </w:r>
    </w:p>
    <w:p w:rsidR="006F1E2D" w:rsidRPr="001F620D" w:rsidRDefault="00A15D4F" w:rsidP="00E20C6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eastAsia="Times New Roman" w:cstheme="minorHAnsi"/>
          <w:spacing w:val="3"/>
          <w:sz w:val="36"/>
          <w:szCs w:val="36"/>
          <w:lang w:eastAsia="ru-RU"/>
        </w:rPr>
      </w:pPr>
      <w:r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 xml:space="preserve">причина </w:t>
      </w:r>
      <w:r w:rsidR="006F1E2D"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>Необходимость персонализации обучения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>. Все учащиеся усваивают материал в разном темпе, и во время лекции учитель не всегда имеет возможность подробно объясн</w:t>
      </w:r>
      <w:r w:rsidRPr="001F620D">
        <w:rPr>
          <w:rFonts w:eastAsia="Times New Roman" w:cstheme="minorHAnsi"/>
          <w:spacing w:val="3"/>
          <w:sz w:val="36"/>
          <w:szCs w:val="36"/>
          <w:lang w:eastAsia="ru-RU"/>
        </w:rPr>
        <w:t>и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>ть все нюансы темы отстающим ученикам. Во время домашнего изучения каждый может просматривать презентацию в своём темпе, перечитывать наиболее сложные абзацы текста, ставить видео на повтор или, наоборот, пропускать те фрагменты, которые уже знакомы.</w:t>
      </w:r>
    </w:p>
    <w:p w:rsidR="006F1E2D" w:rsidRPr="001F620D" w:rsidRDefault="00FB04FE" w:rsidP="00E20C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3"/>
          <w:sz w:val="36"/>
          <w:szCs w:val="36"/>
          <w:lang w:eastAsia="ru-RU"/>
        </w:rPr>
      </w:pPr>
      <w:r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 xml:space="preserve">Причина </w:t>
      </w:r>
      <w:r w:rsidR="006F1E2D"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>Дефицит учебного времени для освоения программ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>. Учителя вынуждены тратить большую часть занятия на объяснение темы, а на отработку нового материала остаются считанные минуты, поэтому полученные знания усваиваются лишь частично и остаётся большое количество «пробелов».</w:t>
      </w:r>
    </w:p>
    <w:p w:rsidR="006F1E2D" w:rsidRPr="001F620D" w:rsidRDefault="00FB04FE" w:rsidP="00E20C6C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3"/>
          <w:sz w:val="36"/>
          <w:szCs w:val="36"/>
          <w:lang w:eastAsia="ru-RU"/>
        </w:rPr>
      </w:pPr>
      <w:r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 xml:space="preserve">Причина </w:t>
      </w:r>
      <w:r w:rsidR="006F1E2D"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>Отсутствие заинтересованности у учащихся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>. Многим школьникам сложно на протяжении занятия</w:t>
      </w:r>
      <w:r w:rsidR="001F620D"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 удерживать внимание на изучении нового материала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: если не сменить вид деятельности, большинство учеников «отключатся» уже через 10–15 минут. Мотивация к учёбе и концентрация внимания становятся выше, если учащийся может принимать в процессе активное участие, а не </w:t>
      </w:r>
      <w:r w:rsidR="001F620D" w:rsidRPr="001F620D">
        <w:rPr>
          <w:rFonts w:eastAsia="Times New Roman" w:cstheme="minorHAnsi"/>
          <w:spacing w:val="3"/>
          <w:sz w:val="36"/>
          <w:szCs w:val="36"/>
          <w:lang w:eastAsia="ru-RU"/>
        </w:rPr>
        <w:t>пассивно слушать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 монолог учителя.</w:t>
      </w:r>
    </w:p>
    <w:p w:rsidR="00050FD6" w:rsidRDefault="00FB04FE" w:rsidP="00050FD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eastAsia="Times New Roman" w:cstheme="minorHAnsi"/>
          <w:spacing w:val="3"/>
          <w:sz w:val="36"/>
          <w:szCs w:val="36"/>
          <w:lang w:eastAsia="ru-RU"/>
        </w:rPr>
      </w:pPr>
      <w:r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 xml:space="preserve">Причина </w:t>
      </w:r>
      <w:r w:rsidR="006F1E2D" w:rsidRPr="001F620D">
        <w:rPr>
          <w:rFonts w:eastAsia="Times New Roman" w:cstheme="minorHAnsi"/>
          <w:b/>
          <w:bCs/>
          <w:spacing w:val="3"/>
          <w:sz w:val="36"/>
          <w:szCs w:val="36"/>
          <w:lang w:eastAsia="ru-RU"/>
        </w:rPr>
        <w:t>Отработка пропущенных занятий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 — дополнительная работа для учителя и не самое приятное 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lastRenderedPageBreak/>
        <w:t>занятие для учеников. «Перевёрнутое обучение» решает</w:t>
      </w:r>
      <w:r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 и</w:t>
      </w:r>
      <w:r w:rsidR="006F1E2D" w:rsidRPr="001F620D">
        <w:rPr>
          <w:rFonts w:eastAsia="Times New Roman" w:cstheme="minorHAnsi"/>
          <w:spacing w:val="3"/>
          <w:sz w:val="36"/>
          <w:szCs w:val="36"/>
          <w:lang w:eastAsia="ru-RU"/>
        </w:rPr>
        <w:t xml:space="preserve"> эту проблему, ведь у учителя всегда есть готовый материал для каждого, кто пропустил новую тему</w:t>
      </w:r>
    </w:p>
    <w:p w:rsidR="007636C0" w:rsidRPr="00050FD6" w:rsidRDefault="001F620D" w:rsidP="00050FD6">
      <w:pPr>
        <w:shd w:val="clear" w:color="auto" w:fill="FFFFFF"/>
        <w:spacing w:before="100" w:beforeAutospacing="1" w:after="0" w:line="240" w:lineRule="auto"/>
        <w:ind w:left="720"/>
        <w:rPr>
          <w:rFonts w:eastAsia="Times New Roman" w:cstheme="minorHAnsi"/>
          <w:spacing w:val="3"/>
          <w:sz w:val="36"/>
          <w:szCs w:val="36"/>
          <w:lang w:eastAsia="ru-RU"/>
        </w:rPr>
      </w:pPr>
      <w:r w:rsidRPr="00050FD6">
        <w:rPr>
          <w:rFonts w:eastAsia="Times New Roman" w:cstheme="minorHAnsi"/>
          <w:b/>
          <w:bCs/>
          <w:sz w:val="36"/>
          <w:szCs w:val="36"/>
          <w:lang w:eastAsia="ru-RU"/>
        </w:rPr>
        <w:t xml:space="preserve"> </w:t>
      </w:r>
      <w:r w:rsidR="007636C0" w:rsidRPr="00050FD6">
        <w:rPr>
          <w:rFonts w:eastAsiaTheme="minorEastAsia" w:cstheme="minorHAnsi"/>
          <w:b/>
          <w:bCs/>
          <w:kern w:val="24"/>
          <w:sz w:val="36"/>
          <w:szCs w:val="36"/>
          <w:lang w:eastAsia="ru-RU"/>
        </w:rPr>
        <w:t xml:space="preserve">Преимущества технологии «перевёрнутый </w:t>
      </w:r>
      <w:r w:rsidR="00702F21" w:rsidRPr="00050FD6">
        <w:rPr>
          <w:rFonts w:eastAsiaTheme="minorEastAsia" w:cstheme="minorHAnsi"/>
          <w:b/>
          <w:bCs/>
          <w:kern w:val="24"/>
          <w:sz w:val="36"/>
          <w:szCs w:val="36"/>
          <w:lang w:eastAsia="ru-RU"/>
        </w:rPr>
        <w:t>урок</w:t>
      </w:r>
      <w:r w:rsidR="007636C0" w:rsidRPr="00050FD6">
        <w:rPr>
          <w:rFonts w:eastAsiaTheme="minorEastAsia" w:cstheme="minorHAnsi"/>
          <w:b/>
          <w:bCs/>
          <w:kern w:val="24"/>
          <w:sz w:val="36"/>
          <w:szCs w:val="36"/>
          <w:lang w:eastAsia="ru-RU"/>
        </w:rPr>
        <w:t>»</w:t>
      </w:r>
    </w:p>
    <w:tbl>
      <w:tblPr>
        <w:tblW w:w="10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7"/>
        <w:gridCol w:w="4252"/>
      </w:tblGrid>
      <w:tr w:rsidR="007636C0" w:rsidRPr="00C70890" w:rsidTr="001F620D">
        <w:trPr>
          <w:trHeight w:val="503"/>
        </w:trPr>
        <w:tc>
          <w:tcPr>
            <w:tcW w:w="102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7636C0" w:rsidRPr="00C70890" w:rsidRDefault="007636C0" w:rsidP="007636C0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Преимущества</w:t>
            </w:r>
            <w:r w:rsidR="001F620D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ми </w:t>
            </w:r>
            <w:proofErr w:type="gramStart"/>
            <w:r w:rsidR="001F620D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для</w:t>
            </w:r>
            <w:proofErr w:type="gramEnd"/>
          </w:p>
        </w:tc>
      </w:tr>
      <w:tr w:rsidR="007636C0" w:rsidRPr="00C70890" w:rsidTr="001F620D">
        <w:trPr>
          <w:trHeight w:val="6114"/>
        </w:trPr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7636C0" w:rsidRPr="001F620D" w:rsidRDefault="007636C0" w:rsidP="00C41910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proofErr w:type="spellStart"/>
            <w:r w:rsidRPr="00C7089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УЧАЩИ</w:t>
            </w:r>
            <w:r w:rsidR="001F620D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хся</w:t>
            </w:r>
            <w:proofErr w:type="spellEnd"/>
            <w:r w:rsidR="001F620D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будет являться</w:t>
            </w:r>
          </w:p>
          <w:p w:rsidR="007636C0" w:rsidRDefault="007636C0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повышение мотивации к обучению;</w:t>
            </w:r>
          </w:p>
          <w:p w:rsidR="001F620D" w:rsidRPr="00C70890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</w:p>
          <w:p w:rsidR="007636C0" w:rsidRPr="00C70890" w:rsidRDefault="007636C0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повышение увлеченности </w:t>
            </w:r>
            <w:r w:rsidR="001F620D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темой</w:t>
            </w:r>
            <w:r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 на уроке;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7636C0" w:rsidRPr="00C70890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дети 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работают в своем темпе;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7636C0" w:rsidRPr="00C70890" w:rsidRDefault="007636C0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материалы урока доступны всем, в любое время;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7636C0" w:rsidRPr="00C70890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изучение новой темы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происходит 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вне </w:t>
            </w:r>
            <w:r w:rsidR="00C4191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кабинета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 в удобное время;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7636C0" w:rsidRPr="00C70890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учащиеся несут ответственность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 за свое обучение; 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</w:pPr>
          </w:p>
          <w:p w:rsidR="007636C0" w:rsidRPr="00C70890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имеют </w:t>
            </w:r>
            <w:r w:rsidR="00203674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возможность 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критически оценивать источники информации.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7636C0" w:rsidRPr="00C70890" w:rsidRDefault="006F1E2D" w:rsidP="006F1E2D">
            <w:pPr>
              <w:tabs>
                <w:tab w:val="left" w:pos="5100"/>
                <w:tab w:val="center" w:pos="5681"/>
              </w:tabs>
              <w:spacing w:after="0" w:line="240" w:lineRule="auto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ab/>
            </w:r>
            <w:r w:rsidRPr="00C7089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ab/>
            </w:r>
            <w:r w:rsidR="007636C0" w:rsidRPr="00C70890">
              <w:rPr>
                <w:rFonts w:eastAsia="Times New Roman" w:cstheme="minorHAns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УЧИТЕЛЯ</w:t>
            </w:r>
          </w:p>
          <w:p w:rsidR="007636C0" w:rsidRPr="00C70890" w:rsidRDefault="00203674" w:rsidP="001F620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Учитель 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выступает в ро</w:t>
            </w: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л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и координатора;</w:t>
            </w:r>
          </w:p>
          <w:p w:rsidR="007636C0" w:rsidRPr="00C70890" w:rsidRDefault="00203674" w:rsidP="001F620D">
            <w:pPr>
              <w:spacing w:after="0" w:line="240" w:lineRule="auto"/>
              <w:contextualSpacing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 xml:space="preserve">Педагог использует </w:t>
            </w:r>
            <w:r w:rsidR="007636C0" w:rsidRPr="00C70890">
              <w:rPr>
                <w:rFonts w:eastAsia="Times New Roman" w:cstheme="minorHAnsi"/>
                <w:color w:val="000000"/>
                <w:kern w:val="24"/>
                <w:sz w:val="36"/>
                <w:szCs w:val="36"/>
                <w:lang w:eastAsia="ru-RU"/>
              </w:rPr>
              <w:t>индивидуальный подход в обучении;</w:t>
            </w:r>
          </w:p>
          <w:p w:rsidR="007636C0" w:rsidRPr="00C70890" w:rsidRDefault="007636C0" w:rsidP="00702F21">
            <w:pPr>
              <w:tabs>
                <w:tab w:val="left" w:pos="720"/>
              </w:tabs>
              <w:spacing w:after="0" w:line="240" w:lineRule="auto"/>
              <w:ind w:left="1267"/>
              <w:contextualSpacing/>
              <w:jc w:val="both"/>
              <w:rPr>
                <w:rFonts w:eastAsia="Times New Roman" w:cstheme="minorHAnsi"/>
                <w:sz w:val="36"/>
                <w:szCs w:val="36"/>
                <w:lang w:eastAsia="ru-RU"/>
              </w:rPr>
            </w:pPr>
          </w:p>
        </w:tc>
      </w:tr>
    </w:tbl>
    <w:p w:rsidR="007636C0" w:rsidRPr="00050FD6" w:rsidRDefault="006F1E2D" w:rsidP="00415511">
      <w:pPr>
        <w:shd w:val="clear" w:color="auto" w:fill="FFFFFF"/>
        <w:spacing w:before="100" w:beforeAutospacing="1" w:after="0" w:line="240" w:lineRule="auto"/>
        <w:outlineLvl w:val="1"/>
        <w:rPr>
          <w:rFonts w:eastAsiaTheme="majorEastAsia" w:cstheme="minorHAnsi"/>
          <w:b/>
          <w:bCs/>
          <w:caps/>
          <w:kern w:val="24"/>
          <w:position w:val="1"/>
          <w:sz w:val="36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</w:pPr>
      <w:r w:rsidRPr="00050FD6">
        <w:rPr>
          <w:rFonts w:eastAsiaTheme="majorEastAsia" w:cstheme="minorHAnsi"/>
          <w:b/>
          <w:bCs/>
          <w:caps/>
          <w:kern w:val="24"/>
          <w:position w:val="1"/>
          <w:sz w:val="36"/>
          <w:szCs w:val="36"/>
          <w14:reflection w14:blurRad="12700" w14:stA="48000" w14:stPos="0" w14:endA="300" w14:endPos="55000" w14:dist="0" w14:dir="5400000" w14:fadeDir="5400000" w14:sx="100000" w14:sy="-90000" w14:kx="0" w14:ky="0" w14:algn="bl"/>
        </w:rPr>
        <w:t>Недостатки технологии «Перевёрнутый класс»</w:t>
      </w:r>
    </w:p>
    <w:tbl>
      <w:tblPr>
        <w:tblW w:w="103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  <w:gridCol w:w="4252"/>
      </w:tblGrid>
      <w:tr w:rsidR="006F1E2D" w:rsidRPr="00C70890" w:rsidTr="001F620D">
        <w:trPr>
          <w:trHeight w:val="463"/>
        </w:trPr>
        <w:tc>
          <w:tcPr>
            <w:tcW w:w="103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E2D" w:rsidRPr="00C70890" w:rsidRDefault="006F1E2D" w:rsidP="006F1E2D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Недостатки, риск</w:t>
            </w:r>
          </w:p>
        </w:tc>
      </w:tr>
      <w:tr w:rsidR="006F1E2D" w:rsidRPr="00C70890" w:rsidTr="001F620D">
        <w:trPr>
          <w:trHeight w:val="1525"/>
        </w:trPr>
        <w:tc>
          <w:tcPr>
            <w:tcW w:w="6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E2D" w:rsidRPr="00C70890" w:rsidRDefault="006F1E2D" w:rsidP="006F1E2D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t>УЧАЩИЕСЯ</w:t>
            </w:r>
          </w:p>
          <w:p w:rsidR="006F1E2D" w:rsidRPr="00C70890" w:rsidRDefault="006F1E2D" w:rsidP="006F1E2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больше времени проводят перед компьютерами;</w:t>
            </w:r>
          </w:p>
          <w:p w:rsidR="006F1E2D" w:rsidRPr="00C70890" w:rsidRDefault="006F1E2D" w:rsidP="006F1E2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неравные возможности доступа в Интернет;</w:t>
            </w:r>
          </w:p>
          <w:p w:rsidR="006F1E2D" w:rsidRPr="00C70890" w:rsidRDefault="006F1E2D" w:rsidP="006F1E2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трудно привыкнуть к такому </w:t>
            </w: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lastRenderedPageBreak/>
              <w:t>построению урока;</w:t>
            </w:r>
          </w:p>
          <w:p w:rsidR="006F1E2D" w:rsidRPr="00C70890" w:rsidRDefault="006F1E2D" w:rsidP="006F1E2D">
            <w:pPr>
              <w:numPr>
                <w:ilvl w:val="0"/>
                <w:numId w:val="5"/>
              </w:numPr>
              <w:tabs>
                <w:tab w:val="left" w:pos="720"/>
              </w:tabs>
              <w:spacing w:after="0" w:line="240" w:lineRule="auto"/>
              <w:ind w:left="1267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домашнее задание – обязательная часть урока.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6F1E2D" w:rsidRPr="00C70890" w:rsidRDefault="006F1E2D" w:rsidP="006F1E2D">
            <w:pPr>
              <w:spacing w:after="0" w:line="240" w:lineRule="auto"/>
              <w:jc w:val="center"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b/>
                <w:bCs/>
                <w:color w:val="000000" w:themeColor="text1"/>
                <w:kern w:val="24"/>
                <w:sz w:val="36"/>
                <w:szCs w:val="36"/>
                <w:lang w:eastAsia="ru-RU"/>
              </w:rPr>
              <w:lastRenderedPageBreak/>
              <w:t>УЧИТЕЛЯ</w:t>
            </w:r>
          </w:p>
          <w:p w:rsidR="006F1E2D" w:rsidRPr="00C70890" w:rsidRDefault="006F1E2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ложится большая первичная нагрузка;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</w:pPr>
          </w:p>
          <w:p w:rsidR="006F1E2D" w:rsidRPr="00C70890" w:rsidRDefault="006F1E2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нужно хорошо владеть ИКТ технологиями;</w:t>
            </w:r>
          </w:p>
          <w:p w:rsidR="001F620D" w:rsidRDefault="001F620D" w:rsidP="001F620D">
            <w:pPr>
              <w:spacing w:after="0" w:line="240" w:lineRule="auto"/>
              <w:contextualSpacing/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</w:pPr>
          </w:p>
          <w:p w:rsidR="006F1E2D" w:rsidRPr="00C70890" w:rsidRDefault="006F1E2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>нужно владеть технологиями групповой работы;</w:t>
            </w:r>
          </w:p>
          <w:p w:rsidR="006F1E2D" w:rsidRPr="00C70890" w:rsidRDefault="006F1E2D" w:rsidP="001F620D">
            <w:pPr>
              <w:spacing w:after="0" w:line="240" w:lineRule="auto"/>
              <w:contextualSpacing/>
              <w:rPr>
                <w:rFonts w:eastAsia="Times New Roman" w:cstheme="minorHAnsi"/>
                <w:sz w:val="36"/>
                <w:szCs w:val="36"/>
                <w:lang w:eastAsia="ru-RU"/>
              </w:rPr>
            </w:pPr>
            <w:r w:rsidRPr="00C70890">
              <w:rPr>
                <w:rFonts w:eastAsia="Times New Roman" w:cstheme="minorHAnsi"/>
                <w:color w:val="000000" w:themeColor="text1"/>
                <w:kern w:val="24"/>
                <w:sz w:val="36"/>
                <w:szCs w:val="36"/>
                <w:lang w:eastAsia="ru-RU"/>
              </w:rPr>
              <w:t xml:space="preserve">объяснять родителям достоинства методики. </w:t>
            </w:r>
          </w:p>
        </w:tc>
      </w:tr>
    </w:tbl>
    <w:p w:rsidR="001F620D" w:rsidRDefault="00050FD6" w:rsidP="00D47BE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</w:pPr>
      <w:r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lastRenderedPageBreak/>
        <w:t xml:space="preserve">        </w:t>
      </w:r>
      <w:r w:rsidR="001F620D" w:rsidRPr="001F620D">
        <w:rPr>
          <w:rFonts w:eastAsia="Times New Roman" w:cstheme="minorHAnsi"/>
          <w:b/>
          <w:bCs/>
          <w:color w:val="000000"/>
          <w:sz w:val="36"/>
          <w:szCs w:val="36"/>
          <w:lang w:eastAsia="ru-RU"/>
        </w:rPr>
        <w:t>Рекомендации по организации обучения</w:t>
      </w:r>
    </w:p>
    <w:p w:rsidR="00D47BE8" w:rsidRPr="00D47BE8" w:rsidRDefault="00D47BE8" w:rsidP="00D47BE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/>
          <w:sz w:val="36"/>
          <w:szCs w:val="36"/>
          <w:lang w:eastAsia="ru-RU"/>
        </w:rPr>
      </w:pPr>
      <w:r w:rsidRPr="00D47BE8">
        <w:rPr>
          <w:rFonts w:eastAsia="Times New Roman" w:cstheme="minorHAnsi"/>
          <w:bCs/>
          <w:color w:val="000000"/>
          <w:sz w:val="36"/>
          <w:szCs w:val="36"/>
          <w:lang w:eastAsia="ru-RU"/>
        </w:rPr>
        <w:t>- каждое учебное видео следует сопровождать чёткими учебными целями и поэтапной инструкцией;</w:t>
      </w:r>
    </w:p>
    <w:p w:rsidR="00D47BE8" w:rsidRPr="00D47BE8" w:rsidRDefault="00D47BE8" w:rsidP="00D47BE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/>
          <w:sz w:val="36"/>
          <w:szCs w:val="36"/>
          <w:lang w:eastAsia="ru-RU"/>
        </w:rPr>
      </w:pPr>
      <w:r w:rsidRPr="00D47BE8">
        <w:rPr>
          <w:rFonts w:eastAsia="Times New Roman" w:cstheme="minorHAnsi"/>
          <w:bCs/>
          <w:color w:val="000000"/>
          <w:sz w:val="36"/>
          <w:szCs w:val="36"/>
          <w:lang w:eastAsia="ru-RU"/>
        </w:rPr>
        <w:t>- к каждому учебному видео необходимо давать задания;</w:t>
      </w:r>
    </w:p>
    <w:p w:rsidR="00D47BE8" w:rsidRPr="00D47BE8" w:rsidRDefault="00D47BE8" w:rsidP="00D47BE8">
      <w:pPr>
        <w:shd w:val="clear" w:color="auto" w:fill="FFFFFF"/>
        <w:spacing w:after="0" w:line="240" w:lineRule="auto"/>
        <w:outlineLvl w:val="1"/>
        <w:rPr>
          <w:rFonts w:eastAsia="Times New Roman" w:cstheme="minorHAnsi"/>
          <w:bCs/>
          <w:color w:val="000000"/>
          <w:sz w:val="36"/>
          <w:szCs w:val="36"/>
          <w:lang w:eastAsia="ru-RU"/>
        </w:rPr>
      </w:pPr>
      <w:r w:rsidRPr="00D47BE8">
        <w:rPr>
          <w:rFonts w:eastAsia="Times New Roman" w:cstheme="minorHAnsi"/>
          <w:bCs/>
          <w:color w:val="000000"/>
          <w:sz w:val="36"/>
          <w:szCs w:val="36"/>
          <w:lang w:eastAsia="ru-RU"/>
        </w:rPr>
        <w:t>- привлекать учеников к написанию конспектов или небольших заметок по просмотренному видео.</w:t>
      </w:r>
    </w:p>
    <w:p w:rsidR="001B5004" w:rsidRDefault="00050FD6" w:rsidP="001B5004">
      <w:pPr>
        <w:rPr>
          <w:rFonts w:cstheme="minorHAnsi"/>
          <w:sz w:val="36"/>
          <w:szCs w:val="36"/>
        </w:rPr>
      </w:pPr>
      <w:r>
        <w:rPr>
          <w:rFonts w:cstheme="minorHAnsi"/>
          <w:b/>
          <w:color w:val="000000"/>
          <w:sz w:val="36"/>
          <w:szCs w:val="36"/>
          <w:shd w:val="clear" w:color="auto" w:fill="FFFFFF"/>
        </w:rPr>
        <w:t xml:space="preserve">       </w:t>
      </w:r>
    </w:p>
    <w:p w:rsidR="001B5004" w:rsidRPr="001B5004" w:rsidRDefault="00050FD6" w:rsidP="001B500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>«</w:t>
      </w:r>
      <w:r w:rsidR="001B5004" w:rsidRPr="001B5004">
        <w:rPr>
          <w:rFonts w:cstheme="minorHAnsi"/>
          <w:sz w:val="36"/>
          <w:szCs w:val="36"/>
        </w:rPr>
        <w:t>Я никогда не учу своих учеников. Я только даю условия, при которых они могут сами учиться</w:t>
      </w:r>
      <w:r>
        <w:rPr>
          <w:rFonts w:cstheme="minorHAnsi"/>
          <w:sz w:val="36"/>
          <w:szCs w:val="36"/>
        </w:rPr>
        <w:t>»</w:t>
      </w:r>
      <w:r w:rsidR="001B5004" w:rsidRPr="001B5004">
        <w:rPr>
          <w:rFonts w:cstheme="minorHAnsi"/>
          <w:sz w:val="36"/>
          <w:szCs w:val="36"/>
        </w:rPr>
        <w:t xml:space="preserve">. </w:t>
      </w:r>
    </w:p>
    <w:p w:rsidR="001B5004" w:rsidRPr="001B5004" w:rsidRDefault="00050FD6" w:rsidP="001B5004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                                                         Альберт</w:t>
      </w:r>
      <w:bookmarkStart w:id="0" w:name="_GoBack"/>
      <w:bookmarkEnd w:id="0"/>
      <w:r>
        <w:rPr>
          <w:rFonts w:cstheme="minorHAnsi"/>
          <w:sz w:val="36"/>
          <w:szCs w:val="36"/>
        </w:rPr>
        <w:t xml:space="preserve"> </w:t>
      </w:r>
      <w:proofErr w:type="spellStart"/>
      <w:r>
        <w:rPr>
          <w:rFonts w:cstheme="minorHAnsi"/>
          <w:sz w:val="36"/>
          <w:szCs w:val="36"/>
        </w:rPr>
        <w:t>Энштейна</w:t>
      </w:r>
      <w:proofErr w:type="spellEnd"/>
    </w:p>
    <w:p w:rsidR="006F1E2D" w:rsidRPr="00C70890" w:rsidRDefault="006F1E2D">
      <w:pPr>
        <w:rPr>
          <w:rFonts w:cstheme="minorHAnsi"/>
          <w:sz w:val="36"/>
          <w:szCs w:val="36"/>
        </w:rPr>
      </w:pPr>
    </w:p>
    <w:sectPr w:rsidR="006F1E2D" w:rsidRPr="00C70890" w:rsidSect="00C708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B7DC5"/>
    <w:multiLevelType w:val="multilevel"/>
    <w:tmpl w:val="77A6C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166CBA"/>
    <w:multiLevelType w:val="multilevel"/>
    <w:tmpl w:val="F04A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22540D"/>
    <w:multiLevelType w:val="multilevel"/>
    <w:tmpl w:val="81668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C7C2F"/>
    <w:multiLevelType w:val="hybridMultilevel"/>
    <w:tmpl w:val="AEB261B8"/>
    <w:lvl w:ilvl="0" w:tplc="595C85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CFD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00B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7AFF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CEAE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6E7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E8F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72ED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F80D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0C30909"/>
    <w:multiLevelType w:val="hybridMultilevel"/>
    <w:tmpl w:val="822C56A4"/>
    <w:lvl w:ilvl="0" w:tplc="2996DF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F25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3E32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4C4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04F1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44C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660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807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60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628B2A10"/>
    <w:multiLevelType w:val="hybridMultilevel"/>
    <w:tmpl w:val="A170D644"/>
    <w:lvl w:ilvl="0" w:tplc="6F605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AE16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866F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BC4B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9EFF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0A27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041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7896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18F1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D8943E7"/>
    <w:multiLevelType w:val="hybridMultilevel"/>
    <w:tmpl w:val="4A2A8748"/>
    <w:lvl w:ilvl="0" w:tplc="35741F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0AB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A080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F427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82FB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1EF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16BC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2A2C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563B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97"/>
    <w:rsid w:val="00050FD6"/>
    <w:rsid w:val="001B5004"/>
    <w:rsid w:val="001F620D"/>
    <w:rsid w:val="00203674"/>
    <w:rsid w:val="002B7597"/>
    <w:rsid w:val="00334E74"/>
    <w:rsid w:val="00415511"/>
    <w:rsid w:val="006611EB"/>
    <w:rsid w:val="006F1E2D"/>
    <w:rsid w:val="00702F21"/>
    <w:rsid w:val="007636C0"/>
    <w:rsid w:val="00A15D4F"/>
    <w:rsid w:val="00B909DB"/>
    <w:rsid w:val="00BA5D09"/>
    <w:rsid w:val="00C41910"/>
    <w:rsid w:val="00C70890"/>
    <w:rsid w:val="00CF042F"/>
    <w:rsid w:val="00D0301F"/>
    <w:rsid w:val="00D3109D"/>
    <w:rsid w:val="00D47BE8"/>
    <w:rsid w:val="00D950FD"/>
    <w:rsid w:val="00E20C6C"/>
    <w:rsid w:val="00F758AD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1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1E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F1E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4431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5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00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7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2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924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0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1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7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04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5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0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1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6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5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7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15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5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70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28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8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61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21131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064463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375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glaoleg glaoleg</dc:creator>
  <cp:lastModifiedBy>admin_1</cp:lastModifiedBy>
  <cp:revision>2</cp:revision>
  <cp:lastPrinted>2023-11-28T20:17:00Z</cp:lastPrinted>
  <dcterms:created xsi:type="dcterms:W3CDTF">2023-12-01T09:34:00Z</dcterms:created>
  <dcterms:modified xsi:type="dcterms:W3CDTF">2023-12-01T09:34:00Z</dcterms:modified>
</cp:coreProperties>
</file>