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88" w:rsidRDefault="002A6588" w:rsidP="002A658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Приобщение к чтению детей дошкольного возраста через театрализованную деятельность</w:t>
      </w:r>
    </w:p>
    <w:p w:rsidR="002A6588" w:rsidRDefault="002A6588" w:rsidP="002A6588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«Книги — корабли мысли, странствующие по волнам времени и бережно несущие свой драгоценный груз от поколения к поколению»</w:t>
      </w:r>
    </w:p>
    <w:p w:rsidR="002A6588" w:rsidRDefault="002A6588" w:rsidP="002A65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Книга сейчас нередко заменяется телевизором, компьютером, общением в Сети. В то же время не стоит забывать, что развитие интереса и любви к книге у дошкольников формирует их мировоззрение, интеллект, внимание к окружающему миру. Можно сказать смело: какие книги читает ребенок с самых ранних лет - таким человеком он и станет.</w:t>
      </w:r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Давно известно, что читательский опыт начинает закладываться в детстве. Это возраст, в котором наиболее ярко проявляется способность слухом, зрением, осязанием, воображением воспринимать художественное произведение; искренне, от полноты души сострадать, возмущаться, радоваться. Однако чуткость к прочитанному сама по себе не возникает. Она зависит от того, что именно, как часто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Входя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 </w:t>
      </w:r>
    </w:p>
    <w:p w:rsidR="002A6588" w:rsidRDefault="002A6588" w:rsidP="002A65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того, чтобы появился у ребенка интерес к чтению необходимо дать ему услышать прочувствовать и пережить литературное произведение. Всем известно, что ведущий вид деятельности дошкольников — это игра, поэтому самый простой способ дать детям возможность прожить «книжную историю» это проиграть её. </w:t>
      </w:r>
      <w:r>
        <w:rPr>
          <w:rFonts w:ascii="Times New Roman" w:hAnsi="Times New Roman" w:cs="Times New Roman"/>
          <w:sz w:val="26"/>
          <w:szCs w:val="26"/>
        </w:rPr>
        <w:lastRenderedPageBreak/>
        <w:t>Поэтому театрализованная деятельность в детском саду имеет немаловажное значение по приобщению дошкольника к художественной литературе.</w:t>
      </w:r>
    </w:p>
    <w:p w:rsidR="002A6588" w:rsidRDefault="002A6588" w:rsidP="002A65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Театрализованная игра – важнейшее средство развития у детей эмпатии, то есть способности распознать эмоциональное состояние человека по мимике, жестам, умения ставить себя на его место в различных ситуациях, находить адекватные способы содействия. Овладение этими средствами выразительности говорит о подготовленности детей к театрализованной игре, об уровне общекультурного развития, на основе которого облегчается понимание художественного произведения, возникает отклик на него.</w:t>
      </w:r>
    </w:p>
    <w:p w:rsidR="002A6588" w:rsidRDefault="002A6588" w:rsidP="002A65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Тематика и содержание театрализованной игры имеет нравственную направленность, которая заключается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Персонажи литературных героев становятся образами для подражания. С удовольствием, перевоплощаясь в полюбившийся образ, ребенок принимает и присваивает свойственные ему черты. Таким образом образы, поступки персонажей литературных произведений позволяют формировать опыт нравственного поведения, умения поступать в соответствии с нравственными нормами.</w:t>
      </w:r>
    </w:p>
    <w:p w:rsidR="002A6588" w:rsidRDefault="002A6588" w:rsidP="002A65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Воспитательные возможности театрализованных игр усиливаются тем, что их тематика практически не ограничена. Она может удовлетворять разносторонние интересы детей: литературные музыкальные. Разнообразие тематики, средств изображения, эмоциональных театрализованных игр дают возможность использовать их в целях всестороннего развития дошкольника.</w:t>
      </w:r>
    </w:p>
    <w:p w:rsidR="002A6588" w:rsidRDefault="002A6588" w:rsidP="002A6588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Так, как произведения литературы способствуют развитию речи, дают образцы русского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  Владение языковыми и изобразительно-выразительными средствами служит развитию художественного восприятия литературных произведений.</w:t>
      </w:r>
    </w:p>
    <w:p w:rsidR="002A6588" w:rsidRDefault="002A6588" w:rsidP="002A6588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Именно поэтому можно определить задачи привития    интереса дошкольников к художественной литературе, через театрализованную деятельность.</w:t>
      </w:r>
    </w:p>
    <w:p w:rsidR="002A6588" w:rsidRDefault="002A6588" w:rsidP="002A6588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Задачи:</w:t>
      </w:r>
    </w:p>
    <w:p w:rsidR="002A6588" w:rsidRDefault="002A6588" w:rsidP="002A658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Развивать интерес детей к художественной литературе путём вовлечения их в театрализацию, желание попробовать себя в разных ролях.</w:t>
      </w:r>
    </w:p>
    <w:p w:rsidR="002A6588" w:rsidRDefault="002A6588" w:rsidP="002A658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Формирование умения связно, последовательно и выразительно передавать небольшие произведения детской художественной литературы.</w:t>
      </w:r>
    </w:p>
    <w:p w:rsidR="002A6588" w:rsidRDefault="002A6588" w:rsidP="002A658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Воспитывать у детей чуткость к художественному слову.</w:t>
      </w:r>
    </w:p>
    <w:p w:rsidR="002A6588" w:rsidRDefault="002A6588" w:rsidP="002A658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Создать условия, для развития театрализованных игр дошкольников, в которых нашли бы свое применение чувства ребенка, испытанные им во время чтения русских народных сказок, потешек, былин.</w:t>
      </w:r>
    </w:p>
    <w:p w:rsidR="002A6588" w:rsidRDefault="002A6588" w:rsidP="002A658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Формировать нравственные качества личности дошкольников, такие как доброта, сострадание, внимательность, сопереживание, ответственность, уважение к старшим.</w:t>
      </w:r>
    </w:p>
    <w:p w:rsidR="002A6588" w:rsidRDefault="002A6588" w:rsidP="002A65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Восприятие художественной литературы, через театрально речевую деятельность будет познавательно интересной если дети в ходе её:</w:t>
      </w:r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думают (анализируют, сравнивают, доказывают)</w:t>
      </w:r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удивляются (радуются успехам, новизне)</w:t>
      </w:r>
    </w:p>
    <w:p w:rsidR="002A6588" w:rsidRDefault="002A6588" w:rsidP="002A658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фантазируют (предвосхищают события, создают новые образы и ситуации).</w:t>
      </w:r>
    </w:p>
    <w:p w:rsidR="002A6588" w:rsidRDefault="002A6588" w:rsidP="002A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реализации поставленной цели необходимы следующие этапы работы:</w:t>
      </w:r>
    </w:p>
    <w:p w:rsidR="002A6588" w:rsidRDefault="002A6588" w:rsidP="002A658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Последовательное знакомство с видами театра; </w:t>
      </w:r>
    </w:p>
    <w:p w:rsidR="002A6588" w:rsidRDefault="002A6588" w:rsidP="002A658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Поэтапное освоение детьми видов творчества по возрастным группам; совершенствование артистических навыков; </w:t>
      </w:r>
    </w:p>
    <w:p w:rsidR="002A6588" w:rsidRDefault="002A6588" w:rsidP="002A658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над речью и интонацией; </w:t>
      </w:r>
    </w:p>
    <w:p w:rsidR="002A6588" w:rsidRDefault="002A6588" w:rsidP="002A658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Коллективные взаимодействия; умение сочувствовать, сопереживать. 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Практическая работа в нашем учреждении осуществляется по трем направлениям: </w:t>
      </w:r>
    </w:p>
    <w:p w:rsidR="002A6588" w:rsidRDefault="002A6588" w:rsidP="002A6588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1.Пространственно- развивающая среда (театральный центр в каждой группе).</w:t>
      </w:r>
    </w:p>
    <w:p w:rsidR="002A6588" w:rsidRDefault="002A6588" w:rsidP="002A65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Первое направление</w:t>
      </w:r>
      <w:r>
        <w:rPr>
          <w:rFonts w:ascii="Times New Roman" w:hAnsi="Times New Roman" w:cs="Times New Roman"/>
          <w:sz w:val="26"/>
          <w:szCs w:val="26"/>
        </w:rPr>
        <w:t xml:space="preserve"> – формирование развивающей среды: создание театрального уголка в группе, включающего в себя:  </w:t>
      </w:r>
    </w:p>
    <w:p w:rsidR="002A6588" w:rsidRDefault="002A6588" w:rsidP="002A6588">
      <w:pPr>
        <w:pStyle w:val="a5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настольный театр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театр резиновой игрушки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театр мягкой игрушки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плоскостной театр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пальчиковый театр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костюмы</w:t>
      </w:r>
    </w:p>
    <w:p w:rsidR="002A6588" w:rsidRDefault="002A6588" w:rsidP="002A6588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декорации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Второе направление – это работа с детьми:</w:t>
      </w:r>
      <w:r>
        <w:rPr>
          <w:rFonts w:ascii="Times New Roman" w:hAnsi="Times New Roman" w:cs="Times New Roman"/>
          <w:sz w:val="26"/>
          <w:szCs w:val="26"/>
        </w:rPr>
        <w:t xml:space="preserve"> творческая деятельность детей, как совместная с воспитателем, так и самостоятельная. При работе с детьми используются следующие методы:  </w:t>
      </w:r>
    </w:p>
    <w:p w:rsidR="002A6588" w:rsidRDefault="002A6588" w:rsidP="002A658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сочинение сказок,</w:t>
      </w:r>
    </w:p>
    <w:p w:rsidR="002A6588" w:rsidRDefault="002A6588" w:rsidP="002A658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сопровождение движений кукол песенкой, интерес и желание танцевать.</w:t>
      </w:r>
    </w:p>
    <w:p w:rsidR="002A6588" w:rsidRDefault="002A6588" w:rsidP="002A658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>авторские сказки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Третье направление - </w:t>
      </w:r>
      <w:r>
        <w:rPr>
          <w:rFonts w:ascii="Times New Roman" w:hAnsi="Times New Roman" w:cs="Times New Roman"/>
          <w:sz w:val="26"/>
          <w:szCs w:val="26"/>
        </w:rPr>
        <w:t>работа с родителями и специалистами ДОУ. Она включает в себя: совместное посещение театров семьями;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выставка театров разного вида;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создание выставок игрушек, сделанных своими руками;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конкурс афиш, пригласительных билетов;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совместное выступление детей и их родителей;</w:t>
      </w:r>
    </w:p>
    <w:p w:rsidR="002A6588" w:rsidRDefault="002A6588" w:rsidP="002A6588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выступление театральной студии детей старшего дошкольного возраста </w:t>
      </w:r>
    </w:p>
    <w:p w:rsidR="002A6588" w:rsidRDefault="002A6588" w:rsidP="002A658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Развитие ребенка в театральной деятельности. 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развития театральной деятельности в учреждении созданы следующие условия: </w:t>
      </w:r>
    </w:p>
    <w:p w:rsidR="002A6588" w:rsidRDefault="002A6588" w:rsidP="002A658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имеются различные виды театров: теневой,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фланелеграф</w:t>
      </w:r>
      <w:proofErr w:type="spellEnd"/>
      <w:r>
        <w:rPr>
          <w:rFonts w:ascii="Times New Roman" w:hAnsi="Times New Roman" w:cs="Times New Roman"/>
          <w:sz w:val="26"/>
          <w:szCs w:val="26"/>
        </w:rPr>
        <w:t>, кукольный, пальчиковый, игрушек, настольный, перчаточный; костюмы и маски для игр драматизаций;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ширма;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набор декораций;</w:t>
      </w:r>
    </w:p>
    <w:p w:rsidR="002A6588" w:rsidRDefault="002A6588" w:rsidP="002A658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B7"/>
      </w:r>
      <w:r>
        <w:rPr>
          <w:rFonts w:ascii="Times New Roman" w:hAnsi="Times New Roman" w:cs="Times New Roman"/>
          <w:sz w:val="26"/>
          <w:szCs w:val="26"/>
        </w:rPr>
        <w:t xml:space="preserve">  аудиотека классической и релаксационной музыки, «звуков природы»</w:t>
      </w:r>
    </w:p>
    <w:p w:rsidR="002A6588" w:rsidRDefault="002A6588" w:rsidP="002A658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развития творческой активности детей в театрализованной деятельности практикуется выразительное чтение и рассказывание детей на занятиях, развлечениях, праздничных утренниках. Через работу по этюдам развивается способность свободно и раскрепощено держаться при выступлении перед сверстниками и взрослыми. Для этого проводятся мини спектакли в детском саду,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танцевальные импровизации под музыку, побуждаем детей к импровизации средствами мимики, выразительных движений и интонаций, учим различать, называть и передавать настроение, переживание, эмоциональное состояние персонажей. Рассказываем детям о театральных жанрах - драматическом, музыкальном, кукольном, театре зверей, клоунаде. В процессе непосредственной образовательной деятельности, при пересказе художественного произведения используем показ настольного, пальчикового и др. театров. В играх – драматизациях, в процессе обучения, в организации сюжетно – ролевых игр решаются задачи взаимодействия театрализованной деятельности и других видов деятельности педагогического процесса. Дети привлекаются к изготовлению атрибутов, элементов декораций, костюмов, масок. </w:t>
      </w:r>
    </w:p>
    <w:p w:rsidR="002A6588" w:rsidRDefault="002A6588" w:rsidP="002A658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можно сделать </w:t>
      </w:r>
      <w:r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все вышесказанное дает основание утверждать, что влияние театрализованной деятельности способствует развитию речи детей и приобщает детей к художественной литературе.</w:t>
      </w:r>
    </w:p>
    <w:p w:rsidR="002A6588" w:rsidRDefault="002A6588" w:rsidP="002A6588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результате работы нашего детского сада разработана система по приобщению детей к книге, нам удалось познакомить детей с различными жанрами художественной литературы. Они хорошо ориентируются в сказках, легко называют название сказок, рассказов, могут интонационно, выразительно прочитать продекламировать небольшой текст. Дети охотно составляют свои сказки, осознано рисуют сказочных героев, стали пользоваться театральной атрибутикой, выступают в роли режиссера. Наблюдая за детьми, педагоги сделали вывод, что ребята стали добрее, сострадательнее, внимательнее, ответственнее. У детей формируется позитивное отношение к окружающему миру, другим людям. Наши воспитанники стали чаще обращаться к потешкам, басням, шуткам, сказкам, стихотворениям, в том числе побуждающим к диалогу. Эта работа по театрализованной деятельности помогает нам наладить тесный контакт с семьями воспитанников.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Используемая литература:</w:t>
      </w:r>
      <w:r>
        <w:rPr>
          <w:sz w:val="26"/>
          <w:szCs w:val="26"/>
        </w:rPr>
        <w:t xml:space="preserve"> 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1.  Ерофеева Т.И. Игра-драматизация// Воспитание детей в игре. - М., 1994.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 Козлова С.А. Куликова Т.А. Дошкольная педагогика. – М.: Академия, 2000.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Мигунова Е.В. «Театральная педагогика в детском саду</w:t>
      </w:r>
      <w:proofErr w:type="gramStart"/>
      <w:r>
        <w:rPr>
          <w:sz w:val="26"/>
          <w:szCs w:val="26"/>
        </w:rPr>
        <w:t>».-</w:t>
      </w:r>
      <w:proofErr w:type="gramEnd"/>
      <w:r>
        <w:rPr>
          <w:sz w:val="26"/>
          <w:szCs w:val="26"/>
        </w:rPr>
        <w:t>М., Творческий центр, 2009.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4.Михайлова А.Я. «Театр в эстетическом воспитании дошкольников» Москва2006.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 5.  Петрова Т.И. Театрализованные игры в детском саду. -М., 2000.</w:t>
      </w:r>
    </w:p>
    <w:p w:rsidR="002A6588" w:rsidRDefault="002A6588" w:rsidP="002A65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6. Шурочкина И.С. «Использование средств театрализованной деятельности в работе с детьми» / «Справочник старшего воспитателя» №3-2008.</w:t>
      </w:r>
    </w:p>
    <w:p w:rsidR="002A6588" w:rsidRDefault="002A6588" w:rsidP="002A6588"/>
    <w:p w:rsidR="002A6588" w:rsidRPr="002A6588" w:rsidRDefault="002A6588" w:rsidP="002A6588"/>
    <w:sectPr w:rsidR="002A6588" w:rsidRPr="002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618"/>
    <w:multiLevelType w:val="hybridMultilevel"/>
    <w:tmpl w:val="D4263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923B6"/>
    <w:multiLevelType w:val="hybridMultilevel"/>
    <w:tmpl w:val="DD0475A4"/>
    <w:lvl w:ilvl="0" w:tplc="D4E86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F469F8"/>
    <w:multiLevelType w:val="hybridMultilevel"/>
    <w:tmpl w:val="72582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88"/>
    <w:rsid w:val="002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0A41"/>
  <w15:chartTrackingRefBased/>
  <w15:docId w15:val="{F07B1590-BC7E-48EB-B97C-7AC8F02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658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65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2024-06-11T13:57:00Z</cp:lastPrinted>
  <dcterms:created xsi:type="dcterms:W3CDTF">2024-06-11T13:53:00Z</dcterms:created>
  <dcterms:modified xsi:type="dcterms:W3CDTF">2024-06-11T13:59:00Z</dcterms:modified>
</cp:coreProperties>
</file>