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1C" w:rsidRDefault="00F2271C">
      <w:pPr>
        <w:rPr>
          <w:b/>
          <w:color w:val="FF0000"/>
          <w:u w:val="single"/>
        </w:rPr>
      </w:pPr>
      <w:r w:rsidRPr="00F2271C">
        <w:pict>
          <v:rect id="Прямоугольник 1" o:spid="_x0000_s3075" style="position:absolute;margin-left:279.7pt;margin-top:-47.05pt;width:225.8pt;height:155.8pt;flip:x;z-index:251660288;mso-width-relative:margin;mso-height-relative:margin;v-text-anchor:middle" strokeweight="1pt">
            <v:path arrowok="t"/>
            <v:textbox>
              <w:txbxContent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Государственное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бюджетное общеобразовательное учреждение 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«Детский сад №3» 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Место нахождения: 606036, </w:t>
                  </w:r>
                  <w:r>
                    <w:rPr>
                      <w:sz w:val="18"/>
                      <w:szCs w:val="18"/>
                    </w:rPr>
                    <w:t>Россия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г. Дзержинск, </w:t>
                  </w:r>
                  <w:r>
                    <w:rPr>
                      <w:sz w:val="18"/>
                      <w:szCs w:val="18"/>
                    </w:rPr>
                    <w:t>Нижегородск</w:t>
                  </w:r>
                  <w:r>
                    <w:rPr>
                      <w:sz w:val="18"/>
                      <w:szCs w:val="18"/>
                    </w:rPr>
                    <w:t>ой</w:t>
                  </w:r>
                  <w:r>
                    <w:rPr>
                      <w:sz w:val="18"/>
                      <w:szCs w:val="18"/>
                    </w:rPr>
                    <w:t xml:space="preserve"> област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ул</w:t>
                  </w:r>
                  <w:r>
                    <w:rPr>
                      <w:sz w:val="18"/>
                      <w:szCs w:val="18"/>
                    </w:rPr>
                    <w:t xml:space="preserve">. Петрищева, д. 16- «А», 20-66-20, </w:t>
                  </w:r>
                  <w:r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717F30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717F30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ds</w:t>
                  </w:r>
                  <w:proofErr w:type="spellEnd"/>
                  <w:r w:rsidRPr="00717F30">
                    <w:rPr>
                      <w:sz w:val="18"/>
                      <w:szCs w:val="18"/>
                    </w:rPr>
                    <w:t>3@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uddudzr</w:t>
                  </w:r>
                  <w:proofErr w:type="spellEnd"/>
                  <w:r w:rsidRPr="00717F30">
                    <w:rPr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F2271C" w:rsidRPr="00717F30" w:rsidRDefault="00012DEF">
                  <w:pPr>
                    <w:jc w:val="center"/>
                  </w:pPr>
                  <w:r>
                    <w:t xml:space="preserve"> </w:t>
                  </w:r>
                  <w:r w:rsidRPr="00717F30">
                    <w:cr/>
                  </w:r>
                </w:p>
              </w:txbxContent>
            </v:textbox>
          </v:rect>
        </w:pict>
      </w:r>
      <w:r w:rsidRPr="00F2271C">
        <w:pict>
          <v:rect id="_x0000_s3076" style="position:absolute;margin-left:-18.8pt;margin-top:-45.05pt;width:223.8pt;height:155.4pt;flip:x;z-index:251661312;mso-width-relative:margin;mso-height-relative:margin;v-text-anchor:middle" strokeweight="1pt">
            <v:path arrowok="t"/>
            <v:textbox>
              <w:txbxContent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РЭО</w:t>
                  </w:r>
                  <w:r>
                    <w:rPr>
                      <w:sz w:val="18"/>
                      <w:szCs w:val="18"/>
                    </w:rPr>
                    <w:t xml:space="preserve">  ОГИБДД  Отдела МВД   России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</w:t>
                  </w:r>
                  <w:proofErr w:type="gramStart"/>
                  <w:r>
                    <w:rPr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sz w:val="18"/>
                      <w:szCs w:val="18"/>
                    </w:rPr>
                    <w:t>. Дзержинск.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Место</w:t>
                  </w:r>
                  <w:r>
                    <w:rPr>
                      <w:sz w:val="18"/>
                      <w:szCs w:val="18"/>
                    </w:rPr>
                    <w:t xml:space="preserve"> нахождения: 606016, Россия,</w:t>
                  </w:r>
                </w:p>
                <w:p w:rsidR="00F2271C" w:rsidRDefault="00012DE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г. Дзержинск, </w:t>
                  </w:r>
                  <w:proofErr w:type="gramStart"/>
                  <w:r>
                    <w:rPr>
                      <w:sz w:val="18"/>
                      <w:szCs w:val="18"/>
                    </w:rPr>
                    <w:t>Нижегородская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обл.,</w:t>
                  </w:r>
                </w:p>
                <w:p w:rsidR="00F2271C" w:rsidRDefault="00012D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ул. Черняховского, д. 12.  8 (831)326-50-73,</w:t>
                  </w:r>
                  <w:r>
                    <w:rPr>
                      <w:sz w:val="18"/>
                      <w:szCs w:val="18"/>
                      <w:lang w:val="en-US"/>
                    </w:rPr>
                    <w:cr/>
                  </w:r>
                </w:p>
              </w:txbxContent>
            </v:textbox>
          </v:rect>
        </w:pict>
      </w:r>
    </w:p>
    <w:p w:rsidR="00F2271C" w:rsidRDefault="00F2271C">
      <w:pPr>
        <w:rPr>
          <w:b/>
          <w:color w:val="FF0000"/>
          <w:u w:val="single"/>
        </w:rPr>
      </w:pPr>
    </w:p>
    <w:p w:rsidR="00F2271C" w:rsidRDefault="00F2271C">
      <w:pPr>
        <w:rPr>
          <w:b/>
          <w:color w:val="FF0000"/>
          <w:u w:val="single"/>
        </w:rPr>
      </w:pPr>
    </w:p>
    <w:p w:rsidR="00F2271C" w:rsidRDefault="00F2271C">
      <w:pPr>
        <w:rPr>
          <w:b/>
          <w:color w:val="FF0000"/>
          <w:u w:val="single"/>
        </w:rPr>
      </w:pPr>
    </w:p>
    <w:p w:rsidR="00F2271C" w:rsidRDefault="00F2271C">
      <w:pPr>
        <w:rPr>
          <w:b/>
          <w:color w:val="FF0000"/>
          <w:u w:val="single"/>
        </w:rPr>
      </w:pPr>
    </w:p>
    <w:p w:rsidR="00F2271C" w:rsidRDefault="00F2271C">
      <w:pPr>
        <w:rPr>
          <w:b/>
          <w:u w:val="single"/>
        </w:rPr>
      </w:pPr>
    </w:p>
    <w:p w:rsidR="00F2271C" w:rsidRDefault="00012DEF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</w:t>
      </w:r>
      <w:r>
        <w:rPr>
          <w:rFonts w:ascii="Times New Roman" w:hAnsi="Times New Roman" w:cs="Times New Roman"/>
          <w:sz w:val="28"/>
          <w:szCs w:val="28"/>
          <w:lang w:eastAsia="ru-RU"/>
        </w:rPr>
        <w:t>реждение</w:t>
      </w:r>
    </w:p>
    <w:p w:rsidR="00F2271C" w:rsidRPr="00717F30" w:rsidRDefault="00012DEF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№3» </w:t>
      </w:r>
      <w:r w:rsidRPr="0071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компенсирующего вида</w:t>
      </w:r>
      <w:r w:rsidRPr="00717F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71C" w:rsidRDefault="00F2271C">
      <w:pPr>
        <w:shd w:val="clear" w:color="auto" w:fill="FFFFFF"/>
        <w:spacing w:before="150" w:after="0" w:line="450" w:lineRule="atLeast"/>
        <w:jc w:val="center"/>
        <w:outlineLvl w:val="0"/>
        <w:rPr>
          <w:kern w:val="36"/>
        </w:rPr>
      </w:pPr>
    </w:p>
    <w:p w:rsidR="00F2271C" w:rsidRDefault="00F2271C">
      <w:pPr>
        <w:shd w:val="clear" w:color="auto" w:fill="FFFFFF"/>
        <w:spacing w:before="150" w:after="0" w:line="450" w:lineRule="atLeast"/>
        <w:jc w:val="center"/>
        <w:outlineLvl w:val="0"/>
        <w:rPr>
          <w:kern w:val="36"/>
        </w:rPr>
      </w:pPr>
    </w:p>
    <w:p w:rsidR="00F2271C" w:rsidRDefault="00F2271C">
      <w:pPr>
        <w:shd w:val="clear" w:color="auto" w:fill="FFFFFF"/>
        <w:spacing w:before="150" w:after="0" w:line="450" w:lineRule="atLeast"/>
        <w:outlineLvl w:val="0"/>
        <w:rPr>
          <w:kern w:val="36"/>
        </w:rPr>
      </w:pPr>
    </w:p>
    <w:p w:rsidR="00F2271C" w:rsidRDefault="00012DEF">
      <w:pPr>
        <w:shd w:val="clear" w:color="auto" w:fill="FFFFFF"/>
        <w:spacing w:before="150" w:after="0" w:line="450" w:lineRule="atLeast"/>
        <w:jc w:val="center"/>
        <w:outlineLvl w:val="0"/>
        <w:rPr>
          <w:bCs/>
          <w:kern w:val="36"/>
        </w:rPr>
      </w:pPr>
      <w:r>
        <w:rPr>
          <w:bCs/>
          <w:kern w:val="36"/>
        </w:rPr>
        <w:t>Проект</w:t>
      </w:r>
    </w:p>
    <w:p w:rsidR="00F2271C" w:rsidRDefault="00012DEF">
      <w:pPr>
        <w:shd w:val="clear" w:color="auto" w:fill="FFFFFF"/>
        <w:spacing w:before="150" w:after="0" w:line="450" w:lineRule="atLeast"/>
        <w:jc w:val="center"/>
        <w:outlineLvl w:val="0"/>
        <w:rPr>
          <w:kern w:val="36"/>
        </w:rPr>
      </w:pPr>
      <w:r>
        <w:rPr>
          <w:kern w:val="36"/>
        </w:rPr>
        <w:t xml:space="preserve">по формированию нравственно-правового воспитания </w:t>
      </w:r>
    </w:p>
    <w:p w:rsidR="00F2271C" w:rsidRDefault="00012DEF">
      <w:pPr>
        <w:spacing w:after="0" w:line="276" w:lineRule="auto"/>
        <w:jc w:val="center"/>
        <w:rPr>
          <w:bCs/>
          <w:u w:val="single"/>
        </w:rPr>
      </w:pPr>
      <w:r>
        <w:rPr>
          <w:kern w:val="36"/>
        </w:rPr>
        <w:t xml:space="preserve">на тему </w:t>
      </w:r>
      <w:r>
        <w:rPr>
          <w:bCs/>
          <w:u w:val="single"/>
        </w:rPr>
        <w:t>«Юные помощники инспектора</w:t>
      </w:r>
    </w:p>
    <w:p w:rsidR="00F2271C" w:rsidRDefault="00012DEF">
      <w:pPr>
        <w:spacing w:after="0" w:line="276" w:lineRule="auto"/>
        <w:jc w:val="center"/>
        <w:rPr>
          <w:bCs/>
          <w:u w:val="single"/>
        </w:rPr>
      </w:pPr>
      <w:r>
        <w:rPr>
          <w:bCs/>
          <w:u w:val="single"/>
        </w:rPr>
        <w:t xml:space="preserve"> дорожного движения»</w:t>
      </w:r>
      <w:r>
        <w:rPr>
          <w:bCs/>
          <w:u w:val="single"/>
        </w:rPr>
        <w:t>.</w:t>
      </w:r>
      <w:bookmarkStart w:id="0" w:name="_GoBack"/>
      <w:bookmarkEnd w:id="0"/>
    </w:p>
    <w:p w:rsidR="00F2271C" w:rsidRDefault="00012DEF">
      <w:pPr>
        <w:shd w:val="clear" w:color="auto" w:fill="FFFFFF"/>
        <w:spacing w:before="150" w:after="0" w:line="450" w:lineRule="atLeast"/>
        <w:jc w:val="center"/>
        <w:outlineLvl w:val="0"/>
        <w:rPr>
          <w:b/>
          <w:u w:val="single"/>
        </w:rPr>
      </w:pPr>
      <w:r>
        <w:rPr>
          <w:kern w:val="36"/>
        </w:rPr>
        <w:t xml:space="preserve"> </w:t>
      </w:r>
    </w:p>
    <w:p w:rsidR="00F2271C" w:rsidRDefault="00012DE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           </w:t>
      </w:r>
    </w:p>
    <w:p w:rsidR="00F2271C" w:rsidRDefault="00012DEF">
      <w:pPr>
        <w:jc w:val="center"/>
      </w:pPr>
      <w:r>
        <w:t xml:space="preserve">                                                                                          </w:t>
      </w: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Default="00F2271C">
      <w:pPr>
        <w:jc w:val="center"/>
        <w:rPr>
          <w:sz w:val="24"/>
          <w:szCs w:val="24"/>
        </w:rPr>
      </w:pPr>
    </w:p>
    <w:p w:rsidR="00F2271C" w:rsidRPr="00717F30" w:rsidRDefault="00717F30" w:rsidP="00717F3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Дзержинс.</w:t>
      </w:r>
    </w:p>
    <w:p w:rsidR="00F2271C" w:rsidRDefault="00012DEF">
      <w:pPr>
        <w:rPr>
          <w:b/>
        </w:rPr>
      </w:pPr>
      <w:r>
        <w:rPr>
          <w:b/>
        </w:rPr>
        <w:lastRenderedPageBreak/>
        <w:t>Актуальность</w:t>
      </w:r>
    </w:p>
    <w:p w:rsidR="00F2271C" w:rsidRDefault="00012DEF">
      <w:r>
        <w:t>Часто ли, выбегая на проезжую часть, не посмотрев на светофор, переходя улицу в неподходящем месте, мы задумываемся о плохом примере для наших детей? А почему мы удивляемся, что ребенок убегает от нас, вырвав руку? Ведь мы тоже бежим, а не идем через дорог</w:t>
      </w:r>
      <w:r>
        <w:t xml:space="preserve">у.  </w:t>
      </w:r>
    </w:p>
    <w:p w:rsidR="00F2271C" w:rsidRDefault="00012DEF">
      <w:pPr>
        <w:rPr>
          <w:color w:val="000000"/>
          <w:highlight w:val="white"/>
        </w:rPr>
      </w:pPr>
      <w:r>
        <w:t xml:space="preserve">Случайно на глаза попалась статья о статистике дорожных происшествий с участием детей. Увидев число 15 860 ДТП, в которых участвовали несовершеннолетние, мы задумались, а как наши ребята со своими родителями идут в детский сад? Ведь большинству семей </w:t>
      </w:r>
      <w:r>
        <w:t xml:space="preserve">по дороге в детский сад необходимо пересекать проезжую часть. Часто находясь рядом </w:t>
      </w:r>
      <w:proofErr w:type="gramStart"/>
      <w:r>
        <w:t>со</w:t>
      </w:r>
      <w:proofErr w:type="gramEnd"/>
      <w:r>
        <w:t xml:space="preserve"> взрослым, ребенок</w:t>
      </w:r>
      <w:r>
        <w:rPr>
          <w:color w:val="000000"/>
          <w:highlight w:val="white"/>
        </w:rPr>
        <w:t xml:space="preserve"> не обращает внимание на реальные опасности на дороге, считая себя ловким и быстрым.  Можем ли мы оградить их от опасности?</w:t>
      </w:r>
    </w:p>
    <w:p w:rsidR="00F2271C" w:rsidRDefault="00012DEF">
      <w:pPr>
        <w:rPr>
          <w:highlight w:val="white"/>
        </w:rPr>
      </w:pPr>
      <w:r>
        <w:rPr>
          <w:highlight w:val="white"/>
        </w:rPr>
        <w:t xml:space="preserve">Поделились своими мыслями с родителями  и вместе мы решили, что нам необходимо </w:t>
      </w:r>
      <w:r>
        <w:rPr>
          <w:color w:val="000000"/>
          <w:highlight w:val="white"/>
        </w:rPr>
        <w:t xml:space="preserve">как можно раньше познакомить наших ребят с правилами дорожного движения. Ведь совсем скоро они пойдут в школу и впереди их </w:t>
      </w:r>
      <w:r>
        <w:rPr>
          <w:highlight w:val="white"/>
        </w:rPr>
        <w:t xml:space="preserve">ждет не только </w:t>
      </w:r>
      <w:proofErr w:type="gramStart"/>
      <w:r>
        <w:rPr>
          <w:highlight w:val="white"/>
        </w:rPr>
        <w:t>интересное</w:t>
      </w:r>
      <w:proofErr w:type="gramEnd"/>
      <w:r>
        <w:rPr>
          <w:highlight w:val="white"/>
        </w:rPr>
        <w:t>, но и опасное.</w:t>
      </w:r>
    </w:p>
    <w:p w:rsidR="00F2271C" w:rsidRDefault="00012DEF">
      <w:r>
        <w:rPr>
          <w:highlight w:val="white"/>
        </w:rPr>
        <w:t>А сами ребята</w:t>
      </w:r>
      <w:r>
        <w:rPr>
          <w:highlight w:val="white"/>
        </w:rPr>
        <w:t xml:space="preserve"> предложили рассказать о том, что узнают, малышам.</w:t>
      </w:r>
      <w:r>
        <w:t xml:space="preserve"> Именно поэтому и возникла идея в создании проекта «Юные помощники инспектора</w:t>
      </w:r>
    </w:p>
    <w:p w:rsidR="00F2271C" w:rsidRDefault="00012DEF">
      <w:r>
        <w:t xml:space="preserve"> дорожного движения», целью которого является создание условий для формирования у дошкольников углубленных знаний правил дорожно</w:t>
      </w:r>
      <w:r>
        <w:t>го движения, проведения пропагандисткой и профилактической работы среди детей младшего и среднего возраста, сотрудничества педагогов, детей и родителей.</w:t>
      </w:r>
    </w:p>
    <w:p w:rsidR="00F2271C" w:rsidRDefault="00012DEF">
      <w:r>
        <w:rPr>
          <w:b/>
        </w:rPr>
        <w:t>Задачи:</w:t>
      </w:r>
    </w:p>
    <w:p w:rsidR="00F2271C" w:rsidRDefault="00012DEF">
      <w:r>
        <w:t> - познакомить детей с правилами дорожного движения, строением улицы и дорожными знаками, предн</w:t>
      </w:r>
      <w:r>
        <w:t>азначенными для водителей и пешеходов.</w:t>
      </w:r>
    </w:p>
    <w:p w:rsidR="00F2271C" w:rsidRDefault="00012DEF">
      <w:r>
        <w:t>- формировать умение детей применять полученные знания безопасного поведения на дороге в игре;</w:t>
      </w:r>
    </w:p>
    <w:p w:rsidR="00F2271C" w:rsidRDefault="00012DEF">
      <w:r>
        <w:lastRenderedPageBreak/>
        <w:t>- развитие организаторских способностей и умения рассказать младшим дошкольникам о правилах дорожного движения,</w:t>
      </w:r>
    </w:p>
    <w:p w:rsidR="00F2271C" w:rsidRDefault="00012DEF">
      <w:r>
        <w:t>-проведени</w:t>
      </w:r>
      <w:r>
        <w:t>е активной пропаганды безопасного дорожного движения среди родителей ДОУ, вовлекая их в процесс реализации проекта,</w:t>
      </w:r>
    </w:p>
    <w:p w:rsidR="00F2271C" w:rsidRDefault="00012DEF">
      <w:r>
        <w:t>- объединение детей на основе овладения знаниями безопасного поведения на дорогах.</w:t>
      </w:r>
    </w:p>
    <w:p w:rsidR="00F2271C" w:rsidRDefault="00012DEF">
      <w:r>
        <w:rPr>
          <w:b/>
        </w:rPr>
        <w:t>Предполагаемые результаты:</w:t>
      </w:r>
    </w:p>
    <w:p w:rsidR="00F2271C" w:rsidRDefault="00012DEF">
      <w:r>
        <w:t>-расширение знаний детей дошко</w:t>
      </w:r>
      <w:r>
        <w:t>льного возраста о правилах дорожного движения и формирование грамотного участника дорожного движения;</w:t>
      </w:r>
    </w:p>
    <w:p w:rsidR="00F2271C" w:rsidRDefault="00012DEF">
      <w:r>
        <w:t>-развитие умений в игровой форме рассказать  дошкольникам о правилах дорожного движения;</w:t>
      </w:r>
    </w:p>
    <w:p w:rsidR="00F2271C" w:rsidRDefault="00012DEF">
      <w:r>
        <w:t>- повышение активности родителей по обеспечению безопасности доро</w:t>
      </w:r>
      <w:r>
        <w:t>жного движения.</w:t>
      </w:r>
    </w:p>
    <w:p w:rsidR="00F2271C" w:rsidRDefault="00012DEF">
      <w:r>
        <w:rPr>
          <w:b/>
        </w:rPr>
        <w:t>Участники проекта:</w:t>
      </w:r>
    </w:p>
    <w:p w:rsidR="00F2271C" w:rsidRDefault="00012DEF">
      <w:r>
        <w:t>Воспитанники старшей и подготовительной групп, воспитатели, родители, специалисты ДОУ</w:t>
      </w:r>
    </w:p>
    <w:p w:rsidR="00F2271C" w:rsidRDefault="00012DEF">
      <w:r>
        <w:rPr>
          <w:b/>
        </w:rPr>
        <w:t>Сроки реализации:</w:t>
      </w:r>
    </w:p>
    <w:p w:rsidR="00F2271C" w:rsidRDefault="00012DEF">
      <w:r>
        <w:t xml:space="preserve">Сентябрь 2024 – сентябрь 2025 </w:t>
      </w:r>
      <w:proofErr w:type="gramStart"/>
      <w:r>
        <w:t xml:space="preserve">( </w:t>
      </w:r>
      <w:proofErr w:type="gramEnd"/>
      <w:r>
        <w:t>с дальнейшей пролонгацией)</w:t>
      </w:r>
    </w:p>
    <w:p w:rsidR="00F2271C" w:rsidRDefault="00012DEF">
      <w:r>
        <w:rPr>
          <w:b/>
        </w:rPr>
        <w:t>Материалы и оборудование:</w:t>
      </w:r>
    </w:p>
    <w:p w:rsidR="00F2271C" w:rsidRDefault="00012DEF">
      <w:r>
        <w:t>- наборы по ПДД (открытки, слайд</w:t>
      </w:r>
      <w:r>
        <w:t>ы, иллюстрации);</w:t>
      </w:r>
    </w:p>
    <w:p w:rsidR="00F2271C" w:rsidRDefault="00012DEF">
      <w:r>
        <w:t>- детская литература по ПДД;</w:t>
      </w:r>
    </w:p>
    <w:p w:rsidR="00F2271C" w:rsidRDefault="00012DEF">
      <w:r>
        <w:t>-  компьютер;</w:t>
      </w:r>
    </w:p>
    <w:p w:rsidR="00F2271C" w:rsidRDefault="00012DEF">
      <w:r>
        <w:t xml:space="preserve">-  проектор, </w:t>
      </w:r>
    </w:p>
    <w:p w:rsidR="00F2271C" w:rsidRDefault="00012DEF">
      <w:r>
        <w:t xml:space="preserve">- мобильный </w:t>
      </w:r>
      <w:proofErr w:type="spellStart"/>
      <w:r>
        <w:t>автогородок</w:t>
      </w:r>
      <w:proofErr w:type="spellEnd"/>
      <w:r>
        <w:t>.</w:t>
      </w:r>
    </w:p>
    <w:p w:rsidR="00F2271C" w:rsidRDefault="00F2271C">
      <w:pPr>
        <w:rPr>
          <w:b/>
        </w:rPr>
      </w:pPr>
    </w:p>
    <w:p w:rsidR="00F2271C" w:rsidRDefault="00012DEF">
      <w:r>
        <w:rPr>
          <w:b/>
        </w:rPr>
        <w:lastRenderedPageBreak/>
        <w:t>Формы работы по реализации проекта:</w:t>
      </w:r>
    </w:p>
    <w:p w:rsidR="00F2271C" w:rsidRDefault="00012DEF">
      <w:proofErr w:type="gramStart"/>
      <w:r>
        <w:t xml:space="preserve">Интегрированные занятия, тематические развлечения, комплексные занятия, беседы, целевые прогулки, чтение художественной </w:t>
      </w:r>
      <w:r>
        <w:t>литературы, экскурсии, рассматривание картин, игры - викторины, сюжетно – ролевые игры.</w:t>
      </w:r>
      <w:proofErr w:type="gramEnd"/>
    </w:p>
    <w:p w:rsidR="00F2271C" w:rsidRDefault="00012DEF">
      <w:pPr>
        <w:jc w:val="center"/>
        <w:rPr>
          <w:b/>
        </w:rPr>
      </w:pPr>
      <w:r>
        <w:rPr>
          <w:b/>
        </w:rPr>
        <w:t>План работы</w:t>
      </w:r>
    </w:p>
    <w:tbl>
      <w:tblPr>
        <w:tblStyle w:val="Style12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2780"/>
        <w:gridCol w:w="2826"/>
        <w:gridCol w:w="2744"/>
      </w:tblGrid>
      <w:tr w:rsidR="00F2271C"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 и воспитателя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социумом и педагогами</w:t>
            </w:r>
          </w:p>
        </w:tc>
      </w:tr>
      <w:tr w:rsidR="00F2271C">
        <w:tc>
          <w:tcPr>
            <w:tcW w:w="9764" w:type="dxa"/>
            <w:gridSpan w:val="4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 Подготовительный</w:t>
            </w:r>
          </w:p>
        </w:tc>
      </w:tr>
      <w:tr w:rsidR="00F2271C">
        <w:trPr>
          <w:trHeight w:val="2579"/>
        </w:trPr>
        <w:tc>
          <w:tcPr>
            <w:tcW w:w="1414" w:type="dxa"/>
            <w:vMerge w:val="restart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Сентябрь,</w:t>
            </w:r>
          </w:p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методической литературы, формулирование целей и задач, определение средств, форм и методов работы.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055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</w:t>
            </w:r>
            <w:r>
              <w:rPr>
                <w:sz w:val="24"/>
                <w:szCs w:val="24"/>
              </w:rPr>
              <w:t>наглядно-иллюстративного материала для ознакомления детей с ПДД.</w:t>
            </w:r>
          </w:p>
        </w:tc>
        <w:tc>
          <w:tcPr>
            <w:tcW w:w="2826" w:type="dxa"/>
          </w:tcPr>
          <w:p w:rsidR="00F2271C" w:rsidRDefault="00012D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сборе материала по теме проекта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055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формы для юных помощников инспекторов движения </w:t>
            </w:r>
            <w:r>
              <w:rPr>
                <w:sz w:val="24"/>
                <w:szCs w:val="24"/>
              </w:rPr>
              <w:t>листе бумаги «Конкурс дизайна»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разработке модели формы для юных помощников инспектора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формы для юных помощников инспекторов движения 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055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банка данных об уровне родительской компетентности в вопросах ПДД.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 Наша семья и ПДД»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701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раздаточного и дидактического материала и атрибутов для организаци</w:t>
            </w:r>
            <w:r>
              <w:rPr>
                <w:sz w:val="24"/>
                <w:szCs w:val="24"/>
              </w:rPr>
              <w:t>и сюжетно — ролевых, дидактических игр и подвижных игр по ПДД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и пособий для проведения сюжетно-ролевых, дидактических и подвижных игр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055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диагностических мероприятий для выявления интереса и уровня знаний детей по теме проекта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055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для газеты «Азбука дорожного движения»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оформлении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164"/>
        </w:trPr>
        <w:tc>
          <w:tcPr>
            <w:tcW w:w="1414" w:type="dxa"/>
            <w:vMerge/>
          </w:tcPr>
          <w:p w:rsidR="00F2271C" w:rsidRDefault="00F2271C">
            <w:pPr>
              <w:widowControl w:val="0"/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с сотрудниками ГИ</w:t>
            </w:r>
            <w:proofErr w:type="gramStart"/>
            <w:r>
              <w:rPr>
                <w:sz w:val="24"/>
                <w:szCs w:val="24"/>
              </w:rPr>
              <w:t>БДД дл</w:t>
            </w:r>
            <w:proofErr w:type="gramEnd"/>
            <w:r>
              <w:rPr>
                <w:sz w:val="24"/>
                <w:szCs w:val="24"/>
              </w:rPr>
              <w:t>я проведения бесед и совместных акций.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Кузнецовой Светланы Алексеевны (сотрудника ГИБДД) с презентацией </w:t>
            </w:r>
            <w:r>
              <w:rPr>
                <w:sz w:val="24"/>
                <w:szCs w:val="24"/>
              </w:rPr>
              <w:t>«Внимательный пешеход».</w:t>
            </w:r>
          </w:p>
        </w:tc>
      </w:tr>
      <w:tr w:rsidR="00F2271C">
        <w:tc>
          <w:tcPr>
            <w:tcW w:w="9764" w:type="dxa"/>
            <w:gridSpan w:val="4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 Основной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группе уголка «Безопасность на дороге»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родителей.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идем в детский сад»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маршрута от </w:t>
            </w:r>
            <w:r>
              <w:rPr>
                <w:sz w:val="24"/>
                <w:szCs w:val="24"/>
              </w:rPr>
              <w:t>дома до детского сада.</w:t>
            </w:r>
          </w:p>
        </w:tc>
        <w:tc>
          <w:tcPr>
            <w:tcW w:w="2744" w:type="dxa"/>
          </w:tcPr>
          <w:p w:rsidR="00F2271C" w:rsidRDefault="00F22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sz w:val="24"/>
                <w:szCs w:val="24"/>
              </w:rPr>
              <w:t>автогородо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игра «Как мы идем в детский сад»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2477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(Т. И. Алиева «Ехали медведи», «Дорожная азбука», А. </w:t>
            </w:r>
            <w:r>
              <w:rPr>
                <w:sz w:val="24"/>
                <w:szCs w:val="24"/>
              </w:rPr>
              <w:t>Иванов «Как неразлучные друзья дорогу переходили»</w:t>
            </w:r>
            <w:bookmarkStart w:id="1" w:name="_gjdgxs" w:colFirst="0" w:colLast="0"/>
            <w:bookmarkEnd w:id="1"/>
            <w:proofErr w:type="gramEnd"/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 настольные игры «Собери дорожный знак»</w:t>
            </w:r>
          </w:p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"Шоферы", «На улицах города»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</w:t>
            </w:r>
            <w:r>
              <w:rPr>
                <w:sz w:val="24"/>
                <w:szCs w:val="24"/>
              </w:rPr>
              <w:t xml:space="preserve">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«Будь осторожен - гололед»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родителями.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Итоговое </w:t>
            </w:r>
            <w:r>
              <w:rPr>
                <w:b/>
                <w:bCs/>
                <w:sz w:val="24"/>
                <w:szCs w:val="24"/>
              </w:rPr>
              <w:t>мероприятие: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выпуск газеты «Азбука дорожного движения»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подготовке  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012D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Декабрь,</w:t>
            </w:r>
          </w:p>
          <w:p w:rsidR="00F2271C" w:rsidRDefault="00012DE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Январь.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альбома «Дорожные </w:t>
            </w:r>
            <w:proofErr w:type="spellStart"/>
            <w:proofErr w:type="gramStart"/>
            <w:r>
              <w:rPr>
                <w:sz w:val="24"/>
                <w:szCs w:val="24"/>
              </w:rPr>
              <w:t>знаки-наши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друзья»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книжки-малышки "Наши друзья - дорожные знаки"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выставки «Знатоки дорожных знаков»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творчество «Знатоки дорожных знаков»-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семейных рисунков, поделок. 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выпуск газеты «Азбука дорожного движения»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 газеты "Азбука дорожного движения"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 Михалков «Моя улица», «Скверная история» «Я иду через дорогу» и др.); рассказа И. Серебрякова «Улица, где все спешат»</w:t>
            </w:r>
            <w:proofErr w:type="gramEnd"/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с родителями.</w:t>
            </w:r>
          </w:p>
        </w:tc>
        <w:tc>
          <w:tcPr>
            <w:tcW w:w="2744" w:type="dxa"/>
          </w:tcPr>
          <w:p w:rsidR="00F2271C" w:rsidRDefault="00F22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Лото </w:t>
            </w:r>
            <w:r>
              <w:rPr>
                <w:sz w:val="24"/>
                <w:szCs w:val="24"/>
              </w:rPr>
              <w:t>«Дорожные знаки» Сюжетно-ролевые игры "Шоферы", «Мой город и его улицы»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атрибутов для игр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«Переходим дорогу в туман».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разработке </w:t>
            </w:r>
            <w:r>
              <w:rPr>
                <w:sz w:val="24"/>
                <w:szCs w:val="24"/>
              </w:rPr>
              <w:t>памяток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Итоговое </w:t>
            </w: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мероприятие.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сценки  по ПДД "Давайте познакомимся!"- инсценировка</w:t>
            </w:r>
          </w:p>
          <w:p w:rsidR="00F2271C" w:rsidRDefault="00012DEF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(знакомство со знаками дорожного движения).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безопасности в детском саду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нам пришел инспектор ГИБДД»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ГИБДД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Игры 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 «Будь внимателен, дорога»,  «Моя любимая улица» 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«Инспектор», сюжетно-ролевая игра « Улицы города. Регулировщик »- мобильный </w:t>
            </w:r>
            <w:proofErr w:type="spellStart"/>
            <w:r>
              <w:rPr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изготовлении атрибутов к 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игре 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Михалков С. «Дядя Стёпа – милиционер»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шнее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чтенипе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родителями.</w:t>
            </w:r>
            <w:proofErr w:type="gramEnd"/>
          </w:p>
        </w:tc>
        <w:tc>
          <w:tcPr>
            <w:tcW w:w="2744" w:type="dxa"/>
          </w:tcPr>
          <w:p w:rsidR="00F2271C" w:rsidRDefault="00F22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листовок  «Детское кресло не забудь и скорее можно в путь» (дети </w:t>
            </w:r>
            <w:r>
              <w:rPr>
                <w:sz w:val="24"/>
                <w:szCs w:val="24"/>
              </w:rPr>
              <w:t>рисуют и раскрашивают)</w:t>
            </w:r>
          </w:p>
        </w:tc>
        <w:tc>
          <w:tcPr>
            <w:tcW w:w="2826" w:type="dxa"/>
          </w:tcPr>
          <w:p w:rsidR="00F2271C" w:rsidRDefault="00012D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Помощь в распространении листовок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театральной постановки «Дорожные знаки и их друг Светофор»  (распределение ролей, разучивание)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по ПДД «Уроки тетушки Совы»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Воробьева В.А.</w:t>
            </w:r>
          </w:p>
          <w:p w:rsidR="00F2271C" w:rsidRDefault="00F22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Игры 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«Будь внимательнее на дороге»,  «Мы гуляем по городу».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сюжетно-ролевая игра «Регулировщик»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изготовлении.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Пишумов</w:t>
            </w:r>
            <w:proofErr w:type="spellEnd"/>
            <w:r>
              <w:rPr>
                <w:sz w:val="24"/>
                <w:szCs w:val="24"/>
              </w:rPr>
              <w:t xml:space="preserve"> Я. «Пешеходный светофор», «Посмотрите, постовой»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 выпуск газеты «Азбука дорожного движения»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оформлении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Создание макета </w:t>
            </w:r>
            <w:r>
              <w:rPr>
                <w:sz w:val="24"/>
                <w:szCs w:val="24"/>
              </w:rPr>
              <w:t>«Микрорайон Молодежный»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создании макета.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rPr>
          <w:trHeight w:val="356"/>
        </w:trPr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творческих рассказов «Без машин </w:t>
            </w:r>
            <w:r>
              <w:rPr>
                <w:sz w:val="24"/>
                <w:szCs w:val="24"/>
              </w:rPr>
              <w:t>никак нельзя»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совместных рисунков по теме «Машины будущего»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Дмоховский</w:t>
            </w:r>
            <w:proofErr w:type="spellEnd"/>
            <w:r>
              <w:rPr>
                <w:sz w:val="24"/>
                <w:szCs w:val="24"/>
              </w:rPr>
              <w:t xml:space="preserve"> А. «Чудесный островок»; 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Серяков И. «Законы улиц и </w:t>
            </w:r>
            <w:r>
              <w:rPr>
                <w:sz w:val="24"/>
                <w:szCs w:val="24"/>
              </w:rPr>
              <w:t>дорог»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 детьми стихотворений по ПДД.</w:t>
            </w:r>
          </w:p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F22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микрорайону с членами родительского патруля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экскурсии по микрорайону 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012DE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Май,</w:t>
            </w:r>
          </w:p>
          <w:p w:rsidR="00F2271C" w:rsidRDefault="00012DEF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сентябрь.</w:t>
            </w: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Буклеты 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«Нам необходимо быть </w:t>
            </w:r>
            <w:r>
              <w:rPr>
                <w:sz w:val="24"/>
                <w:szCs w:val="24"/>
              </w:rPr>
              <w:lastRenderedPageBreak/>
              <w:t>заметными на дороге», «Как мы переходим дорогу в темноте»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Помощь в изготовлении буклетов 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мультфильмов «Уроки тетушки </w:t>
            </w:r>
            <w:r>
              <w:rPr>
                <w:sz w:val="24"/>
                <w:szCs w:val="24"/>
              </w:rPr>
              <w:t>Совы»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«Виды транспорта»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«Дорожные знаки и автомобили», «Пешеходы и автомобили»,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«Светофор»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«Мы по городу гуляем».</w:t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Трусова </w:t>
            </w:r>
            <w:r>
              <w:rPr>
                <w:sz w:val="24"/>
                <w:szCs w:val="24"/>
              </w:rPr>
              <w:t>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выпуск газеты «Азбука дорожного движения»</w:t>
            </w:r>
          </w:p>
        </w:tc>
        <w:tc>
          <w:tcPr>
            <w:tcW w:w="2826" w:type="dxa"/>
          </w:tcPr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оформлении</w:t>
            </w: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В.А.</w:t>
            </w:r>
          </w:p>
        </w:tc>
      </w:tr>
      <w:tr w:rsidR="00F2271C">
        <w:tc>
          <w:tcPr>
            <w:tcW w:w="1414" w:type="dxa"/>
          </w:tcPr>
          <w:p w:rsidR="00F2271C" w:rsidRDefault="00F2271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F2271C" w:rsidRDefault="00012DEF">
            <w:pPr>
              <w:spacing w:after="0" w:line="276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Итоговое </w:t>
            </w:r>
            <w:r>
              <w:rPr>
                <w:b/>
                <w:i/>
                <w:sz w:val="24"/>
                <w:szCs w:val="24"/>
                <w:u w:val="single"/>
              </w:rPr>
              <w:t>мероприятие</w:t>
            </w:r>
          </w:p>
          <w:p w:rsidR="00F2271C" w:rsidRDefault="00012DE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досуг «Правила все знаем и по улицам гуляем»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826" w:type="dxa"/>
          </w:tcPr>
          <w:p w:rsidR="00F2271C" w:rsidRDefault="00F2271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F2271C" w:rsidRDefault="0001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Трусова О.А.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Кошечкина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И. А.</w:t>
            </w:r>
          </w:p>
          <w:p w:rsidR="00F2271C" w:rsidRDefault="00012D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Зинчак</w:t>
            </w:r>
            <w:proofErr w:type="spellEnd"/>
            <w:r>
              <w:rPr>
                <w:sz w:val="24"/>
                <w:szCs w:val="24"/>
              </w:rPr>
              <w:t xml:space="preserve"> Н.Н.Воробьева В.А.</w:t>
            </w:r>
          </w:p>
        </w:tc>
      </w:tr>
    </w:tbl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F2271C"/>
    <w:p w:rsidR="00F2271C" w:rsidRDefault="00012DEF">
      <w:r>
        <w:rPr>
          <w:b/>
        </w:rPr>
        <w:t>Список литературы:</w:t>
      </w:r>
    </w:p>
    <w:p w:rsidR="00F2271C" w:rsidRDefault="00012DEF">
      <w:pPr>
        <w:numPr>
          <w:ilvl w:val="0"/>
          <w:numId w:val="1"/>
        </w:numPr>
        <w:spacing w:line="276" w:lineRule="auto"/>
      </w:pPr>
      <w:r>
        <w:t xml:space="preserve">Авдеева Н. Н., Князева О. Л., </w:t>
      </w:r>
      <w:proofErr w:type="spellStart"/>
      <w:r>
        <w:t>Стеркина</w:t>
      </w:r>
      <w:proofErr w:type="spellEnd"/>
      <w:r>
        <w:t xml:space="preserve"> Р. Б. </w:t>
      </w:r>
      <w:r>
        <w:t xml:space="preserve">Безопасность. Учебное пособие по основам безопасности жизнедеятельности детей старшего дошкольного возраста. </w:t>
      </w:r>
      <w:proofErr w:type="gramStart"/>
      <w:r>
        <w:t>-М</w:t>
      </w:r>
      <w:proofErr w:type="gramEnd"/>
      <w:r>
        <w:t>. :АСТ, 1998.</w:t>
      </w:r>
    </w:p>
    <w:p w:rsidR="00F2271C" w:rsidRDefault="00012DEF">
      <w:pPr>
        <w:numPr>
          <w:ilvl w:val="0"/>
          <w:numId w:val="1"/>
        </w:numPr>
        <w:spacing w:line="276" w:lineRule="auto"/>
      </w:pPr>
      <w:proofErr w:type="spellStart"/>
      <w:r>
        <w:t>Вдовиченко</w:t>
      </w:r>
      <w:proofErr w:type="spellEnd"/>
      <w:r>
        <w:t xml:space="preserve"> Л. А. Ребенок на улице. Цикл занятий для старших </w:t>
      </w:r>
      <w:proofErr w:type="spellStart"/>
      <w:r>
        <w:t>дошкольников</w:t>
      </w:r>
      <w:proofErr w:type="gramStart"/>
      <w:r>
        <w:t>.С</w:t>
      </w:r>
      <w:proofErr w:type="spellEnd"/>
      <w:proofErr w:type="gramEnd"/>
      <w:r>
        <w:t>. -П. Детство-пресс. 2009.</w:t>
      </w:r>
    </w:p>
    <w:p w:rsidR="00F2271C" w:rsidRDefault="00012DEF">
      <w:pPr>
        <w:numPr>
          <w:ilvl w:val="0"/>
          <w:numId w:val="1"/>
        </w:numPr>
        <w:spacing w:line="276" w:lineRule="auto"/>
      </w:pPr>
      <w:proofErr w:type="spellStart"/>
      <w:r>
        <w:t>Гарнышева</w:t>
      </w:r>
      <w:proofErr w:type="spellEnd"/>
      <w:r>
        <w:t xml:space="preserve"> Т. П. ОБЖ для дошкол</w:t>
      </w:r>
      <w:r>
        <w:t>ьников. С. -П. Детство-Пресс, 2010.</w:t>
      </w:r>
    </w:p>
    <w:p w:rsidR="00F2271C" w:rsidRDefault="00012DEF">
      <w:pPr>
        <w:numPr>
          <w:ilvl w:val="0"/>
          <w:numId w:val="1"/>
        </w:numPr>
        <w:spacing w:line="276" w:lineRule="auto"/>
      </w:pPr>
      <w:r>
        <w:t>Полынова и др. Основы безопасности жизнедеятельности детей дошкольного возраста. С. -П. Детство-Пресс, 2010.</w:t>
      </w:r>
    </w:p>
    <w:p w:rsidR="00F2271C" w:rsidRDefault="00012DEF">
      <w:pPr>
        <w:numPr>
          <w:ilvl w:val="0"/>
          <w:numId w:val="1"/>
        </w:numPr>
        <w:spacing w:line="276" w:lineRule="auto"/>
      </w:pPr>
      <w:proofErr w:type="spellStart"/>
      <w:r>
        <w:t>Фисенко</w:t>
      </w:r>
      <w:proofErr w:type="spellEnd"/>
      <w:r>
        <w:t xml:space="preserve"> М. А. ОБЖ. Подготовительная группа. Волгоград, ИТД «Корифей», 2010.</w:t>
      </w:r>
    </w:p>
    <w:p w:rsidR="00F2271C" w:rsidRDefault="00012DEF">
      <w:pPr>
        <w:numPr>
          <w:ilvl w:val="0"/>
          <w:numId w:val="1"/>
        </w:numPr>
        <w:spacing w:line="276" w:lineRule="auto"/>
      </w:pPr>
      <w:r>
        <w:t>Шорыгина Т. А. Беседы о правилах до</w:t>
      </w:r>
      <w:r>
        <w:t>рожного движения с детьми 5-8 лет. М. ТЦ «Сфера», 2011.</w:t>
      </w:r>
    </w:p>
    <w:p w:rsidR="00F2271C" w:rsidRDefault="00012DEF">
      <w:pPr>
        <w:numPr>
          <w:ilvl w:val="0"/>
          <w:numId w:val="1"/>
        </w:numPr>
        <w:spacing w:line="276" w:lineRule="auto"/>
      </w:pPr>
      <w:proofErr w:type="spellStart"/>
      <w:r>
        <w:t>Радзиевская</w:t>
      </w:r>
      <w:proofErr w:type="spellEnd"/>
      <w:r>
        <w:t xml:space="preserve"> Л.И. Ты и дорога Азбука безопасности для дошкольного и младшего школьного возраста.</w:t>
      </w:r>
    </w:p>
    <w:p w:rsidR="00F2271C" w:rsidRDefault="00012DEF">
      <w:pPr>
        <w:numPr>
          <w:ilvl w:val="0"/>
          <w:numId w:val="1"/>
        </w:numPr>
        <w:spacing w:line="276" w:lineRule="auto"/>
      </w:pPr>
      <w:r>
        <w:t>Черепанова С.Н. Правила дорожного движения</w:t>
      </w:r>
    </w:p>
    <w:p w:rsidR="00F2271C" w:rsidRDefault="00F2271C"/>
    <w:p w:rsidR="00F2271C" w:rsidRDefault="00F2271C"/>
    <w:sectPr w:rsidR="00F2271C" w:rsidSect="00F2271C">
      <w:headerReference w:type="default" r:id="rId8"/>
      <w:pgSz w:w="11906" w:h="16838"/>
      <w:pgMar w:top="851" w:right="849" w:bottom="567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1C" w:rsidRDefault="00012DEF">
      <w:pPr>
        <w:spacing w:line="240" w:lineRule="auto"/>
      </w:pPr>
      <w:r>
        <w:separator/>
      </w:r>
    </w:p>
  </w:endnote>
  <w:endnote w:type="continuationSeparator" w:id="0">
    <w:p w:rsidR="00F2271C" w:rsidRDefault="0001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1C" w:rsidRDefault="00012DEF">
      <w:pPr>
        <w:spacing w:after="0"/>
      </w:pPr>
      <w:r>
        <w:separator/>
      </w:r>
    </w:p>
  </w:footnote>
  <w:footnote w:type="continuationSeparator" w:id="0">
    <w:p w:rsidR="00F2271C" w:rsidRDefault="00012D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1C" w:rsidRDefault="00F2271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0;margin-top:0;width:7.05pt;height:32.15pt;z-index:251659264;mso-wrap-style:none;mso-position-horizontal:left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" filled="f" stroked="f">
          <v:textbox style="mso-fit-shape-to-text:t" inset="0,0,0,0">
            <w:txbxContent>
              <w:p w:rsidR="00F2271C" w:rsidRDefault="00F2271C">
                <w:pPr>
                  <w:pStyle w:val="a5"/>
                </w:pPr>
                <w:r>
                  <w:fldChar w:fldCharType="begin"/>
                </w:r>
                <w:r w:rsidR="00012DEF">
                  <w:instrText xml:space="preserve"> PAGE  \* MERGEFORMAT </w:instrText>
                </w:r>
                <w:r>
                  <w:fldChar w:fldCharType="separate"/>
                </w:r>
                <w:r w:rsidR="00717F3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149"/>
    <w:multiLevelType w:val="multilevel"/>
    <w:tmpl w:val="69B221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hdrShapeDefaults>
    <o:shapedefaults v:ext="edit" spidmax="307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739"/>
    <w:rsid w:val="00012DEF"/>
    <w:rsid w:val="00031883"/>
    <w:rsid w:val="000747B3"/>
    <w:rsid w:val="000A75D2"/>
    <w:rsid w:val="000E5503"/>
    <w:rsid w:val="0015216A"/>
    <w:rsid w:val="002705D4"/>
    <w:rsid w:val="004C4BD2"/>
    <w:rsid w:val="004F68BB"/>
    <w:rsid w:val="006F6E40"/>
    <w:rsid w:val="00717F30"/>
    <w:rsid w:val="00791173"/>
    <w:rsid w:val="007E7114"/>
    <w:rsid w:val="00951F2A"/>
    <w:rsid w:val="009A3213"/>
    <w:rsid w:val="009C2EE8"/>
    <w:rsid w:val="00A36739"/>
    <w:rsid w:val="00AC0B80"/>
    <w:rsid w:val="00C961D1"/>
    <w:rsid w:val="00D17360"/>
    <w:rsid w:val="00DE3D88"/>
    <w:rsid w:val="00F11722"/>
    <w:rsid w:val="00F2271C"/>
    <w:rsid w:val="0CE34CF7"/>
    <w:rsid w:val="17FC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 fillcolor="white">
      <v:fill color="white"/>
    </o:shapedefaults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71C"/>
    <w:pPr>
      <w:spacing w:after="160" w:line="360" w:lineRule="auto"/>
    </w:pPr>
    <w:rPr>
      <w:sz w:val="28"/>
      <w:szCs w:val="28"/>
    </w:rPr>
  </w:style>
  <w:style w:type="paragraph" w:styleId="1">
    <w:name w:val="heading 1"/>
    <w:basedOn w:val="a"/>
    <w:next w:val="a"/>
    <w:qFormat/>
    <w:rsid w:val="00F227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7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F2271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rsid w:val="00F227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F227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27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qFormat/>
    <w:rsid w:val="00F2271C"/>
    <w:pPr>
      <w:tabs>
        <w:tab w:val="center" w:pos="4153"/>
        <w:tab w:val="right" w:pos="8306"/>
      </w:tabs>
    </w:pPr>
  </w:style>
  <w:style w:type="paragraph" w:styleId="a6">
    <w:name w:val="Title"/>
    <w:basedOn w:val="a"/>
    <w:next w:val="a"/>
    <w:qFormat/>
    <w:rsid w:val="00F2271C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uiPriority w:val="99"/>
    <w:semiHidden/>
    <w:unhideWhenUsed/>
    <w:rsid w:val="00F2271C"/>
    <w:pPr>
      <w:tabs>
        <w:tab w:val="center" w:pos="4153"/>
        <w:tab w:val="right" w:pos="8306"/>
      </w:tabs>
    </w:pPr>
  </w:style>
  <w:style w:type="paragraph" w:styleId="a8">
    <w:name w:val="Subtitle"/>
    <w:basedOn w:val="a"/>
    <w:next w:val="a"/>
    <w:qFormat/>
    <w:rsid w:val="00F227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F2271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F2271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227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2022-03-13T00:07:00Z</cp:lastPrinted>
  <dcterms:created xsi:type="dcterms:W3CDTF">2024-10-01T11:39:00Z</dcterms:created>
  <dcterms:modified xsi:type="dcterms:W3CDTF">2022-03-13T00:18:00Z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B132DB7ECB704AA986B32DA4B37878D1_12</vt:lpwstr>
  </property>
</Properties>
</file>