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F8" w:rsidRDefault="00AF61F8" w:rsidP="00520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F9">
        <w:rPr>
          <w:rFonts w:ascii="Times New Roman" w:hAnsi="Times New Roman" w:cs="Times New Roman"/>
          <w:b/>
          <w:sz w:val="24"/>
          <w:szCs w:val="24"/>
        </w:rPr>
        <w:t xml:space="preserve">«Игровые </w:t>
      </w:r>
      <w:proofErr w:type="spellStart"/>
      <w:r w:rsidRPr="003F57F9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3F57F9">
        <w:rPr>
          <w:rFonts w:ascii="Times New Roman" w:hAnsi="Times New Roman" w:cs="Times New Roman"/>
          <w:b/>
          <w:sz w:val="24"/>
          <w:szCs w:val="24"/>
        </w:rPr>
        <w:t xml:space="preserve"> технологий: как вовлечь родителей и сделать их союзниками в формировании ЗОЖ»</w:t>
      </w:r>
    </w:p>
    <w:p w:rsidR="003F57F9" w:rsidRPr="003F57F9" w:rsidRDefault="003F57F9" w:rsidP="003F57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Максутова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Ю.А.</w:t>
      </w:r>
    </w:p>
    <w:p w:rsidR="003F57F9" w:rsidRPr="003F57F9" w:rsidRDefault="003F57F9" w:rsidP="003F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766" w:rsidRPr="00932766" w:rsidRDefault="00932766" w:rsidP="003F57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В дошкольном детстве закладывается фундамент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здоровья ребенка</w:t>
      </w:r>
      <w:r w:rsidRPr="00932766">
        <w:rPr>
          <w:rFonts w:ascii="Times New Roman" w:hAnsi="Times New Roman" w:cs="Times New Roman"/>
          <w:sz w:val="24"/>
          <w:szCs w:val="24"/>
        </w:rPr>
        <w:t>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 возможен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здоровый образ жизни</w:t>
      </w:r>
      <w:r w:rsidRPr="00932766">
        <w:rPr>
          <w:rFonts w:ascii="Times New Roman" w:hAnsi="Times New Roman" w:cs="Times New Roman"/>
          <w:sz w:val="24"/>
          <w:szCs w:val="24"/>
        </w:rPr>
        <w:t>.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932766">
        <w:rPr>
          <w:rFonts w:ascii="Times New Roman" w:hAnsi="Times New Roman" w:cs="Times New Roman"/>
          <w:sz w:val="24"/>
          <w:szCs w:val="24"/>
        </w:rPr>
        <w:t> 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b/>
          <w:bCs/>
          <w:sz w:val="24"/>
          <w:szCs w:val="24"/>
        </w:rPr>
        <w:t>Всемирная</w:t>
      </w:r>
      <w:r w:rsidRPr="00932766">
        <w:rPr>
          <w:rFonts w:ascii="Times New Roman" w:hAnsi="Times New Roman" w:cs="Times New Roman"/>
          <w:sz w:val="24"/>
          <w:szCs w:val="24"/>
        </w:rPr>
        <w:t> организация здравоохранения </w:t>
      </w:r>
      <w:r w:rsidRPr="00932766">
        <w:rPr>
          <w:rFonts w:ascii="Times New Roman" w:hAnsi="Times New Roman" w:cs="Times New Roman"/>
          <w:i/>
          <w:iCs/>
          <w:sz w:val="24"/>
          <w:szCs w:val="24"/>
        </w:rPr>
        <w:t>(ВОЗ)</w:t>
      </w:r>
      <w:r w:rsidRPr="00932766">
        <w:rPr>
          <w:rFonts w:ascii="Times New Roman" w:hAnsi="Times New Roman" w:cs="Times New Roman"/>
          <w:sz w:val="24"/>
          <w:szCs w:val="24"/>
        </w:rPr>
        <w:t> предлагает понимать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 как </w:t>
      </w:r>
      <w:r w:rsidRPr="00932766">
        <w:rPr>
          <w:rFonts w:ascii="Times New Roman" w:hAnsi="Times New Roman" w:cs="Times New Roman"/>
          <w:i/>
          <w:iCs/>
          <w:sz w:val="24"/>
          <w:szCs w:val="24"/>
        </w:rPr>
        <w:t>«состояние полного физического, духовного и социального благополучия»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Выделяется несколько компонентов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здоровья</w:t>
      </w:r>
      <w:proofErr w:type="gramStart"/>
      <w:r w:rsidRPr="00932766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1. Соматическое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932766">
        <w:rPr>
          <w:rFonts w:ascii="Times New Roman" w:hAnsi="Times New Roman" w:cs="Times New Roman"/>
          <w:sz w:val="24"/>
          <w:szCs w:val="24"/>
        </w:rPr>
        <w:t>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2. Физическое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932766">
        <w:rPr>
          <w:rFonts w:ascii="Times New Roman" w:hAnsi="Times New Roman" w:cs="Times New Roman"/>
          <w:sz w:val="24"/>
          <w:szCs w:val="24"/>
        </w:rPr>
        <w:t> — уровень роста и развития органов и систем организма.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3. Психическое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932766">
        <w:rPr>
          <w:rFonts w:ascii="Times New Roman" w:hAnsi="Times New Roman" w:cs="Times New Roman"/>
          <w:sz w:val="24"/>
          <w:szCs w:val="24"/>
        </w:rPr>
        <w:t> — состояние психической сферы, основу которой составляет состояние общего душевного комфорта.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От чего же зависит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 ребенка</w:t>
      </w:r>
      <w:r w:rsidRPr="00932766">
        <w:rPr>
          <w:rFonts w:ascii="Times New Roman" w:hAnsi="Times New Roman" w:cs="Times New Roman"/>
          <w:sz w:val="24"/>
          <w:szCs w:val="24"/>
        </w:rPr>
        <w:t>?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Статистика утверждает, что на 20% от наследственных факторов, на 20% – от условий внешней среды, т. е. экологии, на 10% – от деятельности системы здравоохранения, а на 50% – от самого человека, от того образа жизни, который он ведет.</w:t>
      </w:r>
    </w:p>
    <w:p w:rsidR="00932766" w:rsidRPr="00932766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>Если на первые 50%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здоровья мы</w:t>
      </w:r>
      <w:r w:rsidRPr="00932766">
        <w:rPr>
          <w:rFonts w:ascii="Times New Roman" w:hAnsi="Times New Roman" w:cs="Times New Roman"/>
          <w:sz w:val="24"/>
          <w:szCs w:val="24"/>
        </w:rPr>
        <w:t>, педагоги и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932766">
        <w:rPr>
          <w:rFonts w:ascii="Times New Roman" w:hAnsi="Times New Roman" w:cs="Times New Roman"/>
          <w:sz w:val="24"/>
          <w:szCs w:val="24"/>
        </w:rPr>
        <w:t>, повлиять не можем, то другие 50% мы можем и должны дать нашим детям.</w:t>
      </w:r>
    </w:p>
    <w:p w:rsidR="003F57F9" w:rsidRDefault="00932766" w:rsidP="003F5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FA2">
        <w:rPr>
          <w:rFonts w:ascii="Times New Roman" w:hAnsi="Times New Roman" w:cs="Times New Roman"/>
          <w:sz w:val="24"/>
          <w:szCs w:val="24"/>
          <w:u w:val="single"/>
        </w:rPr>
        <w:t>Главная цель детского сада</w:t>
      </w:r>
      <w:r w:rsidRPr="00932766">
        <w:rPr>
          <w:rFonts w:ascii="Times New Roman" w:hAnsi="Times New Roman" w:cs="Times New Roman"/>
          <w:sz w:val="24"/>
          <w:szCs w:val="24"/>
        </w:rPr>
        <w:t xml:space="preserve"> – совместно с семьей помочь ребенку вырасти крепким и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здоровым</w:t>
      </w:r>
      <w:r w:rsidRPr="00932766">
        <w:rPr>
          <w:rFonts w:ascii="Times New Roman" w:hAnsi="Times New Roman" w:cs="Times New Roman"/>
          <w:sz w:val="24"/>
          <w:szCs w:val="24"/>
        </w:rPr>
        <w:t>, дать ребенку понять, что </w:t>
      </w:r>
      <w:r w:rsidRPr="00932766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932766">
        <w:rPr>
          <w:rFonts w:ascii="Times New Roman" w:hAnsi="Times New Roman" w:cs="Times New Roman"/>
          <w:sz w:val="24"/>
          <w:szCs w:val="24"/>
        </w:rPr>
        <w:t> – главная ценность жизни человека.</w:t>
      </w:r>
    </w:p>
    <w:p w:rsidR="00034FA2" w:rsidRDefault="00034FA2" w:rsidP="003F57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FA2">
        <w:rPr>
          <w:rFonts w:ascii="Times New Roman" w:hAnsi="Times New Roman" w:cs="Times New Roman"/>
          <w:b/>
          <w:sz w:val="24"/>
          <w:szCs w:val="24"/>
        </w:rPr>
        <w:t>Как вовлечь родителей и сделать их союзниками в формировании ЗОЖ?</w:t>
      </w:r>
    </w:p>
    <w:p w:rsidR="00932766" w:rsidRDefault="00932766" w:rsidP="003F57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2766">
        <w:rPr>
          <w:rFonts w:ascii="Times New Roman" w:hAnsi="Times New Roman" w:cs="Times New Roman"/>
          <w:sz w:val="24"/>
          <w:szCs w:val="24"/>
        </w:rPr>
        <w:t xml:space="preserve">Организация совместного </w:t>
      </w:r>
      <w:proofErr w:type="spellStart"/>
      <w:r w:rsidRPr="00932766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932766">
        <w:rPr>
          <w:rFonts w:ascii="Times New Roman" w:hAnsi="Times New Roman" w:cs="Times New Roman"/>
          <w:sz w:val="24"/>
          <w:szCs w:val="24"/>
        </w:rPr>
        <w:t xml:space="preserve"> мероприятия для повышения знаний родителей по вопросам </w:t>
      </w:r>
      <w:proofErr w:type="spellStart"/>
      <w:r w:rsidRPr="0093276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32766">
        <w:rPr>
          <w:rFonts w:ascii="Times New Roman" w:hAnsi="Times New Roman" w:cs="Times New Roman"/>
          <w:sz w:val="24"/>
          <w:szCs w:val="24"/>
        </w:rPr>
        <w:t xml:space="preserve"> и формирования у них ответственного отношения к собственному здоровью и здоровью детей.</w:t>
      </w:r>
    </w:p>
    <w:p w:rsidR="00034FA2" w:rsidRPr="00034FA2" w:rsidRDefault="00034FA2" w:rsidP="00AF61F8">
      <w:pPr>
        <w:pStyle w:val="a3"/>
        <w:shd w:val="clear" w:color="auto" w:fill="FFFFFF"/>
        <w:spacing w:before="150" w:beforeAutospacing="0" w:after="0" w:afterAutospacing="0"/>
        <w:ind w:firstLine="360"/>
        <w:jc w:val="both"/>
        <w:rPr>
          <w:color w:val="111111"/>
        </w:rPr>
      </w:pPr>
      <w:r w:rsidRPr="00034FA2">
        <w:t>В совместной работе детского са</w:t>
      </w:r>
      <w:r>
        <w:t xml:space="preserve">да можно использовать </w:t>
      </w:r>
      <w:r w:rsidRPr="00034FA2">
        <w:t>консультации для родителей, родительские собрания, беседы, тематические выставки,</w:t>
      </w:r>
      <w:r>
        <w:t xml:space="preserve"> смотры-конкурсы, анкетирование,</w:t>
      </w:r>
      <w:r w:rsidRPr="00034FA2">
        <w:rPr>
          <w:rFonts w:ascii="Arial" w:hAnsi="Arial" w:cs="Arial"/>
          <w:color w:val="111111"/>
          <w:sz w:val="18"/>
          <w:szCs w:val="18"/>
        </w:rPr>
        <w:t xml:space="preserve"> </w:t>
      </w:r>
      <w:r w:rsidRPr="00034FA2">
        <w:rPr>
          <w:color w:val="111111"/>
        </w:rPr>
        <w:t xml:space="preserve">совместные </w:t>
      </w:r>
      <w:proofErr w:type="spellStart"/>
      <w:r w:rsidRPr="00034FA2">
        <w:rPr>
          <w:color w:val="111111"/>
        </w:rPr>
        <w:t>досуговые</w:t>
      </w:r>
      <w:proofErr w:type="spellEnd"/>
      <w:r w:rsidRPr="00034FA2">
        <w:rPr>
          <w:color w:val="111111"/>
        </w:rPr>
        <w:t xml:space="preserve"> мероприятия </w:t>
      </w:r>
      <w:r>
        <w:rPr>
          <w:color w:val="111111"/>
        </w:rPr>
        <w:t xml:space="preserve"> с родителями, </w:t>
      </w:r>
      <w:r w:rsidRPr="00034FA2">
        <w:rPr>
          <w:color w:val="111111"/>
        </w:rPr>
        <w:t>спортивные праздники и развлечения;</w:t>
      </w:r>
    </w:p>
    <w:p w:rsidR="00034FA2" w:rsidRPr="00034FA2" w:rsidRDefault="00034FA2" w:rsidP="00AF61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Интересным  </w:t>
      </w:r>
      <w:r w:rsidRPr="00034FA2">
        <w:rPr>
          <w:color w:val="111111"/>
          <w:u w:val="single"/>
          <w:bdr w:val="none" w:sz="0" w:space="0" w:color="auto" w:frame="1"/>
        </w:rPr>
        <w:t xml:space="preserve"> решением стало внедрение проекта «ДНЕВНИКИ ЗДОРОВЬЯ».</w:t>
      </w:r>
    </w:p>
    <w:p w:rsidR="00034FA2" w:rsidRDefault="00034FA2" w:rsidP="003F57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34FA2">
        <w:rPr>
          <w:rStyle w:val="a4"/>
          <w:color w:val="111111"/>
          <w:bdr w:val="none" w:sz="0" w:space="0" w:color="auto" w:frame="1"/>
        </w:rPr>
        <w:t>Дневник Здоровья</w:t>
      </w:r>
      <w:r w:rsidRPr="00034FA2">
        <w:rPr>
          <w:color w:val="111111"/>
        </w:rPr>
        <w:t> – это вид совместной работы родителей с детьми, не только по ведению здорового образа жизни, но и другого вида деятельности. В своих дневниках родители рассказывают нам, воспитателям, как они проводят свободное время со своими детьми, как они их развивают,</w:t>
      </w:r>
      <w:r w:rsidR="00703607">
        <w:rPr>
          <w:color w:val="111111"/>
        </w:rPr>
        <w:t xml:space="preserve"> и применяют методы </w:t>
      </w:r>
      <w:proofErr w:type="spellStart"/>
      <w:r w:rsidR="00703607">
        <w:rPr>
          <w:color w:val="111111"/>
        </w:rPr>
        <w:t>здоровье</w:t>
      </w:r>
      <w:r w:rsidRPr="00034FA2">
        <w:rPr>
          <w:color w:val="111111"/>
        </w:rPr>
        <w:t>сбережения</w:t>
      </w:r>
      <w:proofErr w:type="spellEnd"/>
      <w:r w:rsidRPr="00034FA2">
        <w:rPr>
          <w:color w:val="111111"/>
        </w:rPr>
        <w:t>, а также много другое. В Дневнике можно использовать не только текст, но и фотографии, цитаты, музыку, фильмы, мультфильмы и т. д. Дневник заполняется вместе с ребенком.</w:t>
      </w:r>
      <w:r w:rsidR="004F12EE">
        <w:rPr>
          <w:color w:val="111111"/>
        </w:rPr>
        <w:t xml:space="preserve"> </w:t>
      </w:r>
      <w:r>
        <w:rPr>
          <w:color w:val="111111"/>
        </w:rPr>
        <w:t>Этот дневник можно разместить в</w:t>
      </w:r>
      <w:r w:rsidRPr="00034FA2">
        <w:rPr>
          <w:color w:val="111111"/>
        </w:rPr>
        <w:t xml:space="preserve"> группе в раздевалке, для того чтобы другие родители могли </w:t>
      </w:r>
      <w:r w:rsidRPr="00034FA2">
        <w:rPr>
          <w:color w:val="111111"/>
        </w:rPr>
        <w:lastRenderedPageBreak/>
        <w:t>также просмотреть и ознакомится с дневниками и присоединиться. А также родители могут пообщаться по некоторым темам, которые им особо интересны.</w:t>
      </w:r>
    </w:p>
    <w:p w:rsidR="00703607" w:rsidRPr="003F57F9" w:rsidRDefault="003F57F9" w:rsidP="00703607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111111"/>
        </w:rPr>
      </w:pPr>
      <w:r>
        <w:rPr>
          <w:b/>
          <w:color w:val="111111"/>
        </w:rPr>
        <w:t>Информация для родителей «</w:t>
      </w:r>
      <w:r w:rsidR="00703607" w:rsidRPr="003F57F9">
        <w:rPr>
          <w:b/>
          <w:color w:val="111111"/>
        </w:rPr>
        <w:t xml:space="preserve">Варианты игровых </w:t>
      </w:r>
      <w:proofErr w:type="spellStart"/>
      <w:r w:rsidR="00703607" w:rsidRPr="003F57F9">
        <w:rPr>
          <w:b/>
          <w:color w:val="111111"/>
        </w:rPr>
        <w:t>здоровьесберегающих</w:t>
      </w:r>
      <w:proofErr w:type="spellEnd"/>
      <w:r w:rsidR="00703607" w:rsidRPr="003F57F9">
        <w:rPr>
          <w:b/>
          <w:color w:val="111111"/>
        </w:rPr>
        <w:t xml:space="preserve"> технологий </w:t>
      </w:r>
      <w:r>
        <w:rPr>
          <w:b/>
          <w:color w:val="111111"/>
        </w:rPr>
        <w:t>»</w:t>
      </w:r>
    </w:p>
    <w:p w:rsidR="00703607" w:rsidRDefault="00703607" w:rsidP="003F57F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1.</w:t>
      </w:r>
      <w:r w:rsidRPr="00703607">
        <w:rPr>
          <w:color w:val="111111"/>
        </w:rPr>
        <w:t>Игровые технологии для развития мелкой моторики.</w:t>
      </w:r>
    </w:p>
    <w:p w:rsidR="00703607" w:rsidRDefault="00703607" w:rsidP="003F57F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703607">
        <w:rPr>
          <w:color w:val="111111"/>
        </w:rPr>
        <w:t>Для развития моторики пальцев рук хорошо использовать различные шнуровки, застёжки, плетёнки, мозаику и другие мелкие предметы (пуговицы, крупы, горох, фасоль, счётные палочки, обводки, штриховки и многое другое.</w:t>
      </w:r>
      <w:proofErr w:type="gramEnd"/>
      <w:r w:rsidRPr="00703607">
        <w:rPr>
          <w:color w:val="111111"/>
        </w:rPr>
        <w:t xml:space="preserve"> Широко используется массаж </w:t>
      </w:r>
      <w:proofErr w:type="spellStart"/>
      <w:r w:rsidRPr="00703607">
        <w:rPr>
          <w:color w:val="111111"/>
        </w:rPr>
        <w:t>мячиками</w:t>
      </w:r>
      <w:proofErr w:type="gramStart"/>
      <w:r w:rsidRPr="00703607">
        <w:rPr>
          <w:color w:val="111111"/>
        </w:rPr>
        <w:t>,п</w:t>
      </w:r>
      <w:proofErr w:type="gramEnd"/>
      <w:r w:rsidRPr="00703607">
        <w:rPr>
          <w:color w:val="111111"/>
        </w:rPr>
        <w:t>альчиковая</w:t>
      </w:r>
      <w:proofErr w:type="spellEnd"/>
      <w:r w:rsidRPr="00703607">
        <w:rPr>
          <w:color w:val="111111"/>
        </w:rPr>
        <w:t xml:space="preserve"> гимнастика.</w:t>
      </w:r>
    </w:p>
    <w:p w:rsidR="00703607" w:rsidRPr="00703607" w:rsidRDefault="00703607" w:rsidP="00014C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Особый интерес вызывает у детей </w:t>
      </w:r>
      <w:r w:rsidRPr="00014C0B">
        <w:rPr>
          <w:b/>
          <w:color w:val="111111"/>
        </w:rPr>
        <w:t>использование прищепок</w:t>
      </w:r>
      <w:proofErr w:type="gramStart"/>
      <w:r w:rsidRPr="00703607">
        <w:rPr>
          <w:color w:val="111111"/>
        </w:rPr>
        <w:t xml:space="preserve"> </w:t>
      </w:r>
      <w:r>
        <w:rPr>
          <w:color w:val="111111"/>
        </w:rPr>
        <w:t>.</w:t>
      </w:r>
      <w:proofErr w:type="gramEnd"/>
    </w:p>
    <w:p w:rsidR="00703607" w:rsidRPr="00703607" w:rsidRDefault="00703607" w:rsidP="00014C0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03607">
        <w:rPr>
          <w:color w:val="111111"/>
        </w:rPr>
        <w:t xml:space="preserve">Прищепки хорошо использовать для </w:t>
      </w:r>
      <w:proofErr w:type="spellStart"/>
      <w:r w:rsidRPr="003F57F9">
        <w:rPr>
          <w:b/>
          <w:color w:val="111111"/>
        </w:rPr>
        <w:t>самомассажа</w:t>
      </w:r>
      <w:proofErr w:type="spellEnd"/>
      <w:r w:rsidRPr="00703607">
        <w:rPr>
          <w:color w:val="111111"/>
        </w:rPr>
        <w:t xml:space="preserve"> кончиков пальцев. </w:t>
      </w:r>
      <w:r w:rsidRPr="00703607">
        <w:rPr>
          <w:color w:val="111111"/>
          <w:bdr w:val="none" w:sz="0" w:space="0" w:color="auto" w:frame="1"/>
        </w:rPr>
        <w:t>Прикусываем прищепкой каждый пальчик и произносим слова</w:t>
      </w:r>
      <w:r w:rsidRPr="00703607">
        <w:rPr>
          <w:color w:val="111111"/>
        </w:rPr>
        <w:t>: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Кусается сильно котёнок-глупыш,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он думает это не палец, а мышь.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Хватит кусаться глупый малыш,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а будешь кусаться – Скажу тебе, кыш!</w:t>
      </w:r>
    </w:p>
    <w:p w:rsidR="00703607" w:rsidRPr="00014C0B" w:rsidRDefault="00703607" w:rsidP="00014C0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703607">
        <w:rPr>
          <w:color w:val="111111"/>
        </w:rPr>
        <w:t>В упражнениях действия с прищепками озвучиваются весёлыми текстами, стихами </w:t>
      </w:r>
      <w:r w:rsidRPr="00703607">
        <w:rPr>
          <w:rStyle w:val="a4"/>
          <w:color w:val="111111"/>
          <w:bdr w:val="none" w:sz="0" w:space="0" w:color="auto" w:frame="1"/>
        </w:rPr>
        <w:t>игровыми приёмами</w:t>
      </w:r>
      <w:r w:rsidRPr="00703607">
        <w:rPr>
          <w:color w:val="111111"/>
        </w:rPr>
        <w:t xml:space="preserve">, например, </w:t>
      </w:r>
      <w:r w:rsidRPr="00014C0B">
        <w:rPr>
          <w:b/>
          <w:color w:val="111111"/>
        </w:rPr>
        <w:t>игра-соревнование </w:t>
      </w:r>
      <w:r w:rsidRPr="00014C0B">
        <w:rPr>
          <w:b/>
          <w:i/>
          <w:iCs/>
          <w:color w:val="111111"/>
          <w:bdr w:val="none" w:sz="0" w:space="0" w:color="auto" w:frame="1"/>
        </w:rPr>
        <w:t>«Наша мамочка устала»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Наша мамочка устала –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Всю одежду постирала,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Милой маме помогу,</w:t>
      </w:r>
    </w:p>
    <w:p w:rsidR="00703607" w:rsidRPr="00703607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3607">
        <w:rPr>
          <w:color w:val="111111"/>
        </w:rPr>
        <w:t>Все прищепки соберу.</w:t>
      </w:r>
    </w:p>
    <w:p w:rsidR="00703607" w:rsidRPr="00703607" w:rsidRDefault="00703607" w:rsidP="00014C0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gramStart"/>
      <w:r w:rsidRPr="00703607">
        <w:rPr>
          <w:color w:val="111111"/>
        </w:rPr>
        <w:t>Пока </w:t>
      </w:r>
      <w:r>
        <w:rPr>
          <w:rStyle w:val="a4"/>
          <w:color w:val="111111"/>
          <w:bdr w:val="none" w:sz="0" w:space="0" w:color="auto" w:frame="1"/>
        </w:rPr>
        <w:t xml:space="preserve">взрослый </w:t>
      </w:r>
      <w:r w:rsidRPr="00703607">
        <w:rPr>
          <w:rStyle w:val="a4"/>
          <w:color w:val="111111"/>
          <w:bdr w:val="none" w:sz="0" w:space="0" w:color="auto" w:frame="1"/>
        </w:rPr>
        <w:t>произносит слова</w:t>
      </w:r>
      <w:r w:rsidRPr="00703607">
        <w:rPr>
          <w:color w:val="111111"/>
        </w:rPr>
        <w:t>, дети, кто быстрее, стараются нацепить прищепки на край коробки (картона, кто больше прикрепил, тот победил.</w:t>
      </w:r>
      <w:proofErr w:type="gramEnd"/>
    </w:p>
    <w:p w:rsidR="00703607" w:rsidRPr="00014C0B" w:rsidRDefault="00703607" w:rsidP="007036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</w:rPr>
      </w:pPr>
      <w:r w:rsidRPr="00014C0B">
        <w:rPr>
          <w:b/>
          <w:i/>
          <w:color w:val="111111"/>
        </w:rPr>
        <w:t>Игра «Чего не хватает ёжику?»</w:t>
      </w:r>
    </w:p>
    <w:p w:rsidR="00703607" w:rsidRDefault="00703607" w:rsidP="00014C0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03607">
        <w:rPr>
          <w:color w:val="111111"/>
        </w:rPr>
        <w:t>Предлагаю Вам посмотреть и подумать, чего не хватает ёжику. Правильно иголок. Давайте поможем ему, только ёжик запутался и не может вспомнить, какого цвета были у него иголки. А я Вам подскажу, две красные, одна жёлтая, одна синяя и две зелёных иголки. Запомнили? Дети прикрепляют прищепки.</w:t>
      </w:r>
    </w:p>
    <w:p w:rsidR="00014C0B" w:rsidRDefault="00014C0B" w:rsidP="00014C0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2.</w:t>
      </w:r>
      <w:r w:rsidRPr="00014C0B">
        <w:rPr>
          <w:color w:val="111111"/>
        </w:rPr>
        <w:t>Игровые технологии для развития общей моторики.</w:t>
      </w:r>
    </w:p>
    <w:p w:rsidR="00AF61F8" w:rsidRDefault="00AF61F8" w:rsidP="00014C0B">
      <w:pPr>
        <w:pStyle w:val="a3"/>
        <w:shd w:val="clear" w:color="auto" w:fill="FFFFFF"/>
        <w:spacing w:before="0" w:beforeAutospacing="0" w:after="0"/>
        <w:rPr>
          <w:color w:val="111111"/>
        </w:rPr>
      </w:pPr>
      <w:r>
        <w:rPr>
          <w:color w:val="111111"/>
        </w:rPr>
        <w:t xml:space="preserve">Это </w:t>
      </w:r>
      <w:r w:rsidR="00014C0B" w:rsidRPr="00014C0B">
        <w:rPr>
          <w:color w:val="111111"/>
        </w:rPr>
        <w:t xml:space="preserve">разнообразные </w:t>
      </w:r>
      <w:r w:rsidR="00014C0B" w:rsidRPr="00AF61F8">
        <w:rPr>
          <w:color w:val="111111"/>
          <w:u w:val="single"/>
        </w:rPr>
        <w:t>игры с мячом</w:t>
      </w:r>
      <w:r w:rsidR="00014C0B" w:rsidRPr="00014C0B">
        <w:rPr>
          <w:color w:val="111111"/>
        </w:rPr>
        <w:t>. Игры с мячом не только развивают общую моторику, они помогают проводить работу по коррекции звукопроизношения. Основные движения: перебрасывание мяча с ударом об пол, перебрасывание мяча, прокатывание мяча в положении сидя.</w:t>
      </w:r>
    </w:p>
    <w:p w:rsidR="00AF61F8" w:rsidRDefault="00014C0B" w:rsidP="00014C0B">
      <w:pPr>
        <w:pStyle w:val="a3"/>
        <w:shd w:val="clear" w:color="auto" w:fill="FFFFFF"/>
        <w:spacing w:before="0" w:beforeAutospacing="0" w:after="0"/>
        <w:rPr>
          <w:color w:val="111111"/>
        </w:rPr>
      </w:pPr>
      <w:r w:rsidRPr="00AF61F8">
        <w:rPr>
          <w:color w:val="111111"/>
          <w:u w:val="single"/>
        </w:rPr>
        <w:t>Примеры игр</w:t>
      </w:r>
      <w:r w:rsidRPr="00014C0B">
        <w:rPr>
          <w:color w:val="111111"/>
        </w:rPr>
        <w:t>:</w:t>
      </w:r>
      <w:r w:rsidR="00AF61F8">
        <w:rPr>
          <w:color w:val="111111"/>
        </w:rPr>
        <w:t xml:space="preserve"> </w:t>
      </w:r>
      <w:r w:rsidRPr="00AF61F8">
        <w:rPr>
          <w:i/>
          <w:color w:val="111111"/>
        </w:rPr>
        <w:t>«Мяч поймай – слово называй»</w:t>
      </w:r>
      <w:proofErr w:type="gramStart"/>
      <w:r w:rsidR="00AF61F8">
        <w:rPr>
          <w:color w:val="111111"/>
        </w:rPr>
        <w:t xml:space="preserve">  </w:t>
      </w:r>
      <w:r w:rsidR="00AF61F8" w:rsidRPr="00AF61F8">
        <w:rPr>
          <w:i/>
          <w:color w:val="111111"/>
        </w:rPr>
        <w:t>,</w:t>
      </w:r>
      <w:proofErr w:type="gramEnd"/>
      <w:r w:rsidRPr="00AF61F8">
        <w:rPr>
          <w:i/>
          <w:color w:val="111111"/>
        </w:rPr>
        <w:t>«Встречу слово на дороге – разобью его на слоги»</w:t>
      </w:r>
      <w:r w:rsidRPr="00014C0B">
        <w:rPr>
          <w:color w:val="111111"/>
        </w:rPr>
        <w:t xml:space="preserve"> - ребёнок произносит слово по слогам, одновременно отбивая слоги мячом.</w:t>
      </w:r>
      <w:r w:rsidR="00AF61F8">
        <w:rPr>
          <w:color w:val="111111"/>
        </w:rPr>
        <w:t xml:space="preserve"> </w:t>
      </w:r>
    </w:p>
    <w:p w:rsidR="00AF61F8" w:rsidRDefault="00014C0B" w:rsidP="00014C0B">
      <w:pPr>
        <w:pStyle w:val="a3"/>
        <w:shd w:val="clear" w:color="auto" w:fill="FFFFFF"/>
        <w:spacing w:before="0" w:beforeAutospacing="0" w:after="0"/>
        <w:rPr>
          <w:i/>
          <w:color w:val="111111"/>
        </w:rPr>
      </w:pPr>
      <w:r w:rsidRPr="00AF61F8">
        <w:rPr>
          <w:i/>
          <w:color w:val="111111"/>
        </w:rPr>
        <w:t>«Вдоль цепочки из колец ходит ловкий удалец»</w:t>
      </w:r>
      <w:r w:rsidRPr="00014C0B">
        <w:rPr>
          <w:color w:val="111111"/>
        </w:rPr>
        <w:t xml:space="preserve"> - на полу обручи. Детям предлагается пройти дорожку, ударяя мячом в каждый</w:t>
      </w:r>
      <w:r w:rsidR="00AF61F8">
        <w:rPr>
          <w:color w:val="111111"/>
        </w:rPr>
        <w:t xml:space="preserve"> обруч и повторить за взрослым </w:t>
      </w:r>
      <w:r w:rsidRPr="00014C0B">
        <w:rPr>
          <w:color w:val="111111"/>
        </w:rPr>
        <w:t>слова на закрепляемый звук.</w:t>
      </w:r>
      <w:r w:rsidR="00AF61F8">
        <w:rPr>
          <w:color w:val="111111"/>
        </w:rPr>
        <w:t xml:space="preserve"> </w:t>
      </w:r>
      <w:r w:rsidRPr="00014C0B">
        <w:rPr>
          <w:color w:val="111111"/>
        </w:rPr>
        <w:t xml:space="preserve">Я вдоль обручей </w:t>
      </w:r>
      <w:proofErr w:type="spellStart"/>
      <w:proofErr w:type="gramStart"/>
      <w:r w:rsidRPr="00014C0B">
        <w:rPr>
          <w:color w:val="111111"/>
        </w:rPr>
        <w:t>иду</w:t>
      </w:r>
      <w:r w:rsidR="00AF61F8">
        <w:rPr>
          <w:color w:val="111111"/>
        </w:rPr>
        <w:t>-</w:t>
      </w:r>
      <w:r w:rsidRPr="00014C0B">
        <w:rPr>
          <w:color w:val="111111"/>
        </w:rPr>
        <w:t>В</w:t>
      </w:r>
      <w:proofErr w:type="spellEnd"/>
      <w:proofErr w:type="gramEnd"/>
      <w:r w:rsidRPr="00014C0B">
        <w:rPr>
          <w:color w:val="111111"/>
        </w:rPr>
        <w:t xml:space="preserve"> каждый обруч попаду,</w:t>
      </w:r>
      <w:r w:rsidR="00AF61F8">
        <w:rPr>
          <w:color w:val="111111"/>
        </w:rPr>
        <w:t xml:space="preserve"> </w:t>
      </w:r>
      <w:r w:rsidRPr="00014C0B">
        <w:rPr>
          <w:color w:val="111111"/>
        </w:rPr>
        <w:t>И словечко повторю</w:t>
      </w:r>
      <w:r w:rsidRPr="00AF61F8">
        <w:rPr>
          <w:i/>
          <w:color w:val="111111"/>
        </w:rPr>
        <w:t>.</w:t>
      </w:r>
    </w:p>
    <w:p w:rsidR="00014C0B" w:rsidRPr="00014C0B" w:rsidRDefault="00014C0B" w:rsidP="00014C0B">
      <w:pPr>
        <w:pStyle w:val="a3"/>
        <w:shd w:val="clear" w:color="auto" w:fill="FFFFFF"/>
        <w:spacing w:before="0" w:beforeAutospacing="0" w:after="0"/>
        <w:rPr>
          <w:color w:val="111111"/>
        </w:rPr>
      </w:pPr>
      <w:r w:rsidRPr="00AF61F8">
        <w:rPr>
          <w:i/>
          <w:color w:val="111111"/>
        </w:rPr>
        <w:t xml:space="preserve">«Кошечки с мячиком» </w:t>
      </w:r>
      <w:r w:rsidRPr="00014C0B">
        <w:rPr>
          <w:color w:val="111111"/>
        </w:rPr>
        <w:t>- стоя на коленях (сидя на пятках) ребёнок прокатывает мяч вокруг себя вправо и влево, произнося слова на тот или иной звук.</w:t>
      </w:r>
      <w:r w:rsidR="00AF61F8">
        <w:rPr>
          <w:color w:val="111111"/>
        </w:rPr>
        <w:t xml:space="preserve">  </w:t>
      </w:r>
      <w:r w:rsidRPr="00014C0B">
        <w:rPr>
          <w:color w:val="111111"/>
        </w:rPr>
        <w:t>Мячик катится вокру</w:t>
      </w:r>
      <w:proofErr w:type="gramStart"/>
      <w:r w:rsidRPr="00014C0B">
        <w:rPr>
          <w:color w:val="111111"/>
        </w:rPr>
        <w:t>г-</w:t>
      </w:r>
      <w:proofErr w:type="gramEnd"/>
      <w:r w:rsidR="00AF61F8">
        <w:rPr>
          <w:color w:val="111111"/>
        </w:rPr>
        <w:t xml:space="preserve"> </w:t>
      </w:r>
      <w:r w:rsidRPr="00014C0B">
        <w:rPr>
          <w:color w:val="111111"/>
        </w:rPr>
        <w:t>Мой веселый, круглый друг.</w:t>
      </w:r>
    </w:p>
    <w:p w:rsidR="00014C0B" w:rsidRPr="00703607" w:rsidRDefault="00014C0B" w:rsidP="00014C0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14C0B">
        <w:rPr>
          <w:color w:val="111111"/>
        </w:rPr>
        <w:t>Игра – это всегда эмоции, а там где есть эмоции, там активность, там внимание и воображение, там работает мышление. Использование игровых технологий положительно влияет на его физическое развитие в целом.</w:t>
      </w:r>
    </w:p>
    <w:p w:rsidR="00703607" w:rsidRPr="00703607" w:rsidRDefault="00703607" w:rsidP="00014C0B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</w:rPr>
      </w:pPr>
    </w:p>
    <w:p w:rsidR="00034FA2" w:rsidRDefault="00034FA2" w:rsidP="00034FA2">
      <w:pPr>
        <w:pStyle w:val="a3"/>
        <w:shd w:val="clear" w:color="auto" w:fill="FFFFFF"/>
        <w:spacing w:before="150" w:beforeAutospacing="0" w:after="150" w:afterAutospacing="0"/>
        <w:ind w:firstLine="360"/>
        <w:rPr>
          <w:rFonts w:ascii="Arial" w:hAnsi="Arial" w:cs="Arial"/>
          <w:color w:val="111111"/>
          <w:sz w:val="18"/>
          <w:szCs w:val="18"/>
        </w:rPr>
      </w:pPr>
    </w:p>
    <w:p w:rsidR="00034FA2" w:rsidRPr="00932766" w:rsidRDefault="00034FA2" w:rsidP="00034F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C86" w:rsidRPr="00932766" w:rsidRDefault="00E92C86">
      <w:pPr>
        <w:rPr>
          <w:rFonts w:ascii="Times New Roman" w:hAnsi="Times New Roman" w:cs="Times New Roman"/>
          <w:sz w:val="32"/>
          <w:szCs w:val="32"/>
        </w:rPr>
      </w:pPr>
    </w:p>
    <w:sectPr w:rsidR="00E92C86" w:rsidRPr="00932766" w:rsidSect="00E9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0BAE"/>
    <w:rsid w:val="00014C0B"/>
    <w:rsid w:val="00034FA2"/>
    <w:rsid w:val="0019347F"/>
    <w:rsid w:val="001B546D"/>
    <w:rsid w:val="003F57F9"/>
    <w:rsid w:val="004F12EE"/>
    <w:rsid w:val="005206FA"/>
    <w:rsid w:val="00703607"/>
    <w:rsid w:val="008F50CC"/>
    <w:rsid w:val="00932766"/>
    <w:rsid w:val="00AF61F8"/>
    <w:rsid w:val="00B10BAE"/>
    <w:rsid w:val="00E9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3CE1-D2E8-4C20-8FD2-E246D0BC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2025-11-10T10:20:00Z</dcterms:created>
  <dcterms:modified xsi:type="dcterms:W3CDTF">2025-11-11T11:37:00Z</dcterms:modified>
</cp:coreProperties>
</file>