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B0A5" w14:textId="1997A72F" w:rsidR="004E1475" w:rsidRPr="004E1475" w:rsidRDefault="004E1475" w:rsidP="004E1475">
      <w:pPr>
        <w:spacing w:after="0"/>
        <w:jc w:val="center"/>
        <w:rPr>
          <w:rFonts w:ascii="Times New Roman" w:hAnsi="Times New Roman" w:cs="Times New Roman"/>
          <w:b/>
          <w:bCs/>
          <w:sz w:val="28"/>
          <w:szCs w:val="28"/>
        </w:rPr>
      </w:pPr>
      <w:r w:rsidRPr="004E1475">
        <w:rPr>
          <w:rFonts w:ascii="Times New Roman" w:hAnsi="Times New Roman" w:cs="Times New Roman"/>
          <w:b/>
          <w:bCs/>
          <w:sz w:val="28"/>
          <w:szCs w:val="28"/>
        </w:rPr>
        <w:t>Особенности театрализованной деятельности детей раннего</w:t>
      </w:r>
    </w:p>
    <w:p w14:paraId="62B6CB07" w14:textId="7AED866B" w:rsidR="004E1475" w:rsidRDefault="004E1475" w:rsidP="004E1475">
      <w:pPr>
        <w:spacing w:after="0"/>
        <w:jc w:val="center"/>
        <w:rPr>
          <w:rFonts w:ascii="Times New Roman" w:hAnsi="Times New Roman" w:cs="Times New Roman"/>
          <w:b/>
          <w:bCs/>
          <w:sz w:val="28"/>
          <w:szCs w:val="28"/>
        </w:rPr>
      </w:pPr>
      <w:r w:rsidRPr="004E1475">
        <w:rPr>
          <w:rFonts w:ascii="Times New Roman" w:hAnsi="Times New Roman" w:cs="Times New Roman"/>
          <w:b/>
          <w:bCs/>
          <w:sz w:val="28"/>
          <w:szCs w:val="28"/>
        </w:rPr>
        <w:t>В</w:t>
      </w:r>
      <w:r w:rsidRPr="004E1475">
        <w:rPr>
          <w:rFonts w:ascii="Times New Roman" w:hAnsi="Times New Roman" w:cs="Times New Roman"/>
          <w:b/>
          <w:bCs/>
          <w:sz w:val="28"/>
          <w:szCs w:val="28"/>
        </w:rPr>
        <w:t>озраста</w:t>
      </w:r>
    </w:p>
    <w:p w14:paraId="6F5A0F17" w14:textId="77777777" w:rsidR="004E1475" w:rsidRDefault="004E1475" w:rsidP="004E1475">
      <w:pPr>
        <w:spacing w:after="0"/>
        <w:jc w:val="center"/>
        <w:rPr>
          <w:rFonts w:ascii="Times New Roman" w:hAnsi="Times New Roman" w:cs="Times New Roman"/>
          <w:b/>
          <w:bCs/>
          <w:sz w:val="28"/>
          <w:szCs w:val="28"/>
        </w:rPr>
      </w:pPr>
    </w:p>
    <w:p w14:paraId="1FA0172B" w14:textId="77777777" w:rsidR="004E1475" w:rsidRPr="004E1475" w:rsidRDefault="004E1475" w:rsidP="004E1475">
      <w:pPr>
        <w:spacing w:after="0"/>
        <w:jc w:val="center"/>
        <w:rPr>
          <w:rFonts w:ascii="Times New Roman" w:hAnsi="Times New Roman" w:cs="Times New Roman"/>
        </w:rPr>
      </w:pPr>
    </w:p>
    <w:p w14:paraId="7858C762" w14:textId="4E13BDF6" w:rsidR="004E1475" w:rsidRDefault="004E1475">
      <w:pPr>
        <w:rPr>
          <w:sz w:val="28"/>
          <w:szCs w:val="28"/>
        </w:rPr>
      </w:pPr>
      <w:r w:rsidRPr="004E1475">
        <w:rPr>
          <w:sz w:val="28"/>
          <w:szCs w:val="28"/>
        </w:rPr>
        <w:t>Театрализованная деятельность оказывает сильное воздействие на детей раннего возраста и способствует их всестороннему развитию. Синтетическая по своей природе, она объединяет средства воздействия литературы, изобразительного искусства, музыки, танца, мастерство режиссеров и актеров, направляя весь этот сплав на ребенка. Театрализованные игры представляют собой разыгрывание в лицах литературных произведений (потешки, стихи,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 Особенность театрализованных игр состоит в том, что они имеют готовый сюжет, а значит, деятельность ребенка во многом предопределена текстом произведения. Ребенок осознает себя, учиться желать и подчинять желанию свои мимолетные аффективные стремления; учится действовать, подчиняя свои действия определенному образцу, правилу поведения, учится жить, проживая жизни своих героев, анализируя и пытаясь вникнуть в суть и причины их поступков и учась на их ошибках, выражения впечатлений, знаний и эмоций. Участвуя в театрализованных играх, дети отвечают на вопросы кукол, выполняют их просьбы, дают советы, входят в образ, перевоплощаются в него, живут его жизнью.</w:t>
      </w:r>
    </w:p>
    <w:p w14:paraId="261A5ED3" w14:textId="77777777" w:rsidR="004E1475" w:rsidRDefault="004E1475">
      <w:pPr>
        <w:rPr>
          <w:sz w:val="28"/>
          <w:szCs w:val="28"/>
        </w:rPr>
      </w:pPr>
      <w:r w:rsidRPr="004E1475">
        <w:rPr>
          <w:sz w:val="28"/>
          <w:szCs w:val="28"/>
        </w:rPr>
        <w:t xml:space="preserve"> Для того чтобы малыши сами импровизировали, инсценировали </w:t>
      </w:r>
      <w:r w:rsidRPr="004E1475">
        <w:rPr>
          <w:sz w:val="28"/>
          <w:szCs w:val="28"/>
        </w:rPr>
        <w:t>какой-нибудь</w:t>
      </w:r>
      <w:r w:rsidRPr="004E1475">
        <w:rPr>
          <w:sz w:val="28"/>
          <w:szCs w:val="28"/>
        </w:rPr>
        <w:t xml:space="preserve"> готовый литературный материал, необходима зона театрализованной деятельности детей, которая предполагает соблюдение основных принципов построения предметно-пространственной среды в группе: </w:t>
      </w:r>
    </w:p>
    <w:p w14:paraId="15D9C46A" w14:textId="77777777" w:rsidR="004E1475" w:rsidRDefault="004E1475">
      <w:pPr>
        <w:rPr>
          <w:sz w:val="28"/>
          <w:szCs w:val="28"/>
        </w:rPr>
      </w:pPr>
      <w:r w:rsidRPr="004E1475">
        <w:rPr>
          <w:sz w:val="28"/>
          <w:szCs w:val="28"/>
        </w:rPr>
        <w:t xml:space="preserve">• обеспечение баланса между совместной и индивидуальной деятельностью детей; </w:t>
      </w:r>
    </w:p>
    <w:p w14:paraId="5BB801D9" w14:textId="77777777" w:rsidR="004E1475" w:rsidRDefault="004E1475">
      <w:pPr>
        <w:rPr>
          <w:sz w:val="28"/>
          <w:szCs w:val="28"/>
        </w:rPr>
      </w:pPr>
      <w:r w:rsidRPr="004E1475">
        <w:rPr>
          <w:sz w:val="28"/>
          <w:szCs w:val="28"/>
        </w:rPr>
        <w:t xml:space="preserve">• организация «зон приватности»; </w:t>
      </w:r>
    </w:p>
    <w:p w14:paraId="53AB918F" w14:textId="77777777" w:rsidR="004E1475" w:rsidRDefault="004E1475">
      <w:pPr>
        <w:rPr>
          <w:sz w:val="28"/>
          <w:szCs w:val="28"/>
        </w:rPr>
      </w:pPr>
      <w:r w:rsidRPr="004E1475">
        <w:rPr>
          <w:sz w:val="28"/>
          <w:szCs w:val="28"/>
        </w:rPr>
        <w:t>• предоставление права и свободы выбора;</w:t>
      </w:r>
    </w:p>
    <w:p w14:paraId="124B887D" w14:textId="4AEBAB34" w:rsidR="004E1475" w:rsidRDefault="004E1475">
      <w:pPr>
        <w:rPr>
          <w:sz w:val="28"/>
          <w:szCs w:val="28"/>
        </w:rPr>
      </w:pPr>
      <w:r w:rsidRPr="004E1475">
        <w:rPr>
          <w:sz w:val="28"/>
          <w:szCs w:val="28"/>
        </w:rPr>
        <w:t xml:space="preserve"> • </w:t>
      </w:r>
      <w:proofErr w:type="spellStart"/>
      <w:r w:rsidRPr="004E1475">
        <w:rPr>
          <w:sz w:val="28"/>
          <w:szCs w:val="28"/>
        </w:rPr>
        <w:t>полифункциональность</w:t>
      </w:r>
      <w:proofErr w:type="spellEnd"/>
      <w:r w:rsidRPr="004E1475">
        <w:rPr>
          <w:sz w:val="28"/>
          <w:szCs w:val="28"/>
        </w:rPr>
        <w:t xml:space="preserve"> использования помещений и оборудования;</w:t>
      </w:r>
    </w:p>
    <w:p w14:paraId="22FBBA75" w14:textId="67F738D1" w:rsidR="004E1475" w:rsidRDefault="004E1475">
      <w:pPr>
        <w:rPr>
          <w:sz w:val="28"/>
          <w:szCs w:val="28"/>
        </w:rPr>
      </w:pPr>
      <w:r w:rsidRPr="004E1475">
        <w:rPr>
          <w:sz w:val="28"/>
          <w:szCs w:val="28"/>
        </w:rPr>
        <w:lastRenderedPageBreak/>
        <w:t xml:space="preserve"> Подготовленность к театрализованной игре можно определить, как такой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 Все эти показатели не складываются стихийно, а формируются в ходе воспитательно</w:t>
      </w:r>
      <w:r>
        <w:rPr>
          <w:sz w:val="28"/>
          <w:szCs w:val="28"/>
        </w:rPr>
        <w:t xml:space="preserve"> - образовательной</w:t>
      </w:r>
      <w:r w:rsidRPr="004E1475">
        <w:rPr>
          <w:sz w:val="28"/>
          <w:szCs w:val="28"/>
        </w:rPr>
        <w:t xml:space="preserve"> работы. Театрализованная деятельность интегрирована, так как её элементы можно использовать в различных образовательных областях. Ежедневно проводится непосредственная образовательная деятельность, которая включает в себя инсценирование песенки, потешки, приход персонажа, имитационные и подражательные действия детей. В повседневной деятельности театрализованные игры проходят через все режимные моменты (к малышам приходят персонажи кукольного театра, предлагают поиграть). Регулярно проводятся развлечения, досуги, в которых дети принимают активное участие. Овладение родным языком, развитие речи - является одним из самых важных приобретений ребенка в раннем детстве и рассматривается в современном дошкольном воспитании, как общая основа воспитания и обучения детей. </w:t>
      </w:r>
    </w:p>
    <w:p w14:paraId="4824D988" w14:textId="0D112C5E" w:rsidR="004E1475" w:rsidRDefault="004E1475">
      <w:pPr>
        <w:rPr>
          <w:sz w:val="28"/>
          <w:szCs w:val="28"/>
        </w:rPr>
      </w:pPr>
      <w:r w:rsidRPr="004E1475">
        <w:rPr>
          <w:b/>
          <w:bCs/>
          <w:sz w:val="28"/>
          <w:szCs w:val="28"/>
        </w:rPr>
        <w:t xml:space="preserve">Речь </w:t>
      </w:r>
      <w:r w:rsidRPr="004E1475">
        <w:rPr>
          <w:sz w:val="28"/>
          <w:szCs w:val="28"/>
        </w:rPr>
        <w:t>— это</w:t>
      </w:r>
      <w:r w:rsidRPr="004E1475">
        <w:rPr>
          <w:sz w:val="28"/>
          <w:szCs w:val="28"/>
        </w:rPr>
        <w:t xml:space="preserve"> не только средство общения, но и орудие мышления, </w:t>
      </w:r>
    </w:p>
    <w:p w14:paraId="3B217084" w14:textId="77777777" w:rsidR="004E1475" w:rsidRDefault="004E1475">
      <w:pPr>
        <w:rPr>
          <w:sz w:val="28"/>
          <w:szCs w:val="28"/>
        </w:rPr>
      </w:pPr>
      <w:r w:rsidRPr="004E1475">
        <w:rPr>
          <w:sz w:val="28"/>
          <w:szCs w:val="28"/>
        </w:rPr>
        <w:t xml:space="preserve">Выразительность речи развивается в течение всего дошкольного возраста: от непроизвольной эмоциональной - у малышей, к интонационной речевой - у детей средней группы, и к языковой выразительности речи - у детей старшего дошкольного возраста. </w:t>
      </w:r>
    </w:p>
    <w:p w14:paraId="4B05A7A5" w14:textId="32FD5137" w:rsidR="004E1475" w:rsidRDefault="004E1475">
      <w:pPr>
        <w:rPr>
          <w:sz w:val="28"/>
          <w:szCs w:val="28"/>
        </w:rPr>
      </w:pPr>
      <w:r w:rsidRPr="004E1475">
        <w:rPr>
          <w:sz w:val="28"/>
          <w:szCs w:val="28"/>
        </w:rPr>
        <w:t xml:space="preserve">Л. С. Выготский писал: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w:t>
      </w:r>
    </w:p>
    <w:p w14:paraId="0F04A834" w14:textId="7ED4F69B" w:rsidR="004E1475" w:rsidRDefault="004E1475">
      <w:pPr>
        <w:rPr>
          <w:sz w:val="28"/>
          <w:szCs w:val="28"/>
        </w:rPr>
      </w:pPr>
      <w:r w:rsidRPr="004E1475">
        <w:rPr>
          <w:sz w:val="28"/>
          <w:szCs w:val="28"/>
        </w:rPr>
        <w:t xml:space="preserve">Для развития речи детей раннего возраста необходимо создание таких условий, в которых каждый ребёнок мог бы проявить свои эмоции, чувства, желания и взгляды, не стесняясь присутствия посторонних слушателей, к этому важно приучать ещё в раннем детстве. Речь - одна из важнейших линий развития ребёнка.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w:t>
      </w:r>
      <w:r w:rsidRPr="004E1475">
        <w:rPr>
          <w:sz w:val="28"/>
          <w:szCs w:val="28"/>
        </w:rPr>
        <w:lastRenderedPageBreak/>
        <w:t xml:space="preserve">убеждения, а также играет огромную роль в познании окружающего мира. В связи с тем, что родители в наше время пускают процесс развития речи на самотёк, дома ребёнок проводит мало времени в обществе взрослых (всё больше за компьютером, у телевизора или со своими игрушками), редко слушает рассказы и сказки из уст мамы с папой, то к моменту поступления ребёнка в школу с речью возникает множество проблем: </w:t>
      </w:r>
    </w:p>
    <w:p w14:paraId="117D1877" w14:textId="77777777" w:rsidR="004E1475" w:rsidRDefault="004E1475">
      <w:pPr>
        <w:rPr>
          <w:sz w:val="28"/>
          <w:szCs w:val="28"/>
        </w:rPr>
      </w:pPr>
      <w:r w:rsidRPr="004E1475">
        <w:rPr>
          <w:sz w:val="28"/>
          <w:szCs w:val="28"/>
        </w:rPr>
        <w:t xml:space="preserve">• односложная, состоящая из простых предложений; </w:t>
      </w:r>
    </w:p>
    <w:p w14:paraId="7ED76976" w14:textId="77777777" w:rsidR="004E1475" w:rsidRDefault="004E1475">
      <w:pPr>
        <w:rPr>
          <w:sz w:val="28"/>
          <w:szCs w:val="28"/>
        </w:rPr>
      </w:pPr>
      <w:r w:rsidRPr="004E1475">
        <w:rPr>
          <w:sz w:val="28"/>
          <w:szCs w:val="28"/>
        </w:rPr>
        <w:t xml:space="preserve">• бедность речи, недостаточный словарный запас; </w:t>
      </w:r>
    </w:p>
    <w:p w14:paraId="78A7B5F0" w14:textId="77777777" w:rsidR="004E1475" w:rsidRDefault="004E1475">
      <w:pPr>
        <w:rPr>
          <w:sz w:val="28"/>
          <w:szCs w:val="28"/>
        </w:rPr>
      </w:pPr>
      <w:r w:rsidRPr="004E1475">
        <w:rPr>
          <w:sz w:val="28"/>
          <w:szCs w:val="28"/>
        </w:rPr>
        <w:t>• замусоривание речи сленговыми словами;</w:t>
      </w:r>
    </w:p>
    <w:p w14:paraId="3EC79303" w14:textId="095FB403" w:rsidR="004E1475" w:rsidRDefault="004E1475">
      <w:pPr>
        <w:rPr>
          <w:sz w:val="28"/>
          <w:szCs w:val="28"/>
        </w:rPr>
      </w:pPr>
      <w:r w:rsidRPr="004E1475">
        <w:rPr>
          <w:sz w:val="28"/>
          <w:szCs w:val="28"/>
        </w:rPr>
        <w:t xml:space="preserve"> • неспособность построить монолог; </w:t>
      </w:r>
    </w:p>
    <w:p w14:paraId="301A6AEE" w14:textId="77777777" w:rsidR="004E1475" w:rsidRDefault="004E1475">
      <w:pPr>
        <w:rPr>
          <w:sz w:val="28"/>
          <w:szCs w:val="28"/>
        </w:rPr>
      </w:pPr>
      <w:r w:rsidRPr="004E1475">
        <w:rPr>
          <w:sz w:val="28"/>
          <w:szCs w:val="28"/>
        </w:rPr>
        <w:t xml:space="preserve">• отсутствие навыков культуры речи. </w:t>
      </w:r>
    </w:p>
    <w:p w14:paraId="7C6A4C1E" w14:textId="37897A02" w:rsidR="004E1475" w:rsidRDefault="004E1475">
      <w:pPr>
        <w:rPr>
          <w:sz w:val="28"/>
          <w:szCs w:val="28"/>
        </w:rPr>
      </w:pPr>
      <w:r w:rsidRPr="004E1475">
        <w:rPr>
          <w:sz w:val="28"/>
          <w:szCs w:val="28"/>
        </w:rPr>
        <w:t xml:space="preserve">Поэтому очень важна работа по развитию речи в детском саду. Это конечно и различные дидактические игры, и чтение художественной литературы, и заучивание стихов, считалок, потешек, и проведение занятий по развитию речи и многие другие методы. И безусловно, одну из ведущих ролей в развитии речи у дошкольников играет театрализованная деятельность. Именно театрализованная игра оказывает большое влияние на речевое развитие детей: стимулирует речь за счет расширения словарного запаса, совершенствует артикуляционный аппарат. </w:t>
      </w:r>
    </w:p>
    <w:p w14:paraId="7FDF7941" w14:textId="3B3BB3B7" w:rsidR="004E1475" w:rsidRDefault="004E1475">
      <w:pPr>
        <w:rPr>
          <w:sz w:val="28"/>
          <w:szCs w:val="28"/>
        </w:rPr>
      </w:pPr>
      <w:r w:rsidRPr="004E1475">
        <w:rPr>
          <w:sz w:val="28"/>
          <w:szCs w:val="28"/>
        </w:rPr>
        <w:t xml:space="preserve">Театрализованная деятельность: </w:t>
      </w:r>
    </w:p>
    <w:p w14:paraId="66282E27" w14:textId="77777777" w:rsidR="004E1475" w:rsidRDefault="004E1475">
      <w:pPr>
        <w:rPr>
          <w:sz w:val="28"/>
          <w:szCs w:val="28"/>
        </w:rPr>
      </w:pPr>
      <w:r w:rsidRPr="004E1475">
        <w:rPr>
          <w:sz w:val="28"/>
          <w:szCs w:val="28"/>
        </w:rPr>
        <w:t xml:space="preserve"> помогает усвоить богатство родного языка, его выразительных средств; </w:t>
      </w:r>
    </w:p>
    <w:p w14:paraId="6DF8CA85" w14:textId="77777777" w:rsidR="004E1475" w:rsidRDefault="004E1475">
      <w:pPr>
        <w:rPr>
          <w:sz w:val="28"/>
          <w:szCs w:val="28"/>
        </w:rPr>
      </w:pPr>
      <w:r w:rsidRPr="004E1475">
        <w:rPr>
          <w:sz w:val="28"/>
          <w:szCs w:val="28"/>
        </w:rPr>
        <w:t xml:space="preserve">• способствует появлению живого интереса к самостоятельному познанию и размышлению; </w:t>
      </w:r>
    </w:p>
    <w:p w14:paraId="1096E186" w14:textId="77777777" w:rsidR="004E1475" w:rsidRDefault="004E1475">
      <w:pPr>
        <w:rPr>
          <w:sz w:val="28"/>
          <w:szCs w:val="28"/>
        </w:rPr>
      </w:pPr>
      <w:r w:rsidRPr="004E1475">
        <w:rPr>
          <w:sz w:val="28"/>
          <w:szCs w:val="28"/>
        </w:rPr>
        <w:t xml:space="preserve">• совершенствует артикуляционный аппарат; </w:t>
      </w:r>
    </w:p>
    <w:p w14:paraId="1E029869" w14:textId="77777777" w:rsidR="004E1475" w:rsidRDefault="004E1475">
      <w:pPr>
        <w:rPr>
          <w:sz w:val="28"/>
          <w:szCs w:val="28"/>
        </w:rPr>
      </w:pPr>
      <w:r w:rsidRPr="004E1475">
        <w:rPr>
          <w:sz w:val="28"/>
          <w:szCs w:val="28"/>
        </w:rPr>
        <w:t xml:space="preserve">• формирует диалогическую, эмоционально насыщенную речь; </w:t>
      </w:r>
    </w:p>
    <w:p w14:paraId="1322632C" w14:textId="77777777" w:rsidR="004E1475" w:rsidRDefault="004E1475">
      <w:pPr>
        <w:rPr>
          <w:sz w:val="28"/>
          <w:szCs w:val="28"/>
        </w:rPr>
      </w:pPr>
      <w:r w:rsidRPr="004E1475">
        <w:rPr>
          <w:sz w:val="28"/>
          <w:szCs w:val="28"/>
        </w:rPr>
        <w:t xml:space="preserve">• улучшает усвоение содержания произведения, логику и последовательность событий; </w:t>
      </w:r>
    </w:p>
    <w:p w14:paraId="6EC193A7" w14:textId="77777777" w:rsidR="004E1475" w:rsidRDefault="004E1475">
      <w:pPr>
        <w:rPr>
          <w:sz w:val="28"/>
          <w:szCs w:val="28"/>
        </w:rPr>
      </w:pPr>
      <w:r w:rsidRPr="004E1475">
        <w:rPr>
          <w:sz w:val="28"/>
          <w:szCs w:val="28"/>
        </w:rPr>
        <w:t xml:space="preserve">способствует развитию элементов речевого общения: мимики, жестов, пантомимики, интонации, модуляции голоса; </w:t>
      </w:r>
    </w:p>
    <w:p w14:paraId="27634CD6" w14:textId="77777777" w:rsidR="004E1475" w:rsidRDefault="004E1475">
      <w:pPr>
        <w:rPr>
          <w:sz w:val="28"/>
          <w:szCs w:val="28"/>
        </w:rPr>
      </w:pPr>
      <w:r w:rsidRPr="004E1475">
        <w:rPr>
          <w:sz w:val="28"/>
          <w:szCs w:val="28"/>
        </w:rPr>
        <w:lastRenderedPageBreak/>
        <w:t xml:space="preserve">• позволяет формировать опыт социального поведения; </w:t>
      </w:r>
    </w:p>
    <w:p w14:paraId="10E884AA" w14:textId="77777777" w:rsidR="004E1475" w:rsidRDefault="004E1475">
      <w:pPr>
        <w:rPr>
          <w:sz w:val="28"/>
          <w:szCs w:val="28"/>
        </w:rPr>
      </w:pPr>
      <w:r w:rsidRPr="004E1475">
        <w:rPr>
          <w:sz w:val="28"/>
          <w:szCs w:val="28"/>
        </w:rPr>
        <w:t xml:space="preserve">• стимулирует активную речь. </w:t>
      </w:r>
    </w:p>
    <w:p w14:paraId="1B9792C5" w14:textId="27876989" w:rsidR="00F744EC" w:rsidRDefault="004E1475">
      <w:r w:rsidRPr="004E1475">
        <w:rPr>
          <w:sz w:val="28"/>
          <w:szCs w:val="28"/>
        </w:rPr>
        <w:t xml:space="preserve">Театр </w:t>
      </w:r>
      <w:proofErr w:type="gramStart"/>
      <w:r w:rsidRPr="004E1475">
        <w:rPr>
          <w:sz w:val="28"/>
          <w:szCs w:val="28"/>
        </w:rPr>
        <w:t>- это</w:t>
      </w:r>
      <w:proofErr w:type="gramEnd"/>
      <w:r w:rsidRPr="004E1475">
        <w:rPr>
          <w:sz w:val="28"/>
          <w:szCs w:val="28"/>
        </w:rPr>
        <w:t xml:space="preserve"> средство эмоционально-эстетического воспитания детей в детском саду. Театрализованная деятельность помогает ребёнку преодолеть робость, неуверенность в себе, застенчивость. Театральная деятельность </w:t>
      </w:r>
      <w:proofErr w:type="gramStart"/>
      <w:r w:rsidRPr="004E1475">
        <w:rPr>
          <w:sz w:val="28"/>
          <w:szCs w:val="28"/>
        </w:rPr>
        <w:t>- это</w:t>
      </w:r>
      <w:proofErr w:type="gramEnd"/>
      <w:r w:rsidRPr="004E1475">
        <w:rPr>
          <w:sz w:val="28"/>
          <w:szCs w:val="28"/>
        </w:rPr>
        <w:t xml:space="preserve"> самый распространённый вид детского творчества. Она близка и понятна ребёнку, глубоко лежит в его природе и находит своё отстранение стихийно, потому что связана с игрой. Всякую свою выдумку, впечатления из окружающей жизни ребёнку хочется выложить в живые образы и действия. Входя в образ, он играет любые роли, стараясь подражать тому, что видит и что ему интересно, получая при этом огромное эмоциональное наслаждение. Театрализованная деятельность в детском саду организационно может пронизывать все режимные моменты: включатся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и др.) могут вноситься в содержание праздника. Театрализованная деятельность не появится сама собой. Ведущая роль в этом принадлежит воспитателю, всему педагогическому коллективу. Необходимо, чтобы воспитатель сам умел не только выразительно читать или рассказывать что-либо, умел смотреть и видеть, слушать и слышать, но и был готов к любому «превращению», т.е. сам владел основами актёрского мастерства, а также основами режиссёрских</w:t>
      </w:r>
      <w:r w:rsidRPr="004E1475">
        <w:t xml:space="preserve"> умений.</w:t>
      </w:r>
    </w:p>
    <w:sectPr w:rsidR="00F74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C5"/>
    <w:rsid w:val="004E1475"/>
    <w:rsid w:val="00590067"/>
    <w:rsid w:val="00D815F3"/>
    <w:rsid w:val="00E63EC5"/>
    <w:rsid w:val="00F7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F525"/>
  <w15:chartTrackingRefBased/>
  <w15:docId w15:val="{2DCC8400-16ED-496F-8873-85E105CB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3E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3E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3E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3E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3E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3E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3E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EC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3EC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3E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3EC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3EC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3E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3EC5"/>
    <w:rPr>
      <w:rFonts w:eastAsiaTheme="majorEastAsia" w:cstheme="majorBidi"/>
      <w:color w:val="595959" w:themeColor="text1" w:themeTint="A6"/>
    </w:rPr>
  </w:style>
  <w:style w:type="character" w:customStyle="1" w:styleId="80">
    <w:name w:val="Заголовок 8 Знак"/>
    <w:basedOn w:val="a0"/>
    <w:link w:val="8"/>
    <w:uiPriority w:val="9"/>
    <w:semiHidden/>
    <w:rsid w:val="00E63E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3EC5"/>
    <w:rPr>
      <w:rFonts w:eastAsiaTheme="majorEastAsia" w:cstheme="majorBidi"/>
      <w:color w:val="272727" w:themeColor="text1" w:themeTint="D8"/>
    </w:rPr>
  </w:style>
  <w:style w:type="paragraph" w:styleId="a3">
    <w:name w:val="Title"/>
    <w:basedOn w:val="a"/>
    <w:next w:val="a"/>
    <w:link w:val="a4"/>
    <w:uiPriority w:val="10"/>
    <w:qFormat/>
    <w:rsid w:val="00E6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3E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E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3E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3EC5"/>
    <w:pPr>
      <w:spacing w:before="160"/>
      <w:jc w:val="center"/>
    </w:pPr>
    <w:rPr>
      <w:i/>
      <w:iCs/>
      <w:color w:val="404040" w:themeColor="text1" w:themeTint="BF"/>
    </w:rPr>
  </w:style>
  <w:style w:type="character" w:customStyle="1" w:styleId="22">
    <w:name w:val="Цитата 2 Знак"/>
    <w:basedOn w:val="a0"/>
    <w:link w:val="21"/>
    <w:uiPriority w:val="29"/>
    <w:rsid w:val="00E63EC5"/>
    <w:rPr>
      <w:i/>
      <w:iCs/>
      <w:color w:val="404040" w:themeColor="text1" w:themeTint="BF"/>
    </w:rPr>
  </w:style>
  <w:style w:type="paragraph" w:styleId="a7">
    <w:name w:val="List Paragraph"/>
    <w:basedOn w:val="a"/>
    <w:uiPriority w:val="34"/>
    <w:qFormat/>
    <w:rsid w:val="00E63EC5"/>
    <w:pPr>
      <w:ind w:left="720"/>
      <w:contextualSpacing/>
    </w:pPr>
  </w:style>
  <w:style w:type="character" w:styleId="a8">
    <w:name w:val="Intense Emphasis"/>
    <w:basedOn w:val="a0"/>
    <w:uiPriority w:val="21"/>
    <w:qFormat/>
    <w:rsid w:val="00E63EC5"/>
    <w:rPr>
      <w:i/>
      <w:iCs/>
      <w:color w:val="0F4761" w:themeColor="accent1" w:themeShade="BF"/>
    </w:rPr>
  </w:style>
  <w:style w:type="paragraph" w:styleId="a9">
    <w:name w:val="Intense Quote"/>
    <w:basedOn w:val="a"/>
    <w:next w:val="a"/>
    <w:link w:val="aa"/>
    <w:uiPriority w:val="30"/>
    <w:qFormat/>
    <w:rsid w:val="00E6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3EC5"/>
    <w:rPr>
      <w:i/>
      <w:iCs/>
      <w:color w:val="0F4761" w:themeColor="accent1" w:themeShade="BF"/>
    </w:rPr>
  </w:style>
  <w:style w:type="character" w:styleId="ab">
    <w:name w:val="Intense Reference"/>
    <w:basedOn w:val="a0"/>
    <w:uiPriority w:val="32"/>
    <w:qFormat/>
    <w:rsid w:val="00E63E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МУХАММАД</dc:creator>
  <cp:keywords/>
  <dc:description/>
  <cp:lastModifiedBy>МУХАММАД</cp:lastModifiedBy>
  <cp:revision>2</cp:revision>
  <dcterms:created xsi:type="dcterms:W3CDTF">2026-01-26T20:34:00Z</dcterms:created>
  <dcterms:modified xsi:type="dcterms:W3CDTF">2026-01-26T20:42:00Z</dcterms:modified>
</cp:coreProperties>
</file>