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Духовно-нравственное воспитание дошкольников в современном мире 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Духовно-нравственное воспитание тесно связано с внутренним миром ребенка, усвоением духовных ценностей и формированием характера. Ребенок целостно развивается в определенных условиях через взаимодействие с другими людьми, приобретая их опыт, моральные нормы и модели поведения. Стремление к духовным ценностям помогает ребенку легче преодолевать жизненные препятствия и жить в гармонии с собой и другими.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Духовно-нравственные ценности — это определенные ориентиры, определяющие взаимодействие человека с объектами действительности и регулирующие его поведение, составляющие основу его социальных действий и личных решений. 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Духовно-нравственное воспитание дошкольников – первый и важнейший шаг в развитии личности ребенка. Именно в этот возрастной период ребенок воспринимает и переживает свои первые духовно-нравственные впечатления, в результате которых формируется опыт, определяющий впоследствии его жизненный путь. Отличительной особенностью процесса духовно-нравственного развития является его продолжительность и непрерывность, а его результаты отсрочены во времени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В деятельности дошкольных образовательных учреждений важным моментом является формирование духовно-нравственных ценностей у детей. Данный процесс является достаточно сложным, который длится на протяжении всей жизни. Однако, его основы закладываются в раннем детстве. Период дошкольного возраста является наиболее важным, поскольку в это время происходит формирование у детей представления о своем месте и своей роли в жизни и в обществе, а также его духовно-нравственное сознание и самосознание.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Духовно-нравственные характеристики включают в себя дружбу, уважение, милосердие, доброту, любовь к ближнему, взаимопомощь. Духовно-нравственное воспитание тесно связано с внутренним миром ребенка, принятием духовных ценностей, формированием характера. Ребенок развивается целостно в определенных условиях благодаря взаимодействию с окружающими, приобретая их опыт, нормы морали, образцы поведения. Стремление к духовным ценностям помогает ребенку легче преодолевать жизненные преграды, жить в гармонии с собой и окружающими.Важнейшими задачами нравственного воспитания детей дошкольного возраста являются формирование нравственных чувств и поведения, положительных навыков, представлений и поступков. Воспитание нравственных чувств у дошкольников зарождается в процессе общения со взрослыми, в результате чего у ребенка происходит представление таких понятий, как привязанность, любовь, совесть и мораль.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Отмечается несколько этапов нравственного становления личности ребенка, а именно: развитие понимания о нравственном качестве (ценности), возникновение мотивов, появление отношения к качеству (ценности), потребность и практическая реализация, которая проявляется в собственных поведении и поступках.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В результате формирования духовно-нравственных ценностей у детей дошкольного возраста основное место занимают семья и дошкольное образовательное учреждение. Поэтому для эффективного личностного развития необходимо именно взаимодействие этих двух воспитательных институтов. Именно родители закладывают основы нравственности человека, норм поведения, ценностные ориентиры, которые будут для ребенка определяющими в жизни. Помимо вышесказанных духовных качеств семья содействует развитию у ребенка индивидуальности, творческой активности и навыков общения.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Задачи духовно нравственного воспитания дошкольников: познание и прививание православной культуры и традиций; раскрытие духовной и нравственной одаренности ребенка, его способностей и талантов; гармоничное, позитивное и гуманистическое развитие личности ребенка; формирование гражданского самосознания, доброжелательного отношения к окружающему миру и людям; одухотворение жизненного пространства ребенка; защита и укрепление физического, психического и духовного здоровья ребенка.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В дошкольном возрасте закладываются основы личности; именно дошкольное детство, для которого характерно эмоционально-чувственное восприятие действительности, является благоприятным для нравственного и духовного воспитания. Духовно-нравственное воспитание дошкольников позволяет правильно сформировать мировоззрение, гражданскую позицию, семейные ценности и нравственные ориентиры.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Духовно-нравственное воспитание – это целенаправленный процесс формирования у детей духовно-нравственных чувств и поведения.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Содержанием нравственного воспитания является формирование таких нравственных качеств дошкольника,как: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ответственности. Необходимо создать такие условия, чтобы у ребенка, основываясь на примерах из опыта, складывалось осознание и понимание того, что хорошо, а что плохо, чтобы он мог самостоятельно сформировать и иметь представления о нравственных качествах, таких как: жадность, дружба и многих других. 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 Если примеры из опыта ребенка, его близкого окружения носят отрицательный характер, то и ждать от него развитых высоких нравственных качеств не приходится. Первейшая задача взрослых заключается в том, чтобы помочь дошкольнику определиться с объектами его чувств, разобраться в этом непростом мире. 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дошкольника образом.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Духовно-нравственное воспитание дошкольников осуществляется с помощью различных методов, приемом и средств.В работе выделяю следующие направления: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1. Духовно-образовательное направление. (занятия, чтение детям, беседы, устные поучения, обсуждение поступков героев и детей.)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2. Воспитательно-оздоровительное направление (праздники, подвижные игры, прогулки, экскурсии, походы.)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3. Культурно-познавательное направление (концерты, просмотры фильмов и мультфильмов, прослушивание аудиозаписей, участие в православных праздниках) 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4. Нравственно-трудовое направление (труд по самообслуживанию, изготовление подарков, атрибутов для игр).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Для успешной работы в данном направлении использую разнообразные методы: наглядный, словесный, практический.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Наглядный метод использую во время: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- чтения произведений устного народного творчества;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- наблюдений;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- показа сказок и других произведений вместе с детьми;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- рассматривания книжных иллюстраций, репродукций, предметов;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- проведения дидактических игр;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- целевых прогулок, экскурсий;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- моделирования сказок.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Словесные методы представляются наиболее эффективными в процессе: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- рассказа или беседы;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- чтения произведений;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- заучивания потешек, песенок, пословиц, поговорок, считалок;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- рассказывания произведений устного народного творчества детьми;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- бесед с элементами диалога;</w:t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  <w:t xml:space="preserve">- проведения разнообразных игр (подвижных, малоподвижных, дидактических, сюжетно-ролевых, игр-драматизаций);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- загадывания загадок;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- рассматривания наглядного материала;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- рассказов детей по схемам, иллюстрациям, моделирования сказок;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- разбора житейских ситуаций;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  <w:t xml:space="preserve">- проведения викторин, конкурсов, праздников, утренников и др.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  <w:t xml:space="preserve">Важное значение имеет практический метод, который используют при необходимости: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- изготовить с детьми наглядные пособия;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  <w:t xml:space="preserve">- организовать вечера с родителями;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- провести игры (подвижные, малоподвижные, дидактические, инсценировки);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- приготовить с детьми различные блюда народной кухни;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- изготовить поделки на выставки;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  <w:t xml:space="preserve">- организовать постановку сказок;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  <w:t xml:space="preserve">- провести экскурсии различной направленности;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  <w:t xml:space="preserve">- нарисовать или слепить из пластилина иллюстрации к сказкам, потешкам, пословицам и поговоркам.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Ребёнок подражает поведению взрослых. Дети гораздо охотнее принимают наши указания, советы, подсказки и следуют им, когда совершенно уверены, что мы любим их. В то же время они без труда замечают, когда в нашем стремлении изменить их поведение таится злоба, и тотчас делают вывод, что наши указания — это прежде всего признак недовольства ими, недостаток или отсутствие нашей любви. Единственный способ преодолеть подобную трудность — постараться поменьше читать им мораль и больше наблюдать за ними. Пройдет, возможно, не один месяц, прежде чем ребенок заметно изменится, но, если мы сумеем сохранять спокойствие и терпение, все это даст хорошие результаты. Если мы всеми силами постараемся вести себя так, чтобы он поверил в наше доброе отношение к нему.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Одной из важных задач детского сада по духовно-нравственному воспитанию является установление тесной связи с семьёй. Семья и дошкольное учреждение - два важных института социализации ребенка. И хотя их воспитательные функции различны, для всестороннего развития ребенка необходимо их взаимодействие.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направленность. Всё это создаёт благоприятные условия для воспитания высших нравственных чувств.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