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13" w:rsidRDefault="002E2EC9">
      <w:r>
        <w:t xml:space="preserve">                        </w:t>
      </w:r>
      <w:r w:rsidR="00C0486A">
        <w:t xml:space="preserve">             </w:t>
      </w:r>
      <w:r>
        <w:t xml:space="preserve">       МБОУ  ОСОШ  №1 СП  «Детский сад «Ладушки»»</w:t>
      </w:r>
    </w:p>
    <w:p w:rsidR="002E2EC9" w:rsidRDefault="002E2EC9">
      <w:r>
        <w:t xml:space="preserve">                                                                                               УТВЕРЖДАЮ:</w:t>
      </w:r>
    </w:p>
    <w:p w:rsidR="002E2EC9" w:rsidRDefault="002E2EC9">
      <w:r>
        <w:t xml:space="preserve">                                                                                               Руководитель  МБОУ  ОСОШ  №1</w:t>
      </w:r>
    </w:p>
    <w:p w:rsidR="002E2EC9" w:rsidRDefault="002E2EC9">
      <w:r>
        <w:t xml:space="preserve">                                                                                               СП  Детский  сад  «Ладушки»</w:t>
      </w:r>
    </w:p>
    <w:p w:rsidR="002E2EC9" w:rsidRPr="002E2EC9" w:rsidRDefault="002E2EC9" w:rsidP="002E2EC9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_________________________</w:t>
      </w:r>
    </w:p>
    <w:p w:rsidR="002E2EC9" w:rsidRDefault="002E2EC9" w:rsidP="002E2EC9">
      <w:pPr>
        <w:tabs>
          <w:tab w:val="left" w:pos="4678"/>
        </w:tabs>
      </w:pPr>
      <w:r>
        <w:t xml:space="preserve">                                                                                               О. А. Фёдорова</w:t>
      </w:r>
    </w:p>
    <w:p w:rsidR="002E2EC9" w:rsidRDefault="002E2EC9">
      <w:r>
        <w:t xml:space="preserve">                                                                                               </w:t>
      </w:r>
      <w:proofErr w:type="gramStart"/>
      <w:r>
        <w:t>Принят</w:t>
      </w:r>
      <w:proofErr w:type="gramEnd"/>
      <w:r>
        <w:t xml:space="preserve"> в Совете педагогов</w:t>
      </w:r>
    </w:p>
    <w:p w:rsidR="002E2EC9" w:rsidRDefault="002E2EC9">
      <w:r>
        <w:t xml:space="preserve">                                                                                               Протокол</w:t>
      </w:r>
    </w:p>
    <w:p w:rsidR="00C0486A" w:rsidRDefault="00C0486A">
      <w:pPr>
        <w:rPr>
          <w:sz w:val="32"/>
        </w:rPr>
      </w:pPr>
      <w:r>
        <w:rPr>
          <w:sz w:val="32"/>
        </w:rPr>
        <w:t xml:space="preserve">       </w:t>
      </w:r>
    </w:p>
    <w:p w:rsidR="00C0486A" w:rsidRDefault="00C0486A">
      <w:pPr>
        <w:rPr>
          <w:sz w:val="32"/>
        </w:rPr>
      </w:pPr>
    </w:p>
    <w:p w:rsidR="00C0486A" w:rsidRPr="00C0486A" w:rsidRDefault="00FC2082">
      <w:pPr>
        <w:rPr>
          <w:sz w:val="44"/>
        </w:rPr>
      </w:pPr>
      <w:r>
        <w:rPr>
          <w:sz w:val="32"/>
        </w:rPr>
        <w:t xml:space="preserve">   </w:t>
      </w:r>
      <w:r w:rsidR="00C0486A">
        <w:rPr>
          <w:sz w:val="32"/>
        </w:rPr>
        <w:t xml:space="preserve">   </w:t>
      </w:r>
      <w:r w:rsidR="007A2191">
        <w:rPr>
          <w:sz w:val="32"/>
        </w:rPr>
        <w:t xml:space="preserve">     </w:t>
      </w:r>
      <w:r w:rsidR="00C0486A">
        <w:rPr>
          <w:sz w:val="32"/>
        </w:rPr>
        <w:t xml:space="preserve"> </w:t>
      </w:r>
      <w:r w:rsidR="00C0486A" w:rsidRPr="00C0486A">
        <w:rPr>
          <w:sz w:val="44"/>
        </w:rPr>
        <w:t xml:space="preserve">Программа кружка </w:t>
      </w:r>
      <w:r w:rsidR="007A2191">
        <w:rPr>
          <w:sz w:val="44"/>
        </w:rPr>
        <w:t xml:space="preserve">в средней </w:t>
      </w:r>
      <w:r w:rsidR="00C0486A" w:rsidRPr="00C0486A">
        <w:rPr>
          <w:sz w:val="44"/>
        </w:rPr>
        <w:t xml:space="preserve">группе </w:t>
      </w:r>
    </w:p>
    <w:p w:rsidR="00C0486A" w:rsidRPr="00C0486A" w:rsidRDefault="00FC2082">
      <w:pPr>
        <w:rPr>
          <w:sz w:val="44"/>
        </w:rPr>
      </w:pPr>
      <w:r>
        <w:rPr>
          <w:sz w:val="44"/>
        </w:rPr>
        <w:t xml:space="preserve">                                   </w:t>
      </w:r>
      <w:r w:rsidR="00C0486A" w:rsidRPr="00C0486A">
        <w:rPr>
          <w:sz w:val="44"/>
        </w:rPr>
        <w:t>«Василек»</w:t>
      </w:r>
    </w:p>
    <w:p w:rsidR="00C0486A" w:rsidRDefault="00C0486A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</w:t>
      </w:r>
      <w:r w:rsidR="00FC2082">
        <w:rPr>
          <w:b/>
          <w:i/>
          <w:sz w:val="72"/>
          <w:szCs w:val="72"/>
        </w:rPr>
        <w:t xml:space="preserve">     </w:t>
      </w:r>
      <w:r w:rsidRPr="00C0486A">
        <w:rPr>
          <w:b/>
          <w:i/>
          <w:sz w:val="72"/>
          <w:szCs w:val="72"/>
        </w:rPr>
        <w:t>«Сказочные</w:t>
      </w:r>
    </w:p>
    <w:p w:rsidR="00C0486A" w:rsidRDefault="00C0486A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         </w:t>
      </w:r>
      <w:r w:rsidR="00FC2082">
        <w:rPr>
          <w:b/>
          <w:i/>
          <w:sz w:val="72"/>
          <w:szCs w:val="72"/>
        </w:rPr>
        <w:t xml:space="preserve">    </w:t>
      </w:r>
      <w:r>
        <w:rPr>
          <w:b/>
          <w:i/>
          <w:sz w:val="72"/>
          <w:szCs w:val="72"/>
        </w:rPr>
        <w:t xml:space="preserve">   лабиринты</w:t>
      </w:r>
    </w:p>
    <w:p w:rsidR="00C0486A" w:rsidRDefault="00C0486A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          </w:t>
      </w:r>
      <w:r w:rsidR="00FC2082">
        <w:rPr>
          <w:b/>
          <w:i/>
          <w:sz w:val="72"/>
          <w:szCs w:val="72"/>
        </w:rPr>
        <w:t xml:space="preserve">    </w:t>
      </w:r>
      <w:r>
        <w:rPr>
          <w:b/>
          <w:i/>
          <w:sz w:val="72"/>
          <w:szCs w:val="72"/>
        </w:rPr>
        <w:t xml:space="preserve">                  игры»</w:t>
      </w:r>
    </w:p>
    <w:p w:rsidR="00C0486A" w:rsidRDefault="00C0486A">
      <w:pPr>
        <w:rPr>
          <w:b/>
          <w:i/>
          <w:sz w:val="40"/>
          <w:szCs w:val="40"/>
        </w:rPr>
      </w:pPr>
      <w:r>
        <w:rPr>
          <w:b/>
          <w:i/>
          <w:sz w:val="72"/>
          <w:szCs w:val="72"/>
        </w:rPr>
        <w:t xml:space="preserve"> </w:t>
      </w:r>
      <w:r>
        <w:rPr>
          <w:b/>
          <w:i/>
          <w:sz w:val="40"/>
          <w:szCs w:val="40"/>
        </w:rPr>
        <w:t xml:space="preserve">        </w:t>
      </w:r>
    </w:p>
    <w:p w:rsidR="00C0486A" w:rsidRDefault="00C0486A">
      <w:pPr>
        <w:rPr>
          <w:b/>
          <w:i/>
          <w:sz w:val="40"/>
          <w:szCs w:val="40"/>
        </w:rPr>
      </w:pPr>
    </w:p>
    <w:p w:rsidR="00C0486A" w:rsidRDefault="00C0486A">
      <w:pPr>
        <w:rPr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            </w:t>
      </w:r>
      <w:r>
        <w:rPr>
          <w:sz w:val="40"/>
          <w:szCs w:val="40"/>
        </w:rPr>
        <w:t>Воспитатель: Г. Н. Маковецкая</w:t>
      </w:r>
    </w:p>
    <w:p w:rsidR="00FC2082" w:rsidRDefault="00C0486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Кв. категория-первая</w:t>
      </w:r>
    </w:p>
    <w:p w:rsidR="00FC2082" w:rsidRDefault="00FC2082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C0486A" w:rsidRDefault="00FC2082">
      <w:pPr>
        <w:rPr>
          <w:sz w:val="44"/>
          <w:szCs w:val="40"/>
        </w:rPr>
      </w:pPr>
      <w:r>
        <w:rPr>
          <w:sz w:val="44"/>
          <w:szCs w:val="40"/>
        </w:rPr>
        <w:lastRenderedPageBreak/>
        <w:t xml:space="preserve">            </w:t>
      </w:r>
      <w:r w:rsidRPr="00176419">
        <w:rPr>
          <w:sz w:val="40"/>
          <w:szCs w:val="40"/>
        </w:rPr>
        <w:t>Кружок «Сказочные лабиринты игры»</w:t>
      </w:r>
    </w:p>
    <w:p w:rsidR="00FC2082" w:rsidRDefault="00FC2082">
      <w:pPr>
        <w:rPr>
          <w:sz w:val="36"/>
          <w:szCs w:val="40"/>
        </w:rPr>
      </w:pPr>
      <w:r>
        <w:rPr>
          <w:sz w:val="44"/>
          <w:szCs w:val="40"/>
        </w:rPr>
        <w:t xml:space="preserve">                                </w:t>
      </w:r>
      <w:r w:rsidRPr="00176419">
        <w:rPr>
          <w:sz w:val="32"/>
          <w:szCs w:val="40"/>
        </w:rPr>
        <w:t>Перспективный план</w:t>
      </w:r>
    </w:p>
    <w:tbl>
      <w:tblPr>
        <w:tblStyle w:val="a3"/>
        <w:tblW w:w="10884" w:type="dxa"/>
        <w:tblLook w:val="0000"/>
      </w:tblPr>
      <w:tblGrid>
        <w:gridCol w:w="324"/>
        <w:gridCol w:w="1060"/>
        <w:gridCol w:w="4394"/>
        <w:gridCol w:w="5096"/>
        <w:gridCol w:w="10"/>
      </w:tblGrid>
      <w:tr w:rsidR="0002704C" w:rsidTr="0002704C">
        <w:trPr>
          <w:trHeight w:val="444"/>
        </w:trPr>
        <w:tc>
          <w:tcPr>
            <w:tcW w:w="324" w:type="dxa"/>
            <w:tcBorders>
              <w:right w:val="nil"/>
            </w:tcBorders>
          </w:tcPr>
          <w:p w:rsidR="0002704C" w:rsidRDefault="0002704C" w:rsidP="00791461">
            <w:pPr>
              <w:rPr>
                <w:sz w:val="36"/>
                <w:szCs w:val="40"/>
              </w:rPr>
            </w:pPr>
          </w:p>
        </w:tc>
        <w:tc>
          <w:tcPr>
            <w:tcW w:w="1060" w:type="dxa"/>
            <w:tcBorders>
              <w:left w:val="nil"/>
            </w:tcBorders>
            <w:shd w:val="clear" w:color="auto" w:fill="auto"/>
          </w:tcPr>
          <w:p w:rsidR="0002704C" w:rsidRPr="00791461" w:rsidRDefault="0002704C">
            <w:pPr>
              <w:rPr>
                <w:sz w:val="28"/>
                <w:szCs w:val="40"/>
              </w:rPr>
            </w:pPr>
            <w:r w:rsidRPr="009B06D7">
              <w:rPr>
                <w:sz w:val="28"/>
                <w:szCs w:val="40"/>
              </w:rPr>
              <w:t>Месяц</w:t>
            </w:r>
            <w:r>
              <w:rPr>
                <w:sz w:val="28"/>
                <w:szCs w:val="40"/>
              </w:rPr>
              <w:t xml:space="preserve"> </w:t>
            </w:r>
          </w:p>
        </w:tc>
        <w:tc>
          <w:tcPr>
            <w:tcW w:w="4394" w:type="dxa"/>
            <w:tcBorders>
              <w:left w:val="nil"/>
            </w:tcBorders>
            <w:shd w:val="clear" w:color="auto" w:fill="auto"/>
          </w:tcPr>
          <w:p w:rsidR="0002704C" w:rsidRPr="009B06D7" w:rsidRDefault="0002704C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  </w:t>
            </w:r>
            <w:r w:rsidRPr="009B06D7">
              <w:rPr>
                <w:sz w:val="28"/>
                <w:szCs w:val="40"/>
              </w:rPr>
              <w:t>Название игры</w:t>
            </w:r>
          </w:p>
        </w:tc>
        <w:tc>
          <w:tcPr>
            <w:tcW w:w="5106" w:type="dxa"/>
            <w:gridSpan w:val="2"/>
            <w:tcBorders>
              <w:left w:val="nil"/>
            </w:tcBorders>
            <w:shd w:val="clear" w:color="auto" w:fill="auto"/>
          </w:tcPr>
          <w:p w:rsidR="0002704C" w:rsidRPr="0002704C" w:rsidRDefault="0002704C" w:rsidP="0002704C">
            <w:r w:rsidRPr="009B06D7">
              <w:rPr>
                <w:sz w:val="28"/>
                <w:szCs w:val="32"/>
              </w:rPr>
              <w:t xml:space="preserve">Цель </w:t>
            </w:r>
          </w:p>
        </w:tc>
      </w:tr>
      <w:tr w:rsidR="0002704C" w:rsidTr="0002704C">
        <w:tblPrEx>
          <w:tblLook w:val="04A0"/>
        </w:tblPrEx>
        <w:trPr>
          <w:gridAfter w:val="1"/>
          <w:wAfter w:w="10" w:type="dxa"/>
          <w:trHeight w:val="1633"/>
        </w:trPr>
        <w:tc>
          <w:tcPr>
            <w:tcW w:w="1384" w:type="dxa"/>
            <w:gridSpan w:val="2"/>
          </w:tcPr>
          <w:p w:rsidR="0002704C" w:rsidRDefault="0002704C" w:rsidP="00791461">
            <w:pPr>
              <w:rPr>
                <w:sz w:val="36"/>
                <w:szCs w:val="40"/>
              </w:rPr>
            </w:pPr>
            <w:r w:rsidRPr="009B06D7">
              <w:rPr>
                <w:sz w:val="28"/>
                <w:szCs w:val="40"/>
              </w:rPr>
              <w:t>Октябрь</w:t>
            </w:r>
          </w:p>
        </w:tc>
        <w:tc>
          <w:tcPr>
            <w:tcW w:w="4394" w:type="dxa"/>
          </w:tcPr>
          <w:p w:rsidR="0002704C" w:rsidRDefault="00670164" w:rsidP="00791461">
            <w:r>
              <w:t>Блоки Дьенеша</w:t>
            </w:r>
          </w:p>
          <w:p w:rsidR="00670164" w:rsidRDefault="00670164" w:rsidP="00791461">
            <w:r>
              <w:t>Игровые задания:</w:t>
            </w:r>
          </w:p>
          <w:p w:rsidR="00670164" w:rsidRDefault="00670164" w:rsidP="00791461">
            <w:r>
              <w:t>-«Подбери заплатку»</w:t>
            </w:r>
          </w:p>
          <w:p w:rsidR="00670164" w:rsidRDefault="00670164" w:rsidP="00791461">
            <w:r>
              <w:t>-«Что выбрал зайчик»</w:t>
            </w:r>
          </w:p>
          <w:p w:rsidR="00670164" w:rsidRPr="00670164" w:rsidRDefault="00670164" w:rsidP="00791461">
            <w:r>
              <w:t>-«Помоги Дружку добежать до конуры»</w:t>
            </w:r>
            <w:r>
              <w:br/>
              <w:t xml:space="preserve">2х цветный квадрат В.В. </w:t>
            </w:r>
            <w:proofErr w:type="spellStart"/>
            <w:r>
              <w:t>Воскобовича</w:t>
            </w:r>
            <w:proofErr w:type="spellEnd"/>
          </w:p>
        </w:tc>
        <w:tc>
          <w:tcPr>
            <w:tcW w:w="5096" w:type="dxa"/>
          </w:tcPr>
          <w:p w:rsidR="0002704C" w:rsidRDefault="00670164" w:rsidP="00791461">
            <w:r>
              <w:t>Диагностика: цвет, форма, величина;</w:t>
            </w:r>
            <w:r w:rsidR="00844714">
              <w:t xml:space="preserve"> развитие памяти, внимания, мышления</w:t>
            </w:r>
          </w:p>
          <w:p w:rsidR="00844714" w:rsidRDefault="00844714" w:rsidP="00791461">
            <w:r>
              <w:t>-Познакомить с 2х цветным квадратом</w:t>
            </w:r>
          </w:p>
          <w:p w:rsidR="00844714" w:rsidRDefault="00844714" w:rsidP="00844714">
            <w:r>
              <w:t xml:space="preserve">-Закрепить знания геометрических фигур, цвета, размера  </w:t>
            </w:r>
          </w:p>
          <w:p w:rsidR="00844714" w:rsidRPr="00670164" w:rsidRDefault="00844714" w:rsidP="00844714">
            <w:r>
              <w:t>-развитие мелкой моторики пальцев</w:t>
            </w:r>
          </w:p>
        </w:tc>
      </w:tr>
      <w:tr w:rsidR="0002704C" w:rsidTr="0002704C">
        <w:tblPrEx>
          <w:tblLook w:val="04A0"/>
        </w:tblPrEx>
        <w:trPr>
          <w:gridAfter w:val="1"/>
          <w:wAfter w:w="10" w:type="dxa"/>
          <w:trHeight w:val="1600"/>
        </w:trPr>
        <w:tc>
          <w:tcPr>
            <w:tcW w:w="1384" w:type="dxa"/>
            <w:gridSpan w:val="2"/>
          </w:tcPr>
          <w:p w:rsidR="0002704C" w:rsidRPr="009B06D7" w:rsidRDefault="0002704C" w:rsidP="00791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B06D7">
              <w:rPr>
                <w:sz w:val="28"/>
                <w:szCs w:val="28"/>
              </w:rPr>
              <w:t>оябрь</w:t>
            </w:r>
          </w:p>
        </w:tc>
        <w:tc>
          <w:tcPr>
            <w:tcW w:w="4394" w:type="dxa"/>
          </w:tcPr>
          <w:p w:rsidR="0002704C" w:rsidRPr="00670164" w:rsidRDefault="00670164" w:rsidP="00791461">
            <w:pPr>
              <w:rPr>
                <w:sz w:val="28"/>
                <w:szCs w:val="28"/>
              </w:rPr>
            </w:pPr>
            <w:r w:rsidRPr="00670164">
              <w:rPr>
                <w:sz w:val="28"/>
                <w:szCs w:val="28"/>
              </w:rPr>
              <w:t xml:space="preserve">Блоки </w:t>
            </w:r>
            <w:r>
              <w:rPr>
                <w:sz w:val="28"/>
                <w:szCs w:val="28"/>
              </w:rPr>
              <w:t xml:space="preserve"> Дьенеша</w:t>
            </w:r>
          </w:p>
        </w:tc>
        <w:tc>
          <w:tcPr>
            <w:tcW w:w="5096" w:type="dxa"/>
          </w:tcPr>
          <w:p w:rsidR="0002704C" w:rsidRDefault="00670164" w:rsidP="00670164">
            <w:pPr>
              <w:rPr>
                <w:szCs w:val="28"/>
              </w:rPr>
            </w:pPr>
            <w:r w:rsidRPr="00670164">
              <w:rPr>
                <w:szCs w:val="28"/>
              </w:rPr>
              <w:t>-формировать у детей умение сравнивать предметы по основным свойствам (цвету, форме, размеру)</w:t>
            </w:r>
          </w:p>
          <w:p w:rsidR="00670164" w:rsidRPr="00670164" w:rsidRDefault="00670164" w:rsidP="00670164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-подбирать пары и группы предметов на основе сходного сенсорного признака</w:t>
            </w:r>
          </w:p>
        </w:tc>
      </w:tr>
      <w:tr w:rsidR="0002704C" w:rsidTr="0002704C">
        <w:tblPrEx>
          <w:tblLook w:val="04A0"/>
        </w:tblPrEx>
        <w:trPr>
          <w:gridAfter w:val="1"/>
          <w:wAfter w:w="10" w:type="dxa"/>
          <w:trHeight w:val="1600"/>
        </w:trPr>
        <w:tc>
          <w:tcPr>
            <w:tcW w:w="1384" w:type="dxa"/>
            <w:gridSpan w:val="2"/>
          </w:tcPr>
          <w:p w:rsidR="0002704C" w:rsidRPr="009B06D7" w:rsidRDefault="0002704C" w:rsidP="00791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4394" w:type="dxa"/>
          </w:tcPr>
          <w:p w:rsidR="00061D4C" w:rsidRDefault="00061D4C" w:rsidP="00791461">
            <w:r>
              <w:t xml:space="preserve">Блоки Дьенеша </w:t>
            </w:r>
          </w:p>
          <w:p w:rsidR="00061D4C" w:rsidRDefault="00061D4C" w:rsidP="00791461">
            <w:r>
              <w:t>-«Выкладываем по образцам»</w:t>
            </w:r>
          </w:p>
          <w:p w:rsidR="00061D4C" w:rsidRDefault="00061D4C" w:rsidP="00791461">
            <w:r>
              <w:t>-«Логические цепочки»</w:t>
            </w:r>
          </w:p>
          <w:p w:rsidR="00061D4C" w:rsidRDefault="00061D4C" w:rsidP="00791461">
            <w:r>
              <w:t xml:space="preserve">-«Волшебные дорожки» </w:t>
            </w:r>
          </w:p>
          <w:p w:rsidR="004E3485" w:rsidRDefault="004E3485" w:rsidP="00791461"/>
          <w:p w:rsidR="004E3485" w:rsidRPr="00061D4C" w:rsidRDefault="004E3485" w:rsidP="00791461">
            <w:r>
              <w:t>«Чудо – крестики №1»</w:t>
            </w:r>
          </w:p>
        </w:tc>
        <w:tc>
          <w:tcPr>
            <w:tcW w:w="5096" w:type="dxa"/>
          </w:tcPr>
          <w:p w:rsidR="0002704C" w:rsidRDefault="004E3485" w:rsidP="00791461">
            <w:r>
              <w:t>- развитие внимания, памяти</w:t>
            </w:r>
          </w:p>
          <w:p w:rsidR="004E3485" w:rsidRDefault="004E3485" w:rsidP="00791461">
            <w:r>
              <w:t>-закрепление у детей  знаний формы, величины, цвета</w:t>
            </w:r>
          </w:p>
          <w:p w:rsidR="004E3485" w:rsidRDefault="004E3485" w:rsidP="00791461">
            <w:r>
              <w:t>-знакомство с цветом, формой, закрепить навык счета</w:t>
            </w:r>
          </w:p>
          <w:p w:rsidR="004E3485" w:rsidRPr="00061D4C" w:rsidRDefault="004E3485" w:rsidP="00791461">
            <w:r>
              <w:t>-учить детей собирать из деталей заданные модули конструктора: крестики</w:t>
            </w:r>
          </w:p>
        </w:tc>
      </w:tr>
      <w:tr w:rsidR="0002704C" w:rsidTr="0002704C">
        <w:tblPrEx>
          <w:tblLook w:val="04A0"/>
        </w:tblPrEx>
        <w:trPr>
          <w:gridAfter w:val="1"/>
          <w:wAfter w:w="10" w:type="dxa"/>
          <w:trHeight w:val="1600"/>
        </w:trPr>
        <w:tc>
          <w:tcPr>
            <w:tcW w:w="1384" w:type="dxa"/>
            <w:gridSpan w:val="2"/>
          </w:tcPr>
          <w:p w:rsidR="0002704C" w:rsidRPr="009B06D7" w:rsidRDefault="0002704C" w:rsidP="00791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394" w:type="dxa"/>
          </w:tcPr>
          <w:p w:rsidR="0002704C" w:rsidRDefault="004E3485" w:rsidP="00791461">
            <w:r>
              <w:t>«Чудо – крестики №1»</w:t>
            </w:r>
          </w:p>
          <w:p w:rsidR="004E3485" w:rsidRDefault="004E3485" w:rsidP="00791461">
            <w:r>
              <w:t xml:space="preserve">«Дорожка </w:t>
            </w:r>
            <w:proofErr w:type="gramStart"/>
            <w:r>
              <w:t>из</w:t>
            </w:r>
            <w:proofErr w:type="gramEnd"/>
            <w:r>
              <w:t xml:space="preserve"> </w:t>
            </w:r>
            <w:proofErr w:type="gramStart"/>
            <w:r>
              <w:t>чудо</w:t>
            </w:r>
            <w:proofErr w:type="gramEnd"/>
            <w:r>
              <w:t xml:space="preserve"> – крестиков»</w:t>
            </w:r>
          </w:p>
          <w:p w:rsidR="004E3485" w:rsidRDefault="00946DC7" w:rsidP="00791461">
            <w:r>
              <w:t>«Башенка»</w:t>
            </w:r>
          </w:p>
          <w:p w:rsidR="00946DC7" w:rsidRPr="004E3485" w:rsidRDefault="00946DC7" w:rsidP="00791461">
            <w:r>
              <w:t xml:space="preserve">2х цветный квадрат В. В. </w:t>
            </w:r>
            <w:proofErr w:type="spellStart"/>
            <w:r>
              <w:t>Воскобовича</w:t>
            </w:r>
            <w:proofErr w:type="spellEnd"/>
          </w:p>
        </w:tc>
        <w:tc>
          <w:tcPr>
            <w:tcW w:w="5096" w:type="dxa"/>
          </w:tcPr>
          <w:p w:rsidR="0002704C" w:rsidRDefault="00176419" w:rsidP="00791461">
            <w:r>
              <w:t>-способствовать развитию внимания, мышления</w:t>
            </w:r>
          </w:p>
          <w:p w:rsidR="00176419" w:rsidRDefault="00176419" w:rsidP="00791461">
            <w:r>
              <w:t>-закрепление формы, цвета</w:t>
            </w:r>
          </w:p>
          <w:p w:rsidR="00176419" w:rsidRDefault="00176419" w:rsidP="00791461">
            <w:r>
              <w:t>-развитие мелкой моторики рук</w:t>
            </w:r>
          </w:p>
          <w:p w:rsidR="00176419" w:rsidRDefault="00176419" w:rsidP="00791461">
            <w:r>
              <w:t>-учить детей складывать из квадрата домик, конфетку, лодочку, мышку</w:t>
            </w:r>
          </w:p>
          <w:p w:rsidR="00176419" w:rsidRPr="00176419" w:rsidRDefault="00176419" w:rsidP="00791461">
            <w:r>
              <w:t>-развитие у детей сенсорных и творческих способностей</w:t>
            </w:r>
          </w:p>
        </w:tc>
      </w:tr>
      <w:tr w:rsidR="0002704C" w:rsidTr="0002704C">
        <w:tblPrEx>
          <w:tblLook w:val="04A0"/>
        </w:tblPrEx>
        <w:trPr>
          <w:gridAfter w:val="1"/>
          <w:wAfter w:w="10" w:type="dxa"/>
          <w:trHeight w:val="1600"/>
        </w:trPr>
        <w:tc>
          <w:tcPr>
            <w:tcW w:w="1384" w:type="dxa"/>
            <w:gridSpan w:val="2"/>
          </w:tcPr>
          <w:p w:rsidR="0002704C" w:rsidRPr="009B06D7" w:rsidRDefault="0002704C" w:rsidP="00791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394" w:type="dxa"/>
          </w:tcPr>
          <w:p w:rsidR="0002704C" w:rsidRPr="00176419" w:rsidRDefault="00176419" w:rsidP="00791461">
            <w:r>
              <w:t xml:space="preserve">Нетающие льдинки озера </w:t>
            </w:r>
            <w:proofErr w:type="spellStart"/>
            <w:r>
              <w:t>Айс</w:t>
            </w:r>
            <w:proofErr w:type="spellEnd"/>
          </w:p>
        </w:tc>
        <w:tc>
          <w:tcPr>
            <w:tcW w:w="5096" w:type="dxa"/>
          </w:tcPr>
          <w:p w:rsidR="0002704C" w:rsidRDefault="00176419" w:rsidP="00791461">
            <w:r>
              <w:t>-знакомство со сказкой об удивительных приключениях – превращениях квадрата</w:t>
            </w:r>
          </w:p>
          <w:p w:rsidR="00176419" w:rsidRDefault="00176419" w:rsidP="00791461">
            <w:r>
              <w:t>-закрепить геометрические фигуры, соотношение целого и частей</w:t>
            </w:r>
          </w:p>
          <w:p w:rsidR="00176419" w:rsidRPr="00176419" w:rsidRDefault="00176419" w:rsidP="00791461">
            <w:r>
              <w:t>-знакомство со свойствами (</w:t>
            </w:r>
            <w:proofErr w:type="spellStart"/>
            <w:r>
              <w:t>гибкость</w:t>
            </w:r>
            <w:proofErr w:type="gramStart"/>
            <w:r>
              <w:t>,п</w:t>
            </w:r>
            <w:proofErr w:type="gramEnd"/>
            <w:r>
              <w:t>розрачность</w:t>
            </w:r>
            <w:proofErr w:type="spellEnd"/>
            <w:r>
              <w:t>)</w:t>
            </w:r>
          </w:p>
        </w:tc>
      </w:tr>
      <w:tr w:rsidR="0002704C" w:rsidTr="0002704C">
        <w:tblPrEx>
          <w:tblLook w:val="04A0"/>
        </w:tblPrEx>
        <w:trPr>
          <w:gridAfter w:val="1"/>
          <w:wAfter w:w="10" w:type="dxa"/>
          <w:trHeight w:val="1600"/>
        </w:trPr>
        <w:tc>
          <w:tcPr>
            <w:tcW w:w="1384" w:type="dxa"/>
            <w:gridSpan w:val="2"/>
          </w:tcPr>
          <w:p w:rsidR="0002704C" w:rsidRPr="009B06D7" w:rsidRDefault="0002704C" w:rsidP="00791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4394" w:type="dxa"/>
          </w:tcPr>
          <w:p w:rsidR="0002704C" w:rsidRPr="002D538B" w:rsidRDefault="002D538B" w:rsidP="00791461">
            <w:r>
              <w:t>Прозрачный квадрат</w:t>
            </w:r>
          </w:p>
        </w:tc>
        <w:tc>
          <w:tcPr>
            <w:tcW w:w="5096" w:type="dxa"/>
          </w:tcPr>
          <w:p w:rsidR="0002704C" w:rsidRDefault="002D538B" w:rsidP="00791461">
            <w:r>
              <w:t xml:space="preserve">-продолжить знакомство с нетающими льдинками озера </w:t>
            </w:r>
            <w:proofErr w:type="spellStart"/>
            <w:r>
              <w:t>Айс</w:t>
            </w:r>
            <w:proofErr w:type="spellEnd"/>
          </w:p>
          <w:p w:rsidR="002D538B" w:rsidRDefault="002D538B" w:rsidP="00791461">
            <w:r>
              <w:t>-соотношение целого и части</w:t>
            </w:r>
          </w:p>
          <w:p w:rsidR="002D538B" w:rsidRDefault="002D538B" w:rsidP="00791461">
            <w:r>
              <w:t>-составление квадрата</w:t>
            </w:r>
          </w:p>
          <w:p w:rsidR="002D538B" w:rsidRPr="002D538B" w:rsidRDefault="002D538B" w:rsidP="00791461">
            <w:r>
              <w:t>-развитие памяти, логического мышления</w:t>
            </w:r>
          </w:p>
        </w:tc>
      </w:tr>
      <w:tr w:rsidR="0002704C" w:rsidTr="0002704C">
        <w:tblPrEx>
          <w:tblLook w:val="04A0"/>
        </w:tblPrEx>
        <w:trPr>
          <w:gridAfter w:val="1"/>
          <w:wAfter w:w="10" w:type="dxa"/>
          <w:trHeight w:val="1600"/>
        </w:trPr>
        <w:tc>
          <w:tcPr>
            <w:tcW w:w="1384" w:type="dxa"/>
            <w:gridSpan w:val="2"/>
          </w:tcPr>
          <w:p w:rsidR="0002704C" w:rsidRPr="009B06D7" w:rsidRDefault="0002704C" w:rsidP="00791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394" w:type="dxa"/>
          </w:tcPr>
          <w:p w:rsidR="0002704C" w:rsidRDefault="002D538B" w:rsidP="00791461">
            <w:r>
              <w:t>«Чудо – соты»</w:t>
            </w:r>
          </w:p>
          <w:p w:rsidR="002D538B" w:rsidRDefault="002D538B" w:rsidP="00791461">
            <w:r>
              <w:t xml:space="preserve">-Д/и «Кто больше соберет </w:t>
            </w:r>
            <w:proofErr w:type="spellStart"/>
            <w:r>
              <w:t>сотиков</w:t>
            </w:r>
            <w:proofErr w:type="spellEnd"/>
            <w:r>
              <w:t>»</w:t>
            </w:r>
          </w:p>
          <w:p w:rsidR="002D538B" w:rsidRPr="002D538B" w:rsidRDefault="002D538B" w:rsidP="00791461">
            <w:r>
              <w:t>-«Волшебная дорожка»</w:t>
            </w:r>
            <w:proofErr w:type="gramStart"/>
            <w:r>
              <w:br/>
              <w:t>-</w:t>
            </w:r>
            <w:proofErr w:type="gramEnd"/>
            <w:r>
              <w:t>«Собери соты»</w:t>
            </w:r>
          </w:p>
        </w:tc>
        <w:tc>
          <w:tcPr>
            <w:tcW w:w="5096" w:type="dxa"/>
          </w:tcPr>
          <w:p w:rsidR="0002704C" w:rsidRDefault="002D538B" w:rsidP="00791461">
            <w:r>
              <w:t>-познакомить детей с новыми «Чудо – головоломками», их сказочными персонажами</w:t>
            </w:r>
          </w:p>
          <w:p w:rsidR="002D538B" w:rsidRDefault="002D538B" w:rsidP="00791461">
            <w:r>
              <w:t xml:space="preserve">-развивать сенсорные и творческие способности </w:t>
            </w:r>
          </w:p>
          <w:p w:rsidR="002D538B" w:rsidRDefault="002D538B" w:rsidP="00791461">
            <w:r>
              <w:t>-группировка деталей по форме  цвету</w:t>
            </w:r>
          </w:p>
          <w:p w:rsidR="002D538B" w:rsidRPr="002D538B" w:rsidRDefault="002D538B" w:rsidP="00791461">
            <w:r>
              <w:t>-конструирование фигур по схеме</w:t>
            </w:r>
          </w:p>
        </w:tc>
      </w:tr>
      <w:tr w:rsidR="0002704C" w:rsidTr="0002704C">
        <w:tblPrEx>
          <w:tblLook w:val="04A0"/>
        </w:tblPrEx>
        <w:trPr>
          <w:gridAfter w:val="1"/>
          <w:wAfter w:w="10" w:type="dxa"/>
          <w:trHeight w:val="1588"/>
        </w:trPr>
        <w:tc>
          <w:tcPr>
            <w:tcW w:w="1384" w:type="dxa"/>
            <w:gridSpan w:val="2"/>
          </w:tcPr>
          <w:p w:rsidR="0002704C" w:rsidRPr="009B06D7" w:rsidRDefault="0002704C" w:rsidP="00791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394" w:type="dxa"/>
          </w:tcPr>
          <w:p w:rsidR="00461356" w:rsidRDefault="00461356" w:rsidP="00461356">
            <w:r>
              <w:t xml:space="preserve"> Блоки Дьенеша</w:t>
            </w:r>
          </w:p>
          <w:p w:rsidR="00461356" w:rsidRDefault="00461356" w:rsidP="00461356"/>
          <w:p w:rsidR="00461356" w:rsidRDefault="00461356" w:rsidP="00461356">
            <w:r>
              <w:t xml:space="preserve">Развлечение по  играм В. В. </w:t>
            </w:r>
            <w:proofErr w:type="spellStart"/>
            <w:r>
              <w:t>Воскобовича</w:t>
            </w:r>
            <w:proofErr w:type="spellEnd"/>
          </w:p>
          <w:p w:rsidR="00461356" w:rsidRDefault="00461356" w:rsidP="00461356"/>
          <w:p w:rsidR="00461356" w:rsidRDefault="00461356" w:rsidP="00461356"/>
          <w:p w:rsidR="00461356" w:rsidRPr="00461356" w:rsidRDefault="00461356" w:rsidP="00461356">
            <w:r>
              <w:t>Диагностика.</w:t>
            </w:r>
          </w:p>
        </w:tc>
        <w:tc>
          <w:tcPr>
            <w:tcW w:w="5096" w:type="dxa"/>
          </w:tcPr>
          <w:p w:rsidR="0002704C" w:rsidRDefault="00461356" w:rsidP="00791461">
            <w:r>
              <w:t>-овладение умением воспринимать и обобщать группу предметов по свойствам</w:t>
            </w:r>
          </w:p>
          <w:p w:rsidR="00461356" w:rsidRPr="00461356" w:rsidRDefault="00461356" w:rsidP="00791461">
            <w:r>
              <w:t>-продолжать осуществлять интеллектуально – творческое развитие детей; полученные знания применять на практике.</w:t>
            </w:r>
          </w:p>
        </w:tc>
      </w:tr>
    </w:tbl>
    <w:p w:rsidR="00FC2082" w:rsidRDefault="00FC2082">
      <w:pPr>
        <w:rPr>
          <w:sz w:val="36"/>
          <w:szCs w:val="40"/>
        </w:rPr>
      </w:pPr>
    </w:p>
    <w:p w:rsidR="00FC2082" w:rsidRDefault="009B06D7">
      <w:pPr>
        <w:rPr>
          <w:sz w:val="28"/>
          <w:szCs w:val="40"/>
        </w:rPr>
      </w:pPr>
      <w:r>
        <w:rPr>
          <w:sz w:val="28"/>
          <w:szCs w:val="40"/>
        </w:rPr>
        <w:t xml:space="preserve">                              Мониторинг развития психических процессов.</w:t>
      </w:r>
    </w:p>
    <w:p w:rsidR="009B06D7" w:rsidRDefault="009B06D7">
      <w:pPr>
        <w:rPr>
          <w:sz w:val="28"/>
          <w:szCs w:val="40"/>
        </w:rPr>
      </w:pPr>
      <w:r>
        <w:rPr>
          <w:sz w:val="28"/>
          <w:szCs w:val="40"/>
        </w:rPr>
        <w:t xml:space="preserve">                  Кружок «Сказочные лабиринты игры» 20</w:t>
      </w:r>
      <w:r w:rsidR="00F63684">
        <w:rPr>
          <w:sz w:val="28"/>
          <w:szCs w:val="40"/>
        </w:rPr>
        <w:t>14-1015</w:t>
      </w:r>
      <w:r>
        <w:rPr>
          <w:sz w:val="28"/>
          <w:szCs w:val="40"/>
        </w:rPr>
        <w:t xml:space="preserve"> </w:t>
      </w:r>
      <w:proofErr w:type="spellStart"/>
      <w:r>
        <w:rPr>
          <w:sz w:val="28"/>
          <w:szCs w:val="40"/>
        </w:rPr>
        <w:t>уч</w:t>
      </w:r>
      <w:proofErr w:type="spellEnd"/>
      <w:r>
        <w:rPr>
          <w:sz w:val="28"/>
          <w:szCs w:val="40"/>
        </w:rPr>
        <w:t>. год</w:t>
      </w:r>
    </w:p>
    <w:tbl>
      <w:tblPr>
        <w:tblStyle w:val="a3"/>
        <w:tblW w:w="0" w:type="auto"/>
        <w:tblLook w:val="04A0"/>
      </w:tblPr>
      <w:tblGrid>
        <w:gridCol w:w="533"/>
        <w:gridCol w:w="1946"/>
        <w:gridCol w:w="986"/>
        <w:gridCol w:w="988"/>
        <w:gridCol w:w="998"/>
        <w:gridCol w:w="986"/>
        <w:gridCol w:w="1054"/>
        <w:gridCol w:w="1058"/>
        <w:gridCol w:w="1072"/>
        <w:gridCol w:w="1061"/>
      </w:tblGrid>
      <w:tr w:rsidR="00BA040D" w:rsidTr="0002704C">
        <w:trPr>
          <w:trHeight w:val="1500"/>
        </w:trPr>
        <w:tc>
          <w:tcPr>
            <w:tcW w:w="533" w:type="dxa"/>
            <w:vMerge w:val="restart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  <w:p w:rsidR="00BA040D" w:rsidRDefault="00BA040D" w:rsidP="00A81D7F">
            <w:pPr>
              <w:rPr>
                <w:sz w:val="28"/>
                <w:szCs w:val="40"/>
              </w:rPr>
            </w:pP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</w:t>
            </w:r>
          </w:p>
        </w:tc>
        <w:tc>
          <w:tcPr>
            <w:tcW w:w="1946" w:type="dxa"/>
            <w:vMerge w:val="restart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  <w:p w:rsidR="00BA040D" w:rsidRDefault="00BA040D" w:rsidP="00A81D7F">
            <w:pPr>
              <w:rPr>
                <w:sz w:val="28"/>
                <w:szCs w:val="40"/>
              </w:rPr>
            </w:pP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      Ф.И.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 ребенка</w:t>
            </w: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ВНИ–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 МА – 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 НИЕ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  </w:t>
            </w:r>
          </w:p>
        </w:tc>
        <w:tc>
          <w:tcPr>
            <w:tcW w:w="98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ПА – 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МЯТЬ</w:t>
            </w:r>
          </w:p>
        </w:tc>
        <w:tc>
          <w:tcPr>
            <w:tcW w:w="99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МЫ</w:t>
            </w:r>
            <w:proofErr w:type="gramStart"/>
            <w:r>
              <w:rPr>
                <w:sz w:val="28"/>
                <w:szCs w:val="40"/>
              </w:rPr>
              <w:t>Ш-</w:t>
            </w:r>
            <w:proofErr w:type="gramEnd"/>
            <w:r>
              <w:rPr>
                <w:sz w:val="28"/>
                <w:szCs w:val="40"/>
              </w:rPr>
              <w:t xml:space="preserve">       ЛЕ –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НИЕ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ЦВЕТ, 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ФОР-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МА, 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ВЕЛИ-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ЧИНА</w:t>
            </w:r>
          </w:p>
        </w:tc>
        <w:tc>
          <w:tcPr>
            <w:tcW w:w="1054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ВНИ–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 МА – 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 НИЕ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ПА – 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МЯТЬ</w:t>
            </w:r>
          </w:p>
        </w:tc>
        <w:tc>
          <w:tcPr>
            <w:tcW w:w="1072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МЫ</w:t>
            </w:r>
            <w:proofErr w:type="gramStart"/>
            <w:r>
              <w:rPr>
                <w:sz w:val="28"/>
                <w:szCs w:val="40"/>
              </w:rPr>
              <w:t>Ш-</w:t>
            </w:r>
            <w:proofErr w:type="gramEnd"/>
            <w:r>
              <w:rPr>
                <w:sz w:val="28"/>
                <w:szCs w:val="40"/>
              </w:rPr>
              <w:t xml:space="preserve">       ЛЕ –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НИЕ</w:t>
            </w:r>
          </w:p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61" w:type="dxa"/>
          </w:tcPr>
          <w:p w:rsidR="00BA040D" w:rsidRDefault="00BA040D" w:rsidP="00946DC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ЦВЕТ, </w:t>
            </w:r>
          </w:p>
          <w:p w:rsidR="00BA040D" w:rsidRDefault="00BA040D" w:rsidP="00946DC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ФОР-</w:t>
            </w:r>
          </w:p>
          <w:p w:rsidR="00BA040D" w:rsidRDefault="00BA040D" w:rsidP="00946DC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МА, </w:t>
            </w:r>
          </w:p>
          <w:p w:rsidR="00BA040D" w:rsidRDefault="00BA040D" w:rsidP="00946DC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ВЕЛИ-</w:t>
            </w:r>
          </w:p>
          <w:p w:rsidR="00BA040D" w:rsidRDefault="00BA040D" w:rsidP="00946DC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ЧИНА</w:t>
            </w:r>
          </w:p>
        </w:tc>
      </w:tr>
      <w:tr w:rsidR="00BA040D" w:rsidTr="0002704C">
        <w:trPr>
          <w:trHeight w:val="270"/>
        </w:trPr>
        <w:tc>
          <w:tcPr>
            <w:tcW w:w="533" w:type="dxa"/>
            <w:vMerge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946" w:type="dxa"/>
            <w:vMerge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3958" w:type="dxa"/>
            <w:gridSpan w:val="4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      Начало  </w:t>
            </w:r>
            <w:proofErr w:type="spellStart"/>
            <w:r>
              <w:rPr>
                <w:sz w:val="28"/>
                <w:szCs w:val="40"/>
              </w:rPr>
              <w:t>уч</w:t>
            </w:r>
            <w:proofErr w:type="spellEnd"/>
            <w:r>
              <w:rPr>
                <w:sz w:val="28"/>
                <w:szCs w:val="40"/>
              </w:rPr>
              <w:t>. года</w:t>
            </w:r>
          </w:p>
        </w:tc>
        <w:tc>
          <w:tcPr>
            <w:tcW w:w="4245" w:type="dxa"/>
            <w:gridSpan w:val="4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          Конец </w:t>
            </w:r>
            <w:proofErr w:type="spellStart"/>
            <w:r>
              <w:rPr>
                <w:sz w:val="28"/>
                <w:szCs w:val="40"/>
              </w:rPr>
              <w:t>уч</w:t>
            </w:r>
            <w:proofErr w:type="spellEnd"/>
            <w:r>
              <w:rPr>
                <w:sz w:val="28"/>
                <w:szCs w:val="40"/>
              </w:rPr>
              <w:t>. года</w:t>
            </w:r>
          </w:p>
        </w:tc>
      </w:tr>
      <w:tr w:rsidR="00BA040D" w:rsidTr="0002704C">
        <w:tc>
          <w:tcPr>
            <w:tcW w:w="533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1</w:t>
            </w:r>
          </w:p>
        </w:tc>
        <w:tc>
          <w:tcPr>
            <w:tcW w:w="194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Дружинин Тимофей</w:t>
            </w: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9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4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72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61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</w:tr>
      <w:tr w:rsidR="00BA040D" w:rsidTr="0002704C">
        <w:tc>
          <w:tcPr>
            <w:tcW w:w="533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</w:t>
            </w:r>
          </w:p>
        </w:tc>
        <w:tc>
          <w:tcPr>
            <w:tcW w:w="194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Молчанова Валерия</w:t>
            </w: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9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4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72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61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</w:tr>
      <w:tr w:rsidR="00BA040D" w:rsidTr="0002704C">
        <w:tc>
          <w:tcPr>
            <w:tcW w:w="533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3</w:t>
            </w:r>
          </w:p>
        </w:tc>
        <w:tc>
          <w:tcPr>
            <w:tcW w:w="194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Нагишева</w:t>
            </w:r>
            <w:proofErr w:type="spellEnd"/>
            <w:r>
              <w:rPr>
                <w:sz w:val="28"/>
                <w:szCs w:val="40"/>
              </w:rPr>
              <w:t xml:space="preserve"> Юлия</w:t>
            </w: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9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4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72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61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</w:tr>
      <w:tr w:rsidR="00BA040D" w:rsidTr="0002704C">
        <w:tc>
          <w:tcPr>
            <w:tcW w:w="533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1946" w:type="dxa"/>
          </w:tcPr>
          <w:p w:rsidR="00BA040D" w:rsidRDefault="00BA040D" w:rsidP="00F63684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По</w:t>
            </w:r>
            <w:r w:rsidR="00F63684">
              <w:rPr>
                <w:sz w:val="28"/>
                <w:szCs w:val="40"/>
              </w:rPr>
              <w:t xml:space="preserve">пов </w:t>
            </w:r>
            <w:r>
              <w:rPr>
                <w:sz w:val="28"/>
                <w:szCs w:val="40"/>
              </w:rPr>
              <w:t>Алексей</w:t>
            </w: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9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4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72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61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</w:tr>
      <w:tr w:rsidR="00BA040D" w:rsidTr="0002704C">
        <w:tc>
          <w:tcPr>
            <w:tcW w:w="533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5</w:t>
            </w:r>
          </w:p>
        </w:tc>
        <w:tc>
          <w:tcPr>
            <w:tcW w:w="194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Пуляева</w:t>
            </w:r>
            <w:proofErr w:type="spellEnd"/>
            <w:r>
              <w:rPr>
                <w:sz w:val="28"/>
                <w:szCs w:val="40"/>
              </w:rPr>
              <w:t xml:space="preserve"> Лилия</w:t>
            </w: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9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4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72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61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</w:tr>
      <w:tr w:rsidR="00BA040D" w:rsidTr="0002704C">
        <w:tc>
          <w:tcPr>
            <w:tcW w:w="533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6</w:t>
            </w:r>
          </w:p>
        </w:tc>
        <w:tc>
          <w:tcPr>
            <w:tcW w:w="1946" w:type="dxa"/>
          </w:tcPr>
          <w:p w:rsidR="00BA040D" w:rsidRDefault="00BA040D" w:rsidP="0002704C">
            <w:pPr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Чудинов</w:t>
            </w:r>
            <w:proofErr w:type="spellEnd"/>
            <w:r>
              <w:rPr>
                <w:sz w:val="28"/>
                <w:szCs w:val="40"/>
              </w:rPr>
              <w:t xml:space="preserve"> Роман</w:t>
            </w: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9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4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72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61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</w:tr>
      <w:tr w:rsidR="00BA040D" w:rsidTr="0002704C">
        <w:tc>
          <w:tcPr>
            <w:tcW w:w="533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7</w:t>
            </w:r>
          </w:p>
        </w:tc>
        <w:tc>
          <w:tcPr>
            <w:tcW w:w="194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Ожигин</w:t>
            </w:r>
            <w:proofErr w:type="spellEnd"/>
            <w:r>
              <w:rPr>
                <w:sz w:val="28"/>
                <w:szCs w:val="40"/>
              </w:rPr>
              <w:t xml:space="preserve"> Федор</w:t>
            </w: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9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4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72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61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</w:tr>
      <w:tr w:rsidR="00BA040D" w:rsidTr="0002704C">
        <w:tblPrEx>
          <w:tblLook w:val="0000"/>
        </w:tblPrEx>
        <w:trPr>
          <w:trHeight w:val="375"/>
        </w:trPr>
        <w:tc>
          <w:tcPr>
            <w:tcW w:w="533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8</w:t>
            </w:r>
          </w:p>
        </w:tc>
        <w:tc>
          <w:tcPr>
            <w:tcW w:w="1946" w:type="dxa"/>
          </w:tcPr>
          <w:p w:rsidR="00BA040D" w:rsidRDefault="00F63684" w:rsidP="00A81D7F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Еремина Елена</w:t>
            </w: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9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986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4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58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72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  <w:tc>
          <w:tcPr>
            <w:tcW w:w="1061" w:type="dxa"/>
          </w:tcPr>
          <w:p w:rsidR="00BA040D" w:rsidRDefault="00BA040D" w:rsidP="00A81D7F">
            <w:pPr>
              <w:rPr>
                <w:sz w:val="28"/>
                <w:szCs w:val="40"/>
              </w:rPr>
            </w:pPr>
          </w:p>
        </w:tc>
      </w:tr>
    </w:tbl>
    <w:p w:rsidR="009B06D7" w:rsidRDefault="009B06D7">
      <w:pPr>
        <w:rPr>
          <w:sz w:val="28"/>
          <w:szCs w:val="40"/>
        </w:rPr>
      </w:pPr>
    </w:p>
    <w:p w:rsidR="00A81D7F" w:rsidRDefault="00A81D7F">
      <w:pPr>
        <w:rPr>
          <w:sz w:val="28"/>
          <w:szCs w:val="40"/>
        </w:rPr>
      </w:pPr>
    </w:p>
    <w:p w:rsidR="00A81D7F" w:rsidRDefault="00A81D7F">
      <w:pPr>
        <w:rPr>
          <w:sz w:val="28"/>
          <w:szCs w:val="40"/>
        </w:rPr>
      </w:pPr>
    </w:p>
    <w:p w:rsidR="00A81D7F" w:rsidRDefault="00A81D7F">
      <w:pPr>
        <w:rPr>
          <w:sz w:val="28"/>
          <w:szCs w:val="40"/>
        </w:rPr>
      </w:pPr>
    </w:p>
    <w:p w:rsidR="00A81D7F" w:rsidRDefault="00A81D7F">
      <w:pPr>
        <w:rPr>
          <w:sz w:val="28"/>
          <w:szCs w:val="40"/>
        </w:rPr>
      </w:pPr>
    </w:p>
    <w:p w:rsidR="00A81D7F" w:rsidRDefault="00A81D7F">
      <w:pPr>
        <w:rPr>
          <w:sz w:val="28"/>
          <w:szCs w:val="40"/>
        </w:rPr>
      </w:pPr>
    </w:p>
    <w:p w:rsidR="00A81D7F" w:rsidRDefault="00A81D7F">
      <w:pPr>
        <w:rPr>
          <w:sz w:val="28"/>
          <w:szCs w:val="40"/>
        </w:rPr>
      </w:pPr>
    </w:p>
    <w:p w:rsidR="00A81D7F" w:rsidRDefault="00A81D7F">
      <w:pPr>
        <w:rPr>
          <w:sz w:val="28"/>
          <w:szCs w:val="40"/>
        </w:rPr>
      </w:pPr>
    </w:p>
    <w:p w:rsidR="00A81D7F" w:rsidRDefault="00A81D7F">
      <w:pPr>
        <w:rPr>
          <w:sz w:val="28"/>
          <w:szCs w:val="40"/>
        </w:rPr>
      </w:pPr>
    </w:p>
    <w:p w:rsidR="00A81D7F" w:rsidRDefault="00A81D7F">
      <w:pPr>
        <w:rPr>
          <w:sz w:val="28"/>
          <w:szCs w:val="40"/>
        </w:rPr>
      </w:pPr>
    </w:p>
    <w:p w:rsidR="00461356" w:rsidRDefault="00461356">
      <w:pPr>
        <w:rPr>
          <w:b/>
          <w:sz w:val="40"/>
          <w:szCs w:val="40"/>
        </w:rPr>
      </w:pPr>
    </w:p>
    <w:p w:rsidR="00A81D7F" w:rsidRPr="00FC0911" w:rsidRDefault="00A81D7F">
      <w:pPr>
        <w:rPr>
          <w:sz w:val="32"/>
          <w:szCs w:val="40"/>
        </w:rPr>
      </w:pPr>
      <w:r w:rsidRPr="00FC0911">
        <w:rPr>
          <w:b/>
          <w:sz w:val="40"/>
          <w:szCs w:val="40"/>
        </w:rPr>
        <w:t>Цель:</w:t>
      </w:r>
      <w:r w:rsidRPr="00FC0911">
        <w:rPr>
          <w:sz w:val="36"/>
          <w:szCs w:val="40"/>
        </w:rPr>
        <w:t xml:space="preserve">  </w:t>
      </w:r>
      <w:proofErr w:type="gramStart"/>
      <w:r w:rsidR="00512EF0" w:rsidRPr="00FC0911">
        <w:rPr>
          <w:sz w:val="36"/>
          <w:szCs w:val="40"/>
        </w:rPr>
        <w:t>-</w:t>
      </w:r>
      <w:r w:rsidRPr="00FC0911">
        <w:rPr>
          <w:sz w:val="32"/>
          <w:szCs w:val="40"/>
        </w:rPr>
        <w:t>з</w:t>
      </w:r>
      <w:proofErr w:type="gramEnd"/>
      <w:r w:rsidRPr="00FC0911">
        <w:rPr>
          <w:sz w:val="32"/>
          <w:szCs w:val="40"/>
        </w:rPr>
        <w:t>акрепление</w:t>
      </w:r>
      <w:r w:rsidR="00512EF0" w:rsidRPr="00FC0911">
        <w:rPr>
          <w:sz w:val="32"/>
          <w:szCs w:val="40"/>
        </w:rPr>
        <w:t xml:space="preserve"> у детей сенсорных эталонов(цвет, форма, величина)</w:t>
      </w:r>
    </w:p>
    <w:p w:rsidR="00512EF0" w:rsidRPr="00FC0911" w:rsidRDefault="00512EF0">
      <w:pPr>
        <w:rPr>
          <w:sz w:val="32"/>
          <w:szCs w:val="40"/>
        </w:rPr>
      </w:pPr>
      <w:r w:rsidRPr="00FC0911">
        <w:rPr>
          <w:sz w:val="32"/>
          <w:szCs w:val="40"/>
        </w:rPr>
        <w:t xml:space="preserve">              -развитие памяти, внимания, мышления, мелкой моторики рук</w:t>
      </w:r>
    </w:p>
    <w:p w:rsidR="00512EF0" w:rsidRPr="00FC0911" w:rsidRDefault="00512EF0">
      <w:pPr>
        <w:rPr>
          <w:sz w:val="32"/>
          <w:szCs w:val="40"/>
        </w:rPr>
      </w:pPr>
      <w:r w:rsidRPr="00FC0911">
        <w:rPr>
          <w:b/>
          <w:sz w:val="36"/>
          <w:szCs w:val="40"/>
        </w:rPr>
        <w:t>Задачи:</w:t>
      </w:r>
      <w:r w:rsidRPr="00FC0911">
        <w:rPr>
          <w:sz w:val="32"/>
          <w:szCs w:val="40"/>
        </w:rPr>
        <w:t xml:space="preserve"> </w:t>
      </w:r>
      <w:proofErr w:type="gramStart"/>
      <w:r w:rsidRPr="00FC0911">
        <w:rPr>
          <w:sz w:val="32"/>
          <w:szCs w:val="40"/>
        </w:rPr>
        <w:t>-о</w:t>
      </w:r>
      <w:proofErr w:type="gramEnd"/>
      <w:r w:rsidRPr="00FC0911">
        <w:rPr>
          <w:sz w:val="32"/>
          <w:szCs w:val="40"/>
        </w:rPr>
        <w:t>бучать детей счету до 5</w:t>
      </w:r>
    </w:p>
    <w:p w:rsidR="00512EF0" w:rsidRPr="00FC0911" w:rsidRDefault="00512EF0">
      <w:pPr>
        <w:rPr>
          <w:sz w:val="32"/>
          <w:szCs w:val="40"/>
        </w:rPr>
      </w:pPr>
      <w:r w:rsidRPr="00FC0911">
        <w:rPr>
          <w:sz w:val="32"/>
          <w:szCs w:val="40"/>
        </w:rPr>
        <w:t xml:space="preserve">                -способствовать развитию сенсорных эталонов</w:t>
      </w:r>
    </w:p>
    <w:p w:rsidR="00FC0911" w:rsidRDefault="00512EF0" w:rsidP="00512EF0">
      <w:pPr>
        <w:tabs>
          <w:tab w:val="left" w:pos="851"/>
        </w:tabs>
        <w:rPr>
          <w:sz w:val="32"/>
          <w:szCs w:val="40"/>
        </w:rPr>
      </w:pPr>
      <w:r w:rsidRPr="00FC0911">
        <w:rPr>
          <w:sz w:val="32"/>
          <w:szCs w:val="40"/>
        </w:rPr>
        <w:t xml:space="preserve">                -развивать у детей память, внимание, мышление на основе игр </w:t>
      </w:r>
      <w:proofErr w:type="spellStart"/>
      <w:r w:rsidRPr="00FC0911">
        <w:rPr>
          <w:sz w:val="32"/>
          <w:szCs w:val="40"/>
        </w:rPr>
        <w:t>Воскобовича</w:t>
      </w:r>
      <w:proofErr w:type="spellEnd"/>
      <w:r w:rsidRPr="00FC0911">
        <w:rPr>
          <w:sz w:val="32"/>
          <w:szCs w:val="40"/>
        </w:rPr>
        <w:t xml:space="preserve">: «Чудо – крестики», </w:t>
      </w:r>
    </w:p>
    <w:p w:rsidR="00FC0911" w:rsidRDefault="00FC0911" w:rsidP="00FC0911">
      <w:pPr>
        <w:tabs>
          <w:tab w:val="left" w:pos="851"/>
          <w:tab w:val="left" w:pos="1985"/>
        </w:tabs>
        <w:rPr>
          <w:sz w:val="32"/>
          <w:szCs w:val="40"/>
        </w:rPr>
      </w:pPr>
      <w:r>
        <w:rPr>
          <w:sz w:val="32"/>
          <w:szCs w:val="40"/>
        </w:rPr>
        <w:t xml:space="preserve">                           </w:t>
      </w:r>
      <w:r w:rsidR="00512EF0" w:rsidRPr="00FC0911">
        <w:rPr>
          <w:sz w:val="32"/>
          <w:szCs w:val="40"/>
        </w:rPr>
        <w:t>2х цветный</w:t>
      </w:r>
      <w:r>
        <w:rPr>
          <w:sz w:val="32"/>
          <w:szCs w:val="40"/>
        </w:rPr>
        <w:t xml:space="preserve"> квадрат,</w:t>
      </w:r>
    </w:p>
    <w:p w:rsidR="00FC0911" w:rsidRDefault="00FC0911" w:rsidP="00512EF0">
      <w:pPr>
        <w:tabs>
          <w:tab w:val="left" w:pos="851"/>
        </w:tabs>
        <w:rPr>
          <w:sz w:val="32"/>
          <w:szCs w:val="40"/>
        </w:rPr>
      </w:pPr>
      <w:r>
        <w:rPr>
          <w:sz w:val="32"/>
          <w:szCs w:val="40"/>
        </w:rPr>
        <w:t xml:space="preserve">                         </w:t>
      </w:r>
      <w:r w:rsidR="00512EF0" w:rsidRPr="00FC0911">
        <w:rPr>
          <w:sz w:val="32"/>
          <w:szCs w:val="40"/>
        </w:rPr>
        <w:t xml:space="preserve"> «Прозрачный квадрат», </w:t>
      </w:r>
    </w:p>
    <w:p w:rsidR="00FC0911" w:rsidRDefault="00FC0911" w:rsidP="00512EF0">
      <w:pPr>
        <w:tabs>
          <w:tab w:val="left" w:pos="851"/>
        </w:tabs>
        <w:rPr>
          <w:sz w:val="32"/>
          <w:szCs w:val="40"/>
        </w:rPr>
      </w:pPr>
      <w:r>
        <w:rPr>
          <w:sz w:val="32"/>
          <w:szCs w:val="40"/>
        </w:rPr>
        <w:t xml:space="preserve">                          </w:t>
      </w:r>
      <w:r w:rsidR="00512EF0" w:rsidRPr="00FC0911">
        <w:rPr>
          <w:sz w:val="32"/>
          <w:szCs w:val="40"/>
        </w:rPr>
        <w:t xml:space="preserve">«Чудо соты», </w:t>
      </w:r>
    </w:p>
    <w:p w:rsidR="00512EF0" w:rsidRDefault="00FC0911" w:rsidP="00512EF0">
      <w:pPr>
        <w:tabs>
          <w:tab w:val="left" w:pos="851"/>
        </w:tabs>
        <w:rPr>
          <w:sz w:val="32"/>
          <w:szCs w:val="40"/>
        </w:rPr>
      </w:pPr>
      <w:r>
        <w:rPr>
          <w:sz w:val="32"/>
          <w:szCs w:val="40"/>
        </w:rPr>
        <w:t xml:space="preserve">   </w:t>
      </w:r>
      <w:r w:rsidR="00512EF0" w:rsidRPr="00FC0911">
        <w:rPr>
          <w:sz w:val="32"/>
          <w:szCs w:val="40"/>
        </w:rPr>
        <w:t xml:space="preserve">игр с блоками Дьенеша   </w:t>
      </w:r>
      <w:r w:rsidR="00512EF0" w:rsidRPr="00FC0911">
        <w:rPr>
          <w:sz w:val="32"/>
          <w:szCs w:val="40"/>
        </w:rPr>
        <w:br/>
        <w:t xml:space="preserve">                </w:t>
      </w:r>
      <w:proofErr w:type="gramStart"/>
      <w:r w:rsidR="00512EF0" w:rsidRPr="00FC0911">
        <w:rPr>
          <w:sz w:val="32"/>
          <w:szCs w:val="40"/>
        </w:rPr>
        <w:t>-р</w:t>
      </w:r>
      <w:proofErr w:type="gramEnd"/>
      <w:r w:rsidR="00512EF0" w:rsidRPr="00FC0911">
        <w:rPr>
          <w:sz w:val="32"/>
          <w:szCs w:val="40"/>
        </w:rPr>
        <w:t>азвитие мелкой моторики рук</w:t>
      </w:r>
    </w:p>
    <w:p w:rsidR="0002704C" w:rsidRPr="00FC0911" w:rsidRDefault="0002704C" w:rsidP="00512EF0">
      <w:pPr>
        <w:tabs>
          <w:tab w:val="left" w:pos="851"/>
        </w:tabs>
        <w:rPr>
          <w:sz w:val="32"/>
          <w:szCs w:val="40"/>
        </w:rPr>
      </w:pPr>
      <w:r>
        <w:rPr>
          <w:sz w:val="32"/>
          <w:szCs w:val="40"/>
        </w:rPr>
        <w:t xml:space="preserve">                -развивать активность и самостоятельность познания, поощрять проявление элементов творческой инициативы </w:t>
      </w:r>
    </w:p>
    <w:p w:rsidR="00FC0911" w:rsidRDefault="0002704C" w:rsidP="00512EF0">
      <w:pPr>
        <w:tabs>
          <w:tab w:val="left" w:pos="851"/>
        </w:tabs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              </w:t>
      </w:r>
    </w:p>
    <w:p w:rsidR="00512EF0" w:rsidRPr="00FC0911" w:rsidRDefault="00FC0911" w:rsidP="00512EF0">
      <w:pPr>
        <w:tabs>
          <w:tab w:val="left" w:pos="851"/>
        </w:tabs>
        <w:rPr>
          <w:sz w:val="32"/>
          <w:szCs w:val="40"/>
        </w:rPr>
      </w:pPr>
      <w:r w:rsidRPr="00FC0911">
        <w:rPr>
          <w:b/>
          <w:sz w:val="36"/>
          <w:szCs w:val="40"/>
        </w:rPr>
        <w:t>Время действия кружка:</w:t>
      </w:r>
      <w:r w:rsidRPr="00FC0911">
        <w:rPr>
          <w:sz w:val="36"/>
          <w:szCs w:val="40"/>
        </w:rPr>
        <w:t xml:space="preserve"> </w:t>
      </w:r>
      <w:r w:rsidRPr="00FC0911">
        <w:rPr>
          <w:sz w:val="32"/>
          <w:szCs w:val="40"/>
        </w:rPr>
        <w:t>среда 15:30</w:t>
      </w:r>
    </w:p>
    <w:p w:rsidR="00FC0911" w:rsidRPr="00FC0911" w:rsidRDefault="00FC0911" w:rsidP="00512EF0">
      <w:pPr>
        <w:tabs>
          <w:tab w:val="left" w:pos="851"/>
        </w:tabs>
        <w:rPr>
          <w:sz w:val="32"/>
          <w:szCs w:val="40"/>
        </w:rPr>
      </w:pPr>
      <w:r w:rsidRPr="00FC0911">
        <w:rPr>
          <w:b/>
          <w:sz w:val="36"/>
          <w:szCs w:val="40"/>
        </w:rPr>
        <w:t>Количество занятий:</w:t>
      </w:r>
      <w:r w:rsidRPr="00FC0911">
        <w:rPr>
          <w:sz w:val="36"/>
          <w:szCs w:val="40"/>
        </w:rPr>
        <w:t xml:space="preserve"> </w:t>
      </w:r>
      <w:r w:rsidRPr="00FC0911">
        <w:rPr>
          <w:sz w:val="32"/>
          <w:szCs w:val="40"/>
        </w:rPr>
        <w:t>4 занятия в месяц</w:t>
      </w:r>
    </w:p>
    <w:p w:rsidR="00FC0911" w:rsidRPr="00FC0911" w:rsidRDefault="00FC0911" w:rsidP="00512EF0">
      <w:pPr>
        <w:tabs>
          <w:tab w:val="left" w:pos="851"/>
        </w:tabs>
        <w:rPr>
          <w:sz w:val="32"/>
          <w:szCs w:val="40"/>
        </w:rPr>
      </w:pPr>
      <w:r w:rsidRPr="00FC0911">
        <w:rPr>
          <w:b/>
          <w:sz w:val="36"/>
          <w:szCs w:val="40"/>
        </w:rPr>
        <w:t xml:space="preserve">Возраст детей: </w:t>
      </w:r>
      <w:r w:rsidRPr="00FC0911">
        <w:rPr>
          <w:sz w:val="32"/>
          <w:szCs w:val="40"/>
        </w:rPr>
        <w:t>3-4 года</w:t>
      </w:r>
    </w:p>
    <w:p w:rsidR="00FC0911" w:rsidRDefault="00FC0911" w:rsidP="00512EF0">
      <w:pPr>
        <w:tabs>
          <w:tab w:val="left" w:pos="851"/>
        </w:tabs>
        <w:rPr>
          <w:sz w:val="24"/>
          <w:szCs w:val="40"/>
        </w:rPr>
      </w:pPr>
      <w:r w:rsidRPr="00FC0911">
        <w:rPr>
          <w:b/>
          <w:sz w:val="36"/>
          <w:szCs w:val="40"/>
        </w:rPr>
        <w:t>Место проведения:</w:t>
      </w:r>
      <w:r w:rsidRPr="00FC0911">
        <w:rPr>
          <w:sz w:val="36"/>
          <w:szCs w:val="40"/>
        </w:rPr>
        <w:t xml:space="preserve"> </w:t>
      </w:r>
      <w:r w:rsidRPr="00FC0911">
        <w:rPr>
          <w:sz w:val="32"/>
          <w:szCs w:val="40"/>
        </w:rPr>
        <w:t>групповое помещение</w:t>
      </w:r>
    </w:p>
    <w:p w:rsidR="00512EF0" w:rsidRDefault="00512EF0">
      <w:pPr>
        <w:rPr>
          <w:sz w:val="24"/>
          <w:szCs w:val="40"/>
        </w:rPr>
      </w:pPr>
      <w:r>
        <w:rPr>
          <w:sz w:val="24"/>
          <w:szCs w:val="40"/>
        </w:rPr>
        <w:t xml:space="preserve"> </w:t>
      </w:r>
    </w:p>
    <w:p w:rsidR="0002704C" w:rsidRDefault="0002704C">
      <w:pPr>
        <w:rPr>
          <w:sz w:val="24"/>
          <w:szCs w:val="40"/>
        </w:rPr>
      </w:pPr>
    </w:p>
    <w:p w:rsidR="0002704C" w:rsidRDefault="0002704C">
      <w:pPr>
        <w:rPr>
          <w:sz w:val="24"/>
          <w:szCs w:val="40"/>
        </w:rPr>
      </w:pPr>
    </w:p>
    <w:p w:rsidR="0002704C" w:rsidRDefault="0002704C">
      <w:pPr>
        <w:rPr>
          <w:sz w:val="24"/>
          <w:szCs w:val="40"/>
        </w:rPr>
      </w:pPr>
    </w:p>
    <w:p w:rsidR="0002704C" w:rsidRDefault="0002704C">
      <w:pPr>
        <w:rPr>
          <w:sz w:val="24"/>
          <w:szCs w:val="40"/>
        </w:rPr>
      </w:pPr>
    </w:p>
    <w:p w:rsidR="00461356" w:rsidRDefault="0002704C">
      <w:pPr>
        <w:rPr>
          <w:sz w:val="24"/>
          <w:szCs w:val="40"/>
        </w:rPr>
      </w:pPr>
      <w:r>
        <w:rPr>
          <w:sz w:val="24"/>
          <w:szCs w:val="40"/>
        </w:rPr>
        <w:t xml:space="preserve">            </w:t>
      </w:r>
      <w:r w:rsidR="00670164">
        <w:rPr>
          <w:sz w:val="24"/>
          <w:szCs w:val="40"/>
        </w:rPr>
        <w:t xml:space="preserve">                       </w:t>
      </w:r>
    </w:p>
    <w:p w:rsidR="0002704C" w:rsidRPr="00670164" w:rsidRDefault="00461356">
      <w:pPr>
        <w:rPr>
          <w:b/>
          <w:sz w:val="52"/>
          <w:szCs w:val="40"/>
        </w:rPr>
      </w:pPr>
      <w:r>
        <w:rPr>
          <w:sz w:val="24"/>
          <w:szCs w:val="40"/>
        </w:rPr>
        <w:lastRenderedPageBreak/>
        <w:t xml:space="preserve">                            </w:t>
      </w:r>
      <w:r w:rsidR="00670164">
        <w:rPr>
          <w:sz w:val="24"/>
          <w:szCs w:val="40"/>
        </w:rPr>
        <w:t xml:space="preserve">  </w:t>
      </w:r>
      <w:r w:rsidR="0002704C" w:rsidRPr="00670164">
        <w:rPr>
          <w:b/>
          <w:sz w:val="56"/>
          <w:szCs w:val="40"/>
        </w:rPr>
        <w:t>Пояснительная записка</w:t>
      </w:r>
    </w:p>
    <w:p w:rsidR="0002704C" w:rsidRPr="00FB6A92" w:rsidRDefault="0002704C">
      <w:pPr>
        <w:rPr>
          <w:sz w:val="40"/>
          <w:szCs w:val="28"/>
        </w:rPr>
      </w:pPr>
      <w:r>
        <w:rPr>
          <w:sz w:val="40"/>
          <w:szCs w:val="40"/>
        </w:rPr>
        <w:t xml:space="preserve">        </w:t>
      </w:r>
      <w:r w:rsidR="00670164">
        <w:rPr>
          <w:sz w:val="40"/>
          <w:szCs w:val="40"/>
        </w:rPr>
        <w:t xml:space="preserve">   </w:t>
      </w:r>
      <w:r w:rsidR="00FB6A92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</w:t>
      </w:r>
      <w:r w:rsidRPr="00670164">
        <w:rPr>
          <w:sz w:val="48"/>
          <w:szCs w:val="28"/>
        </w:rPr>
        <w:t>Актуальность, обоснованность выбора</w:t>
      </w:r>
    </w:p>
    <w:p w:rsidR="00090439" w:rsidRPr="00670164" w:rsidRDefault="00FB6A92" w:rsidP="00FB6A92">
      <w:pPr>
        <w:tabs>
          <w:tab w:val="left" w:pos="426"/>
        </w:tabs>
        <w:rPr>
          <w:sz w:val="40"/>
          <w:szCs w:val="24"/>
        </w:rPr>
      </w:pPr>
      <w:r w:rsidRPr="00670164">
        <w:rPr>
          <w:sz w:val="40"/>
          <w:szCs w:val="24"/>
        </w:rPr>
        <w:t xml:space="preserve">        </w:t>
      </w:r>
      <w:r w:rsidR="00090439" w:rsidRPr="00670164">
        <w:rPr>
          <w:sz w:val="40"/>
          <w:szCs w:val="24"/>
        </w:rPr>
        <w:t xml:space="preserve">Развивающие игры В.В. </w:t>
      </w:r>
      <w:proofErr w:type="spellStart"/>
      <w:r w:rsidR="00090439" w:rsidRPr="00670164">
        <w:rPr>
          <w:sz w:val="40"/>
          <w:szCs w:val="24"/>
        </w:rPr>
        <w:t>Воскобовича</w:t>
      </w:r>
      <w:proofErr w:type="spellEnd"/>
      <w:r w:rsidR="00090439" w:rsidRPr="00670164">
        <w:rPr>
          <w:sz w:val="40"/>
          <w:szCs w:val="24"/>
        </w:rPr>
        <w:t>, Блоки Дьенеша способствуют развитию у детей математических навыков, сенсорных эталонов, развитие психических процессов.</w:t>
      </w:r>
    </w:p>
    <w:p w:rsidR="00090439" w:rsidRPr="00670164" w:rsidRDefault="00090439">
      <w:pPr>
        <w:rPr>
          <w:sz w:val="40"/>
          <w:szCs w:val="24"/>
        </w:rPr>
      </w:pPr>
      <w:r w:rsidRPr="00670164">
        <w:rPr>
          <w:sz w:val="40"/>
          <w:szCs w:val="24"/>
        </w:rPr>
        <w:t>Игры дают возможность интенсивного, всестороннего развития ребенка.</w:t>
      </w:r>
    </w:p>
    <w:p w:rsidR="00FB6A92" w:rsidRPr="00670164" w:rsidRDefault="00FB6A92">
      <w:pPr>
        <w:rPr>
          <w:sz w:val="40"/>
          <w:szCs w:val="24"/>
        </w:rPr>
      </w:pPr>
      <w:r w:rsidRPr="00670164">
        <w:rPr>
          <w:sz w:val="40"/>
          <w:szCs w:val="24"/>
        </w:rPr>
        <w:t xml:space="preserve">        </w:t>
      </w:r>
      <w:r w:rsidR="00090439" w:rsidRPr="00670164">
        <w:rPr>
          <w:sz w:val="40"/>
          <w:szCs w:val="24"/>
        </w:rPr>
        <w:t>Развивающие игры определяют  такие цели и способы, кото</w:t>
      </w:r>
      <w:r w:rsidRPr="00670164">
        <w:rPr>
          <w:sz w:val="40"/>
          <w:szCs w:val="24"/>
        </w:rPr>
        <w:t>рые позволяют получить максимально полезный результат. Обучение дошкольников в непринужденной, игровой обстановке развивающего характера, максимально активизирует детей в преобладающем практическом процессе познания, в соответствии с индивидуальными возможностями развивающейся личности.</w:t>
      </w:r>
    </w:p>
    <w:p w:rsidR="00FB6A92" w:rsidRPr="00670164" w:rsidRDefault="00FB6A92">
      <w:pPr>
        <w:rPr>
          <w:sz w:val="40"/>
          <w:szCs w:val="24"/>
        </w:rPr>
      </w:pPr>
      <w:r w:rsidRPr="00670164">
        <w:rPr>
          <w:sz w:val="40"/>
          <w:szCs w:val="24"/>
        </w:rPr>
        <w:t xml:space="preserve">        Значительное количество, разнообразие, многофункциональность развивающих игр дает возможность не только развития психических процессов (внимание, памяти, мышления), но и сформировать все типы восприятия окружающей действительности: практического, образного, логического.</w:t>
      </w:r>
    </w:p>
    <w:p w:rsidR="0002704C" w:rsidRDefault="0002704C">
      <w:pPr>
        <w:rPr>
          <w:sz w:val="28"/>
          <w:szCs w:val="28"/>
        </w:rPr>
      </w:pPr>
    </w:p>
    <w:p w:rsidR="00670164" w:rsidRDefault="00670164">
      <w:pPr>
        <w:rPr>
          <w:sz w:val="28"/>
          <w:szCs w:val="28"/>
        </w:rPr>
      </w:pPr>
    </w:p>
    <w:p w:rsidR="00670164" w:rsidRPr="0002704C" w:rsidRDefault="00670164">
      <w:pPr>
        <w:rPr>
          <w:sz w:val="28"/>
          <w:szCs w:val="28"/>
        </w:rPr>
      </w:pPr>
    </w:p>
    <w:sectPr w:rsidR="00670164" w:rsidRPr="0002704C" w:rsidSect="00FC2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EC9"/>
    <w:rsid w:val="000003D6"/>
    <w:rsid w:val="00022997"/>
    <w:rsid w:val="0002704C"/>
    <w:rsid w:val="00032476"/>
    <w:rsid w:val="0003565B"/>
    <w:rsid w:val="00037E09"/>
    <w:rsid w:val="00037F74"/>
    <w:rsid w:val="00040A7B"/>
    <w:rsid w:val="0004462E"/>
    <w:rsid w:val="00053065"/>
    <w:rsid w:val="00061D4C"/>
    <w:rsid w:val="000647E5"/>
    <w:rsid w:val="0007253D"/>
    <w:rsid w:val="00083E88"/>
    <w:rsid w:val="00090439"/>
    <w:rsid w:val="00092782"/>
    <w:rsid w:val="00092C59"/>
    <w:rsid w:val="00093892"/>
    <w:rsid w:val="00096FA9"/>
    <w:rsid w:val="000B278B"/>
    <w:rsid w:val="000B3804"/>
    <w:rsid w:val="000B502D"/>
    <w:rsid w:val="000C47F0"/>
    <w:rsid w:val="000D4212"/>
    <w:rsid w:val="000D6BC0"/>
    <w:rsid w:val="000D7979"/>
    <w:rsid w:val="000E3461"/>
    <w:rsid w:val="000E5736"/>
    <w:rsid w:val="000F1CFF"/>
    <w:rsid w:val="000F30E1"/>
    <w:rsid w:val="000F4D04"/>
    <w:rsid w:val="00104314"/>
    <w:rsid w:val="00104AAB"/>
    <w:rsid w:val="00114DFA"/>
    <w:rsid w:val="00116D7D"/>
    <w:rsid w:val="001426D7"/>
    <w:rsid w:val="00143917"/>
    <w:rsid w:val="001534A3"/>
    <w:rsid w:val="00160000"/>
    <w:rsid w:val="0016687A"/>
    <w:rsid w:val="00167C10"/>
    <w:rsid w:val="00171FF7"/>
    <w:rsid w:val="001739F6"/>
    <w:rsid w:val="00176419"/>
    <w:rsid w:val="001B1975"/>
    <w:rsid w:val="001D0EFD"/>
    <w:rsid w:val="001D13E1"/>
    <w:rsid w:val="001D3A63"/>
    <w:rsid w:val="001E7481"/>
    <w:rsid w:val="001F60D7"/>
    <w:rsid w:val="002136AE"/>
    <w:rsid w:val="00216CAA"/>
    <w:rsid w:val="0022498E"/>
    <w:rsid w:val="00230DB3"/>
    <w:rsid w:val="0025443E"/>
    <w:rsid w:val="00254D01"/>
    <w:rsid w:val="0026758E"/>
    <w:rsid w:val="00273333"/>
    <w:rsid w:val="002776C5"/>
    <w:rsid w:val="002B7048"/>
    <w:rsid w:val="002C402F"/>
    <w:rsid w:val="002D538B"/>
    <w:rsid w:val="002D71E3"/>
    <w:rsid w:val="002E2EC9"/>
    <w:rsid w:val="00306E37"/>
    <w:rsid w:val="0030787A"/>
    <w:rsid w:val="00310DD7"/>
    <w:rsid w:val="003168B8"/>
    <w:rsid w:val="0033542D"/>
    <w:rsid w:val="0034152B"/>
    <w:rsid w:val="00344096"/>
    <w:rsid w:val="00345147"/>
    <w:rsid w:val="00365C97"/>
    <w:rsid w:val="00367527"/>
    <w:rsid w:val="00390901"/>
    <w:rsid w:val="00397FED"/>
    <w:rsid w:val="003A77BE"/>
    <w:rsid w:val="003B07B2"/>
    <w:rsid w:val="003B69C4"/>
    <w:rsid w:val="003F61A2"/>
    <w:rsid w:val="004029DD"/>
    <w:rsid w:val="004118EE"/>
    <w:rsid w:val="004145B9"/>
    <w:rsid w:val="004335FC"/>
    <w:rsid w:val="00440F83"/>
    <w:rsid w:val="00442AA8"/>
    <w:rsid w:val="00450E31"/>
    <w:rsid w:val="00461356"/>
    <w:rsid w:val="00466611"/>
    <w:rsid w:val="00467D87"/>
    <w:rsid w:val="004707D2"/>
    <w:rsid w:val="00484B9C"/>
    <w:rsid w:val="004B54AB"/>
    <w:rsid w:val="004C2B08"/>
    <w:rsid w:val="004D23D4"/>
    <w:rsid w:val="004D41C7"/>
    <w:rsid w:val="004E24CA"/>
    <w:rsid w:val="004E3485"/>
    <w:rsid w:val="00500112"/>
    <w:rsid w:val="00512EF0"/>
    <w:rsid w:val="00515B91"/>
    <w:rsid w:val="00516940"/>
    <w:rsid w:val="00520517"/>
    <w:rsid w:val="005506A5"/>
    <w:rsid w:val="00553991"/>
    <w:rsid w:val="00566B13"/>
    <w:rsid w:val="0058417E"/>
    <w:rsid w:val="00585143"/>
    <w:rsid w:val="00586CC9"/>
    <w:rsid w:val="00593EB5"/>
    <w:rsid w:val="00597ECF"/>
    <w:rsid w:val="005A6DB7"/>
    <w:rsid w:val="005B16CA"/>
    <w:rsid w:val="005B56F7"/>
    <w:rsid w:val="005C2F96"/>
    <w:rsid w:val="005D7BC5"/>
    <w:rsid w:val="005E5230"/>
    <w:rsid w:val="00600824"/>
    <w:rsid w:val="00600FC8"/>
    <w:rsid w:val="006155E8"/>
    <w:rsid w:val="00642258"/>
    <w:rsid w:val="00642744"/>
    <w:rsid w:val="00645E61"/>
    <w:rsid w:val="00645F1D"/>
    <w:rsid w:val="00654CA5"/>
    <w:rsid w:val="00654D1B"/>
    <w:rsid w:val="00657DB9"/>
    <w:rsid w:val="00670164"/>
    <w:rsid w:val="00671383"/>
    <w:rsid w:val="00672B88"/>
    <w:rsid w:val="006769A2"/>
    <w:rsid w:val="00686988"/>
    <w:rsid w:val="00697A6D"/>
    <w:rsid w:val="006B1DD2"/>
    <w:rsid w:val="006B5F8B"/>
    <w:rsid w:val="006B6063"/>
    <w:rsid w:val="006C4F91"/>
    <w:rsid w:val="006E10EC"/>
    <w:rsid w:val="006F07E2"/>
    <w:rsid w:val="006F2CC4"/>
    <w:rsid w:val="006F6FC2"/>
    <w:rsid w:val="00704776"/>
    <w:rsid w:val="00714AAF"/>
    <w:rsid w:val="007225A1"/>
    <w:rsid w:val="00726993"/>
    <w:rsid w:val="00752DB6"/>
    <w:rsid w:val="007540AB"/>
    <w:rsid w:val="0075414F"/>
    <w:rsid w:val="00755167"/>
    <w:rsid w:val="007640F2"/>
    <w:rsid w:val="007709C2"/>
    <w:rsid w:val="007800DE"/>
    <w:rsid w:val="00790C1E"/>
    <w:rsid w:val="00790EC9"/>
    <w:rsid w:val="00791461"/>
    <w:rsid w:val="0079763C"/>
    <w:rsid w:val="007A2191"/>
    <w:rsid w:val="007A36F3"/>
    <w:rsid w:val="007B3149"/>
    <w:rsid w:val="007C281E"/>
    <w:rsid w:val="007F1AFC"/>
    <w:rsid w:val="007F3E27"/>
    <w:rsid w:val="0080131A"/>
    <w:rsid w:val="00813328"/>
    <w:rsid w:val="00816CC6"/>
    <w:rsid w:val="00842C3C"/>
    <w:rsid w:val="00844714"/>
    <w:rsid w:val="00857AC9"/>
    <w:rsid w:val="00866CCC"/>
    <w:rsid w:val="0088215E"/>
    <w:rsid w:val="008827BB"/>
    <w:rsid w:val="00890087"/>
    <w:rsid w:val="008A5336"/>
    <w:rsid w:val="008A6232"/>
    <w:rsid w:val="008B180E"/>
    <w:rsid w:val="008B30C5"/>
    <w:rsid w:val="008B71EC"/>
    <w:rsid w:val="008D0506"/>
    <w:rsid w:val="008D05D9"/>
    <w:rsid w:val="008D25EC"/>
    <w:rsid w:val="008F27D7"/>
    <w:rsid w:val="008F4779"/>
    <w:rsid w:val="008F5A93"/>
    <w:rsid w:val="00911DAD"/>
    <w:rsid w:val="00912246"/>
    <w:rsid w:val="00916D19"/>
    <w:rsid w:val="00922DDD"/>
    <w:rsid w:val="00925663"/>
    <w:rsid w:val="009411EA"/>
    <w:rsid w:val="009416A1"/>
    <w:rsid w:val="00946DC7"/>
    <w:rsid w:val="00970CB0"/>
    <w:rsid w:val="00973C70"/>
    <w:rsid w:val="00984B70"/>
    <w:rsid w:val="0098602A"/>
    <w:rsid w:val="00997377"/>
    <w:rsid w:val="009B06D7"/>
    <w:rsid w:val="009B6627"/>
    <w:rsid w:val="009C3162"/>
    <w:rsid w:val="009C39EB"/>
    <w:rsid w:val="009C76E9"/>
    <w:rsid w:val="009F652A"/>
    <w:rsid w:val="009F7712"/>
    <w:rsid w:val="00A31F00"/>
    <w:rsid w:val="00A33A48"/>
    <w:rsid w:val="00A357B8"/>
    <w:rsid w:val="00A6364E"/>
    <w:rsid w:val="00A66FBF"/>
    <w:rsid w:val="00A730B1"/>
    <w:rsid w:val="00A73C0A"/>
    <w:rsid w:val="00A770BD"/>
    <w:rsid w:val="00A81D7F"/>
    <w:rsid w:val="00A85E0A"/>
    <w:rsid w:val="00AC06FB"/>
    <w:rsid w:val="00AD1ADE"/>
    <w:rsid w:val="00AD7D0D"/>
    <w:rsid w:val="00AE144E"/>
    <w:rsid w:val="00AE354B"/>
    <w:rsid w:val="00AF65C4"/>
    <w:rsid w:val="00B20322"/>
    <w:rsid w:val="00B403D7"/>
    <w:rsid w:val="00B43465"/>
    <w:rsid w:val="00B55CF8"/>
    <w:rsid w:val="00B55D10"/>
    <w:rsid w:val="00B612DF"/>
    <w:rsid w:val="00B73D1C"/>
    <w:rsid w:val="00B75800"/>
    <w:rsid w:val="00B81B83"/>
    <w:rsid w:val="00B826E5"/>
    <w:rsid w:val="00BA040D"/>
    <w:rsid w:val="00BA5A10"/>
    <w:rsid w:val="00BA6D3A"/>
    <w:rsid w:val="00BB07BB"/>
    <w:rsid w:val="00BB3B57"/>
    <w:rsid w:val="00BC0FA7"/>
    <w:rsid w:val="00BD24AA"/>
    <w:rsid w:val="00BE0EC8"/>
    <w:rsid w:val="00BF1087"/>
    <w:rsid w:val="00BF16D6"/>
    <w:rsid w:val="00BF22A0"/>
    <w:rsid w:val="00BF36CC"/>
    <w:rsid w:val="00BF611A"/>
    <w:rsid w:val="00C0486A"/>
    <w:rsid w:val="00C11C16"/>
    <w:rsid w:val="00C11C34"/>
    <w:rsid w:val="00C242E9"/>
    <w:rsid w:val="00C270C2"/>
    <w:rsid w:val="00C330CC"/>
    <w:rsid w:val="00C342DD"/>
    <w:rsid w:val="00C510D2"/>
    <w:rsid w:val="00C57E36"/>
    <w:rsid w:val="00C658BE"/>
    <w:rsid w:val="00C73060"/>
    <w:rsid w:val="00C735B7"/>
    <w:rsid w:val="00C82EE5"/>
    <w:rsid w:val="00C83244"/>
    <w:rsid w:val="00C903AE"/>
    <w:rsid w:val="00C904EC"/>
    <w:rsid w:val="00C963D1"/>
    <w:rsid w:val="00C9697F"/>
    <w:rsid w:val="00CB182C"/>
    <w:rsid w:val="00CB1FAF"/>
    <w:rsid w:val="00D04533"/>
    <w:rsid w:val="00D20A04"/>
    <w:rsid w:val="00D35AE7"/>
    <w:rsid w:val="00D54E54"/>
    <w:rsid w:val="00D5520E"/>
    <w:rsid w:val="00D66827"/>
    <w:rsid w:val="00D77452"/>
    <w:rsid w:val="00D811EF"/>
    <w:rsid w:val="00D84033"/>
    <w:rsid w:val="00D9076C"/>
    <w:rsid w:val="00DB54D9"/>
    <w:rsid w:val="00DC2364"/>
    <w:rsid w:val="00DD4D8A"/>
    <w:rsid w:val="00DD6D97"/>
    <w:rsid w:val="00DE20A6"/>
    <w:rsid w:val="00DE4AC1"/>
    <w:rsid w:val="00DF7301"/>
    <w:rsid w:val="00E02C43"/>
    <w:rsid w:val="00E02F83"/>
    <w:rsid w:val="00E04F61"/>
    <w:rsid w:val="00E12CF7"/>
    <w:rsid w:val="00E176EB"/>
    <w:rsid w:val="00E22DBF"/>
    <w:rsid w:val="00E45B57"/>
    <w:rsid w:val="00E612D3"/>
    <w:rsid w:val="00E66948"/>
    <w:rsid w:val="00E70B4E"/>
    <w:rsid w:val="00E7496E"/>
    <w:rsid w:val="00E829B2"/>
    <w:rsid w:val="00E905A9"/>
    <w:rsid w:val="00E97FB2"/>
    <w:rsid w:val="00EA2E76"/>
    <w:rsid w:val="00EB09D7"/>
    <w:rsid w:val="00EB409D"/>
    <w:rsid w:val="00EC2EC9"/>
    <w:rsid w:val="00ED1451"/>
    <w:rsid w:val="00ED2F6F"/>
    <w:rsid w:val="00ED5FED"/>
    <w:rsid w:val="00ED6932"/>
    <w:rsid w:val="00EF50E5"/>
    <w:rsid w:val="00EF62C4"/>
    <w:rsid w:val="00F17FF7"/>
    <w:rsid w:val="00F23F8B"/>
    <w:rsid w:val="00F30B27"/>
    <w:rsid w:val="00F55EF3"/>
    <w:rsid w:val="00F5702C"/>
    <w:rsid w:val="00F63684"/>
    <w:rsid w:val="00F66779"/>
    <w:rsid w:val="00F74D47"/>
    <w:rsid w:val="00F759C7"/>
    <w:rsid w:val="00F8355A"/>
    <w:rsid w:val="00F85A43"/>
    <w:rsid w:val="00FA0805"/>
    <w:rsid w:val="00FA2331"/>
    <w:rsid w:val="00FA45BD"/>
    <w:rsid w:val="00FA45C3"/>
    <w:rsid w:val="00FB6A92"/>
    <w:rsid w:val="00FC0911"/>
    <w:rsid w:val="00FC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43C44-F9B4-4148-890D-C46705C0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5</cp:revision>
  <dcterms:created xsi:type="dcterms:W3CDTF">2013-06-13T16:44:00Z</dcterms:created>
  <dcterms:modified xsi:type="dcterms:W3CDTF">2014-08-26T08:56:00Z</dcterms:modified>
</cp:coreProperties>
</file>