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E9" w:rsidRDefault="00A107BB" w:rsidP="00A143F2">
      <w:pPr>
        <w:spacing w:before="100" w:beforeAutospacing="1" w:after="100" w:afterAutospacing="1" w:line="240" w:lineRule="auto"/>
        <w:ind w:left="1134" w:right="1134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</w:t>
      </w:r>
      <w:r w:rsidR="004B0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РАБОТЫ ПО ТЕМЕ</w:t>
      </w:r>
      <w:r w:rsidR="008B2572" w:rsidRPr="004B0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4B0BE9" w:rsidRDefault="008B2572" w:rsidP="00A143F2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B0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4B0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ЗДОРОВЬЕСБЕРЕГАЮЩИЙ ЭФФЕКТ МУЗЫКОТЕРАПИИ</w:t>
      </w:r>
    </w:p>
    <w:p w:rsidR="008B2572" w:rsidRPr="004B0BE9" w:rsidRDefault="004B0BE9" w:rsidP="00A143F2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УРОКАХ МУЗЫКИ</w:t>
      </w:r>
      <w:r w:rsidR="008B2572" w:rsidRPr="004B0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DC2962" w:rsidRDefault="008851E3" w:rsidP="00A143F2">
      <w:pPr>
        <w:spacing w:before="100"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4B0BE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Подготовила</w:t>
      </w:r>
      <w:r w:rsidR="00A107B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учитель музыки</w:t>
      </w:r>
      <w:r w:rsidRPr="004B0BE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Сафарова</w:t>
      </w:r>
      <w:r w:rsidR="004B0BE9" w:rsidRPr="004B0BE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С.Ю.</w:t>
      </w:r>
    </w:p>
    <w:p w:rsidR="004B0BE9" w:rsidRDefault="004B0BE9" w:rsidP="00A143F2">
      <w:pPr>
        <w:spacing w:before="100"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4B0BE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МОУ Гимназия г.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 w:rsidRPr="004B0BE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Малоярославца</w:t>
      </w:r>
    </w:p>
    <w:p w:rsidR="004E4098" w:rsidRPr="004B0BE9" w:rsidRDefault="004E4098" w:rsidP="00A143F2">
      <w:pPr>
        <w:spacing w:before="100"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4B0BE9" w:rsidRPr="004E4098" w:rsidRDefault="004B0BE9" w:rsidP="00A143F2">
      <w:pPr>
        <w:pStyle w:val="a3"/>
        <w:shd w:val="clear" w:color="auto" w:fill="FCFCFC"/>
        <w:ind w:firstLine="709"/>
        <w:rPr>
          <w:color w:val="000000" w:themeColor="text1"/>
        </w:rPr>
      </w:pPr>
      <w:r w:rsidRPr="000024DA">
        <w:rPr>
          <w:b/>
          <w:color w:val="000000" w:themeColor="text1"/>
        </w:rPr>
        <w:t>Музыкальная терапия</w:t>
      </w:r>
      <w:r w:rsidRPr="004E4098">
        <w:rPr>
          <w:color w:val="000000" w:themeColor="text1"/>
        </w:rPr>
        <w:t xml:space="preserve"> сегодня является </w:t>
      </w:r>
      <w:proofErr w:type="spellStart"/>
      <w:r w:rsidRPr="004E4098">
        <w:rPr>
          <w:color w:val="000000" w:themeColor="text1"/>
        </w:rPr>
        <w:t>здоровьесберегающей</w:t>
      </w:r>
      <w:proofErr w:type="spellEnd"/>
      <w:r w:rsidRPr="004E4098">
        <w:rPr>
          <w:color w:val="000000" w:themeColor="text1"/>
        </w:rPr>
        <w:t xml:space="preserve"> технологией в образовании. Различные методы и технологии на уроках музыки, использующие музыку,</w:t>
      </w:r>
      <w:r w:rsidR="001F292E">
        <w:rPr>
          <w:color w:val="000000" w:themeColor="text1"/>
        </w:rPr>
        <w:t xml:space="preserve"> дыхательные</w:t>
      </w:r>
      <w:r w:rsidRPr="004E4098">
        <w:rPr>
          <w:color w:val="000000" w:themeColor="text1"/>
        </w:rPr>
        <w:t xml:space="preserve"> </w:t>
      </w:r>
      <w:r w:rsidR="001F292E">
        <w:rPr>
          <w:color w:val="000000" w:themeColor="text1"/>
        </w:rPr>
        <w:t xml:space="preserve">упражнения, </w:t>
      </w:r>
      <w:r w:rsidRPr="004E4098">
        <w:rPr>
          <w:color w:val="000000" w:themeColor="text1"/>
        </w:rPr>
        <w:t xml:space="preserve">пение, танцевально-пластические движения, отдельные звуки и звукосочетания применяются с лечебной и восстановительной целью. </w:t>
      </w:r>
    </w:p>
    <w:p w:rsidR="004E4098" w:rsidRPr="004E4098" w:rsidRDefault="004B0BE9" w:rsidP="00A143F2">
      <w:pPr>
        <w:pStyle w:val="a3"/>
        <w:shd w:val="clear" w:color="auto" w:fill="FFFFFF"/>
        <w:ind w:firstLine="709"/>
        <w:rPr>
          <w:color w:val="000000" w:themeColor="text1"/>
        </w:rPr>
      </w:pPr>
      <w:r w:rsidRPr="000024DA">
        <w:rPr>
          <w:b/>
          <w:bCs/>
          <w:color w:val="000000" w:themeColor="text1"/>
        </w:rPr>
        <w:t>Ключевые слова</w:t>
      </w:r>
      <w:r w:rsidRPr="004E4098">
        <w:rPr>
          <w:bCs/>
          <w:color w:val="000000" w:themeColor="text1"/>
        </w:rPr>
        <w:t xml:space="preserve">: </w:t>
      </w:r>
      <w:r w:rsidRPr="004E4098">
        <w:rPr>
          <w:color w:val="000000" w:themeColor="text1"/>
        </w:rPr>
        <w:t xml:space="preserve">музыкальная терапия, </w:t>
      </w:r>
      <w:proofErr w:type="spellStart"/>
      <w:r w:rsidRPr="004E4098">
        <w:rPr>
          <w:color w:val="000000" w:themeColor="text1"/>
        </w:rPr>
        <w:t>здоровьесберегающие</w:t>
      </w:r>
      <w:proofErr w:type="spellEnd"/>
      <w:r w:rsidRPr="004E4098">
        <w:rPr>
          <w:color w:val="000000" w:themeColor="text1"/>
        </w:rPr>
        <w:t xml:space="preserve"> технологии, </w:t>
      </w:r>
      <w:proofErr w:type="spellStart"/>
      <w:r w:rsidRPr="004E4098">
        <w:rPr>
          <w:color w:val="000000" w:themeColor="text1"/>
        </w:rPr>
        <w:t>вокалотерапия</w:t>
      </w:r>
      <w:proofErr w:type="spellEnd"/>
      <w:r w:rsidRPr="004E4098">
        <w:rPr>
          <w:color w:val="000000" w:themeColor="text1"/>
        </w:rPr>
        <w:t>, танцевально-двигательная терапия,</w:t>
      </w:r>
      <w:r w:rsidRPr="004E4098">
        <w:rPr>
          <w:bCs/>
          <w:iCs/>
          <w:color w:val="000000" w:themeColor="text1"/>
        </w:rPr>
        <w:t xml:space="preserve"> </w:t>
      </w:r>
      <w:r w:rsidRPr="004E4098">
        <w:rPr>
          <w:color w:val="000000" w:themeColor="text1"/>
        </w:rPr>
        <w:t>игровая терапия, дыхательная гимнастика.</w:t>
      </w:r>
    </w:p>
    <w:p w:rsidR="004B0BE9" w:rsidRPr="004E4098" w:rsidRDefault="004B0BE9" w:rsidP="00A143F2">
      <w:pPr>
        <w:pStyle w:val="a3"/>
        <w:spacing w:after="198"/>
        <w:ind w:firstLine="709"/>
        <w:jc w:val="right"/>
        <w:rPr>
          <w:bCs/>
          <w:i/>
          <w:color w:val="000000" w:themeColor="text1"/>
        </w:rPr>
      </w:pPr>
      <w:r w:rsidRPr="004E4098">
        <w:rPr>
          <w:bCs/>
          <w:i/>
          <w:color w:val="000000" w:themeColor="text1"/>
        </w:rPr>
        <w:t>Музыка не только фактор облагораживающий,</w:t>
      </w:r>
    </w:p>
    <w:p w:rsidR="004B0BE9" w:rsidRPr="004E4098" w:rsidRDefault="004B0BE9" w:rsidP="00A143F2">
      <w:pPr>
        <w:pStyle w:val="a3"/>
        <w:spacing w:after="198"/>
        <w:ind w:firstLine="709"/>
        <w:jc w:val="right"/>
        <w:rPr>
          <w:bCs/>
          <w:color w:val="000000" w:themeColor="text1"/>
        </w:rPr>
      </w:pPr>
      <w:r w:rsidRPr="004E4098">
        <w:rPr>
          <w:bCs/>
          <w:i/>
          <w:color w:val="000000" w:themeColor="text1"/>
        </w:rPr>
        <w:t>воспитательный. Музыка – целитель здоровья.</w:t>
      </w:r>
    </w:p>
    <w:p w:rsidR="004B0BE9" w:rsidRPr="006374A2" w:rsidRDefault="004B0BE9" w:rsidP="00A143F2">
      <w:pPr>
        <w:pStyle w:val="a3"/>
        <w:ind w:firstLine="709"/>
        <w:jc w:val="right"/>
        <w:rPr>
          <w:bCs/>
          <w:color w:val="000000" w:themeColor="text1"/>
        </w:rPr>
      </w:pPr>
      <w:r w:rsidRPr="004E4098">
        <w:rPr>
          <w:bCs/>
          <w:color w:val="000000" w:themeColor="text1"/>
        </w:rPr>
        <w:t>(В.</w:t>
      </w:r>
      <w:r w:rsidR="008F6DCB">
        <w:rPr>
          <w:bCs/>
          <w:color w:val="000000" w:themeColor="text1"/>
        </w:rPr>
        <w:t xml:space="preserve"> </w:t>
      </w:r>
      <w:r w:rsidRPr="004E4098">
        <w:rPr>
          <w:bCs/>
          <w:color w:val="000000" w:themeColor="text1"/>
        </w:rPr>
        <w:t>М.</w:t>
      </w:r>
      <w:r w:rsidR="008F6DCB">
        <w:rPr>
          <w:bCs/>
          <w:color w:val="000000" w:themeColor="text1"/>
        </w:rPr>
        <w:t xml:space="preserve"> </w:t>
      </w:r>
      <w:r w:rsidRPr="004E4098">
        <w:rPr>
          <w:bCs/>
          <w:color w:val="000000" w:themeColor="text1"/>
        </w:rPr>
        <w:t>Бехтерев)</w:t>
      </w:r>
    </w:p>
    <w:p w:rsidR="001F292E" w:rsidRPr="00A143F2" w:rsidRDefault="00DC2962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для нас, педагогов совре</w:t>
      </w:r>
      <w:r w:rsidR="000A7F5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менного общества, остро встала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 роста количества</w:t>
      </w:r>
      <w:r w:rsidR="006A338B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</w:t>
      </w:r>
      <w:r w:rsidR="004C442E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A7F5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имеющих серьезные отклонения в поведении</w:t>
      </w:r>
      <w:r w:rsidR="006A338B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4545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также в пс</w:t>
      </w:r>
      <w:r w:rsidR="001F292E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ихическом и личностном развитии.</w:t>
      </w:r>
    </w:p>
    <w:p w:rsidR="001F292E" w:rsidRPr="00A143F2" w:rsidRDefault="001F292E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Назовем несколько причин:</w:t>
      </w:r>
    </w:p>
    <w:p w:rsidR="000859EC" w:rsidRPr="00A143F2" w:rsidRDefault="001F292E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Доступность</w:t>
      </w:r>
      <w:r w:rsidR="004E4098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604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компьютерных технологий,</w:t>
      </w:r>
      <w:r w:rsidR="004966B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пропагандирующих насилие, жестокость, агрессию. В результат</w:t>
      </w:r>
      <w:r w:rsidR="00403CE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е, </w:t>
      </w:r>
      <w:r w:rsidR="004966B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дети н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есут эти эмоции в общество.</w:t>
      </w:r>
    </w:p>
    <w:p w:rsidR="00403CE6" w:rsidRPr="00A143F2" w:rsidRDefault="00403CE6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Неблагополучные семьи также являются сильнейшим фактором стресса у детей</w:t>
      </w:r>
    </w:p>
    <w:p w:rsidR="001C44AF" w:rsidRPr="00A143F2" w:rsidRDefault="009A18A2" w:rsidP="00A143F2">
      <w:pPr>
        <w:pStyle w:val="a4"/>
        <w:spacing w:line="240" w:lineRule="auto"/>
        <w:ind w:firstLine="709"/>
        <w:rPr>
          <w:color w:val="000000" w:themeColor="text1"/>
          <w:sz w:val="24"/>
        </w:rPr>
      </w:pPr>
      <w:r w:rsidRPr="00A143F2">
        <w:rPr>
          <w:color w:val="000000" w:themeColor="text1"/>
          <w:sz w:val="24"/>
        </w:rPr>
        <w:t>Школу</w:t>
      </w:r>
      <w:r w:rsidR="00F80949" w:rsidRPr="00A143F2">
        <w:rPr>
          <w:color w:val="000000" w:themeColor="text1"/>
          <w:sz w:val="24"/>
        </w:rPr>
        <w:t xml:space="preserve"> так</w:t>
      </w:r>
      <w:r w:rsidRPr="00A143F2">
        <w:rPr>
          <w:color w:val="000000" w:themeColor="text1"/>
          <w:sz w:val="24"/>
        </w:rPr>
        <w:t>же можно назвать</w:t>
      </w:r>
      <w:r w:rsidR="001C44AF" w:rsidRPr="00A143F2">
        <w:rPr>
          <w:color w:val="000000" w:themeColor="text1"/>
          <w:sz w:val="24"/>
        </w:rPr>
        <w:t xml:space="preserve"> </w:t>
      </w:r>
      <w:r w:rsidR="004B0BE9" w:rsidRPr="00A143F2">
        <w:rPr>
          <w:color w:val="000000" w:themeColor="text1"/>
          <w:sz w:val="24"/>
        </w:rPr>
        <w:t xml:space="preserve"> </w:t>
      </w:r>
      <w:r w:rsidR="001C44AF" w:rsidRPr="00A143F2">
        <w:rPr>
          <w:color w:val="000000" w:themeColor="text1"/>
          <w:sz w:val="24"/>
        </w:rPr>
        <w:t xml:space="preserve"> источником постоянного напряжения</w:t>
      </w:r>
      <w:r w:rsidR="004B0BE9" w:rsidRPr="00A143F2">
        <w:rPr>
          <w:color w:val="000000" w:themeColor="text1"/>
          <w:sz w:val="24"/>
        </w:rPr>
        <w:t xml:space="preserve"> </w:t>
      </w:r>
      <w:r w:rsidR="001C44AF" w:rsidRPr="00A143F2">
        <w:rPr>
          <w:color w:val="000000" w:themeColor="text1"/>
          <w:sz w:val="24"/>
        </w:rPr>
        <w:t>т.к.   идет огромная перегрузка детей. В связи с этим увеличивается число</w:t>
      </w:r>
      <w:r w:rsidR="00B6605E" w:rsidRPr="00A143F2">
        <w:rPr>
          <w:color w:val="000000" w:themeColor="text1"/>
          <w:sz w:val="24"/>
        </w:rPr>
        <w:t xml:space="preserve"> школьных неврозов,</w:t>
      </w:r>
      <w:r w:rsidR="001C44AF" w:rsidRPr="00A143F2">
        <w:rPr>
          <w:color w:val="000000" w:themeColor="text1"/>
          <w:sz w:val="24"/>
        </w:rPr>
        <w:t xml:space="preserve"> сердечно-сосудистых заболеваний, снижается зрение, нарушается сон.</w:t>
      </w:r>
    </w:p>
    <w:p w:rsidR="00AF2635" w:rsidRPr="00A143F2" w:rsidRDefault="00E17938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Особое место для восстановления</w:t>
      </w:r>
      <w:r w:rsidR="00A9039E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своевременной помощи таким дет</w:t>
      </w:r>
      <w:r w:rsidR="006374A2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зани</w:t>
      </w:r>
      <w:r w:rsidR="00A87E11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мает </w:t>
      </w:r>
      <w:r w:rsidR="00A87E11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метод музыкальной терапии</w:t>
      </w:r>
      <w:r w:rsidR="00AF2635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B0BE9" w:rsidRPr="00A143F2" w:rsidRDefault="00AF2635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Музыкотерапия строится на подборе музыки, мелодий и звуков, с помощью которых можно оказывать положительное воздействие на человеческий организм.  Такой метод</w:t>
      </w:r>
      <w:r w:rsidR="00A87E11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может стать эффективным методом лечения школьных неврозов,</w:t>
      </w:r>
      <w:r w:rsidR="00A87E11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коррекции эмоциональных отклонений, страхов, двиг</w:t>
      </w:r>
      <w:r w:rsidR="00893A80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ательных и речевых расстройств, </w:t>
      </w:r>
      <w:r w:rsidR="00A87E11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отклонений в поведении, при коммуникативных затруднениях.</w:t>
      </w:r>
      <w:r w:rsidR="009A18A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D7CAA" w:rsidRPr="00A143F2" w:rsidRDefault="004B0BE9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Замечательно ска</w:t>
      </w:r>
      <w:r w:rsidR="000024D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зал о влиянии музыки Карл </w:t>
      </w:r>
      <w:proofErr w:type="spellStart"/>
      <w:r w:rsidR="000024D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Орф</w:t>
      </w:r>
      <w:proofErr w:type="spellEnd"/>
      <w:r w:rsidR="000024D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«Она делает то, что другим искусствам не под силу.»</w:t>
      </w:r>
      <w:r w:rsidR="005B5074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B0BE9" w:rsidRPr="00A143F2" w:rsidRDefault="002D7CA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Установлено, 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</w:t>
      </w:r>
      <w:r w:rsidR="004B0BE9" w:rsidRPr="00A143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музыка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воздействует на многие сферы жизнедеятельности человека через три основных фактора: вибрационный, физиологический и </w:t>
      </w:r>
      <w:r w:rsidR="004B0BE9" w:rsidRPr="00A143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психический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5FBE"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указывает ряд современных исследователей (В. П. Морозов, Н. В. Федюнина и др.), звук, зарождающийся во время пения, только на 15-20% уходит во внешнее пространство. Остальная часть звуковой волны поглощается внутренними органами, приводя их в состояние вибрации (Морозов, В. П. Искусство резонансного пения. Основы резонансной теории и техники / В. П. Морозов).</w:t>
      </w:r>
      <w:r w:rsidR="00AE3B97"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 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вибрации способны изменять различные функции организма </w:t>
      </w:r>
      <w:r w:rsidR="004B0BE9" w:rsidRPr="00A143F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(дыхательную, двигательную, сердечно-сосудистую)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Благодаря ассоциативным связям, возникающим в процессе восприятия и исполнения </w:t>
      </w:r>
      <w:r w:rsidR="004B0BE9" w:rsidRPr="00A143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музыки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меняется и </w:t>
      </w:r>
      <w:r w:rsidR="004B0BE9" w:rsidRPr="00A143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психическое состояние ребенка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7CAA" w:rsidRPr="00A143F2" w:rsidRDefault="009A18A2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Необходимым условием для 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сохранения здоровья обучающихся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положительные эмоции. Музыка сама по себе способствует хорошему настроению, что положительно влияет на здоровье. Уроки музыки помогают снять нервно-психические перегрузки, восстановить положительный эмоционально-энергетический тонус о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бучающихся. На уроке создаётся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комфортная, доверительная обстановка, создается «ситуация успеха» для обучающихся, оказывается педагогическая поддержка. Снижение утомляемости учащихся на уроке происходит за счёт использования</w:t>
      </w:r>
      <w:r w:rsidR="00AE288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чередова</w:t>
      </w:r>
      <w:r w:rsidR="002159C9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BE9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аких видов деятельности </w:t>
      </w:r>
      <w:r w:rsidR="00AE3B9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как исполнение и</w:t>
      </w:r>
      <w:r w:rsidR="006825C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слушание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музыки, музыкально-ритмические движения</w:t>
      </w:r>
      <w:r w:rsidR="00681A5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рисование, </w:t>
      </w:r>
      <w:proofErr w:type="spellStart"/>
      <w:r w:rsidR="00681A5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музицирование</w:t>
      </w:r>
      <w:proofErr w:type="spellEnd"/>
      <w:r w:rsidR="00286BC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25C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инсценировки, дыхательные упражнения и игровая деятельность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благоприятно воздействует на эмоциональную сферу учащихся, способствует сохранению здоровья. </w:t>
      </w:r>
    </w:p>
    <w:p w:rsidR="00AA2D7F" w:rsidRPr="00A143F2" w:rsidRDefault="006C7419" w:rsidP="00A143F2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Итак, поговорим об активных формах музыкотерапии.</w:t>
      </w:r>
      <w:r w:rsidR="002D7CAA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D7F" w:rsidRPr="00A143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</w:t>
      </w:r>
    </w:p>
    <w:p w:rsidR="00AA2D7F" w:rsidRPr="00A143F2" w:rsidRDefault="00AA2D7F" w:rsidP="00A143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</w:t>
      </w:r>
      <w:r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вокалотерапии</w:t>
      </w:r>
      <w:proofErr w:type="spellEnd"/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лечение пением</w:t>
      </w:r>
    </w:p>
    <w:p w:rsidR="00AE3B97" w:rsidRPr="00A143F2" w:rsidRDefault="00D6752E" w:rsidP="00A143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Дыхательные упражнения</w:t>
      </w:r>
      <w:r w:rsidR="00C721A0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-подготовительный этап </w:t>
      </w:r>
      <w:proofErr w:type="spellStart"/>
      <w:r w:rsidR="00C721A0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вокал</w:t>
      </w:r>
      <w:r w:rsidR="00070583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отерапии</w:t>
      </w:r>
      <w:proofErr w:type="spellEnd"/>
      <w:r w:rsidR="00070583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140BC9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3B97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0BC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Упражнения на развитие дыхания играют важную роль в системе оздоровления обучающихся. И</w:t>
      </w:r>
      <w:r w:rsidR="00070583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именно дыханию, в своей статье, я хочу уделить особое внимание.</w:t>
      </w:r>
      <w:r w:rsidR="00AE3B97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B3BF5" w:rsidRPr="00A143F2" w:rsidRDefault="00C926E0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многие из нас задумываются над тем, что все болезни носа и его придаточных пазух начинаются с нарушения носового дыхания, что учиться петь-  это учиться управлять дыханием и певческим эмоциональным настроем, что во время пения в легкие попадает кислорода в 3-4 раза больше, чем при разговоре и далее идет обогащение кислородом крови, очищение легких, снимается усталость головного мозга.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уроках музыки</w:t>
      </w:r>
      <w:r w:rsidR="000024D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 использую 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элементы дыхательной гимнастики А.</w:t>
      </w:r>
      <w:r w:rsidR="008F6DCB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</w:t>
      </w:r>
      <w:r w:rsidR="008F6DCB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Стрельниковой, в основе которой лежит следующий прием: короткий и резкий вдох носом делается на движениях, сжимающих грудную клетку. Производя коротки</w:t>
      </w:r>
      <w:r w:rsidR="000822F6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шумный, активный вдох носом, обучающийся в кратчайшие сроки восстанавливает утраченное носовое дыхание</w:t>
      </w:r>
      <w:r w:rsidR="008F6DCB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0BE9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 гимнастика показана всем детям и как метод лечения, и как профилактический метод.</w:t>
      </w:r>
    </w:p>
    <w:p w:rsidR="005A32B7" w:rsidRPr="00A143F2" w:rsidRDefault="00CB3BF5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Певческое дыхание-</w:t>
      </w:r>
      <w:r w:rsidRPr="00A143F2">
        <w:rPr>
          <w:rFonts w:ascii="Times New Roman" w:hAnsi="Times New Roman" w:cs="Times New Roman"/>
          <w:sz w:val="24"/>
          <w:szCs w:val="24"/>
        </w:rPr>
        <w:t xml:space="preserve"> это короткий,</w:t>
      </w:r>
      <w:r w:rsidR="00AE3B97" w:rsidRPr="00A143F2">
        <w:rPr>
          <w:rFonts w:ascii="Times New Roman" w:hAnsi="Times New Roman" w:cs="Times New Roman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sz w:val="24"/>
          <w:szCs w:val="24"/>
        </w:rPr>
        <w:t>бесшумный, активный вдох при</w:t>
      </w:r>
      <w:r w:rsidR="000822F6" w:rsidRPr="00A143F2">
        <w:rPr>
          <w:rFonts w:ascii="Times New Roman" w:hAnsi="Times New Roman" w:cs="Times New Roman"/>
          <w:sz w:val="24"/>
          <w:szCs w:val="24"/>
        </w:rPr>
        <w:t xml:space="preserve"> </w:t>
      </w:r>
      <w:r w:rsidR="000822F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неподвижности плеч и грудной клетки</w:t>
      </w:r>
      <w:r w:rsidR="001D2204" w:rsidRPr="00A143F2">
        <w:rPr>
          <w:rFonts w:ascii="Times New Roman" w:hAnsi="Times New Roman" w:cs="Times New Roman"/>
          <w:sz w:val="24"/>
          <w:szCs w:val="24"/>
        </w:rPr>
        <w:t xml:space="preserve"> и мягкий, долгий выдох.</w:t>
      </w:r>
      <w:r w:rsidR="00A143F2" w:rsidRPr="00A143F2">
        <w:rPr>
          <w:rFonts w:ascii="Times New Roman" w:hAnsi="Times New Roman" w:cs="Times New Roman"/>
          <w:sz w:val="24"/>
          <w:szCs w:val="24"/>
        </w:rPr>
        <w:t xml:space="preserve"> </w:t>
      </w:r>
      <w:r w:rsidR="001F292E" w:rsidRPr="00A143F2">
        <w:rPr>
          <w:rFonts w:ascii="Times New Roman" w:hAnsi="Times New Roman" w:cs="Times New Roman"/>
          <w:sz w:val="24"/>
          <w:szCs w:val="24"/>
        </w:rPr>
        <w:t>На своих уроках и занятиях внеурочной деятельности контролирую умение каждого ученика взять правильно дыхание.</w:t>
      </w:r>
      <w:r w:rsidR="00A3730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92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Певческое дыхание развиваем</w:t>
      </w:r>
      <w:r w:rsidR="00A3730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A3730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звукоизобразительных</w:t>
      </w:r>
      <w:proofErr w:type="spellEnd"/>
      <w:r w:rsidR="00A3730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играх</w:t>
      </w:r>
      <w:r w:rsidR="001F292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. Таких как</w:t>
      </w:r>
      <w:r w:rsidR="001D220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B9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B728D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Вдыхаем приятный аромат цветка», «Дуем на свечку», «Паровоз</w:t>
      </w:r>
      <w:r w:rsidR="00A3730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ик</w:t>
      </w:r>
      <w:r w:rsidR="006B728D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730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7307" w:rsidRPr="00A143F2" w:rsidRDefault="001F292E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/>
          <w:sz w:val="24"/>
          <w:szCs w:val="24"/>
        </w:rPr>
        <w:t>Вот пример одного из таких упражнений.</w:t>
      </w:r>
      <w:r w:rsidR="00A143F2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/>
          <w:sz w:val="24"/>
          <w:szCs w:val="24"/>
        </w:rPr>
        <w:t>Упражнение</w:t>
      </w:r>
      <w:r w:rsidR="00A37307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7307" w:rsidRPr="00A14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«Паровозик»</w:t>
      </w:r>
      <w:r w:rsidR="00A37307" w:rsidRPr="00A143F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D2204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7307" w:rsidRPr="00A143F2">
        <w:rPr>
          <w:rFonts w:ascii="Times New Roman" w:hAnsi="Times New Roman" w:cs="Times New Roman"/>
          <w:color w:val="000000"/>
          <w:sz w:val="24"/>
          <w:szCs w:val="24"/>
        </w:rPr>
        <w:t>делаем глубокий вдох через нос – воображаемый паровозик</w:t>
      </w:r>
      <w:r w:rsidR="00AE3B97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въезжает</w:t>
      </w:r>
      <w:r w:rsidR="00A37307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в тоннель. Задержка дыхания и мягкий длинный выдох на звук «Ф» - паровозик выезжает из тоннеля, а педагог считает количество вагончиков.</w:t>
      </w:r>
    </w:p>
    <w:p w:rsidR="00E6394A" w:rsidRPr="00A143F2" w:rsidRDefault="00AE3B97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Работая</w:t>
      </w:r>
      <w:r w:rsidR="000822F6" w:rsidRPr="00A143F2">
        <w:rPr>
          <w:rFonts w:ascii="Times New Roman" w:hAnsi="Times New Roman" w:cs="Times New Roman"/>
          <w:sz w:val="24"/>
          <w:szCs w:val="24"/>
        </w:rPr>
        <w:t xml:space="preserve"> </w:t>
      </w:r>
      <w:r w:rsidR="000822F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 удлинением выдоха с целью качественного исполнения медленных песен, мы создаем условия для увеличения объема легких и их качественной вентиляции.  После занятий </w:t>
      </w:r>
      <w:proofErr w:type="spellStart"/>
      <w:r w:rsidR="000822F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вокалотерапией</w:t>
      </w:r>
      <w:proofErr w:type="spellEnd"/>
      <w:r w:rsidR="000822F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дыхание становится более экономным, а от этого напрямую зависит работоспособность детей.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в работе с детьми младшего школьного возраста, считаю необходимым применение </w:t>
      </w:r>
      <w:r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артикуляционной гимнастики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скороговорок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для тренировки губ и кончика языка. Например,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разучивание и медленное проговаривание скороговорок: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«От топота копыт пыль по полю летит»</w:t>
      </w:r>
    </w:p>
    <w:p w:rsidR="00973E2A" w:rsidRPr="00A143F2" w:rsidRDefault="005A32B7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«Бык </w:t>
      </w:r>
      <w:proofErr w:type="spellStart"/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тупогуб</w:t>
      </w:r>
      <w:proofErr w:type="spellEnd"/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73E2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73E2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тупогубенький</w:t>
      </w:r>
      <w:proofErr w:type="spellEnd"/>
      <w:r w:rsidR="00973E2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бычок. У быка бела губа была тупа»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«Раз, два, три, четыре, пять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умеем мы считать.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Отдыхать умеем тоже –</w:t>
      </w:r>
    </w:p>
    <w:p w:rsidR="00973E2A" w:rsidRPr="00A143F2" w:rsidRDefault="008615BB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з</w:t>
      </w:r>
      <w:r w:rsidR="00973E2A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спину положим,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Голову поднимем выше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легко, легко подышим»!</w:t>
      </w:r>
    </w:p>
    <w:p w:rsidR="00973E2A" w:rsidRPr="00A143F2" w:rsidRDefault="00973E2A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A143F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Проговаривать на одном дыхании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721A0" w:rsidRPr="00A143F2" w:rsidRDefault="00973E2A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усложняем проговаривание скороговорки движением разными частями тела</w:t>
      </w:r>
      <w:r w:rsidR="00AE3B97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(хлопки, приседания и т.д.).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Правильный подбор дыхательных и голосовых упражнений обеспечивает более качественное функционирование сердечно-сосудистой системы, поскольку большая нагрузка приходится на диафрагму, межрёберные мышцы, мышцы брюшного пресса, за счёт которых происходит массаж внутренних органов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822F6" w:rsidRPr="00A143F2" w:rsidRDefault="000822F6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21A0" w:rsidRPr="00A143F2" w:rsidRDefault="004B0BE9" w:rsidP="00A143F2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все дыхательные упражне</w:t>
      </w:r>
      <w:r w:rsidR="005A32B7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 закреплены, переходим</w:t>
      </w:r>
      <w:r w:rsidR="00AA2D7F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звуковым упражнениям </w:t>
      </w:r>
      <w:proofErr w:type="spellStart"/>
      <w:r w:rsidR="00AA2D7F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вокалотерапии</w:t>
      </w:r>
      <w:proofErr w:type="spellEnd"/>
      <w:r w:rsidR="00AA2D7F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143F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A2D7F" w:rsidRPr="00A143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B728D" w:rsidRPr="00A143F2" w:rsidRDefault="006B728D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14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Вокалотерапевтические</w:t>
      </w:r>
      <w:proofErr w:type="spellEnd"/>
      <w:r w:rsidRPr="00A14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упражнения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лечебных свойствах отдельных звуков, произносимых голосом, знали испокон веков. С их помощью лечили самые различные заболевания.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Гласные звуки: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- снимает любые спазмы, лечит сердце и желчный пузырь;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 - улучшает работу головного мозга;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- лечит глаза, уши, стимулирует сердечную деятельность, "прочищает" нос;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- оживляет деятельность поджелудочной железы, устраняет проблемы с сердцем;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- улучшает дыхание, стимулирует работу почек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- лечит уши, улучшает дыхание.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Звукосочетания: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– снижает кровяное давление; 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АЙ, ПА – снижают боли в сердце;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УХ, ОХ, АХ – стимулируют выброс из организма   отработанных веществ и негативной энергии.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«Бутон – цветок» Начинаем с пения закрытым ртом, потом звук ООО, потом ААА и наоборот «Цветок-бутон»</w:t>
      </w:r>
      <w:r w:rsidR="00A35BA7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Кисти р</w:t>
      </w:r>
      <w:r w:rsidR="00A143F2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 изображают как раскрывается </w:t>
      </w:r>
      <w:r w:rsidR="00A35BA7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</w:t>
      </w:r>
      <w:r w:rsidR="000A4071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ок.</w:t>
      </w:r>
    </w:p>
    <w:p w:rsidR="001D2204" w:rsidRPr="00A143F2" w:rsidRDefault="001D2204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Песенки – </w:t>
      </w:r>
      <w:proofErr w:type="spellStart"/>
      <w:r w:rsidRPr="00A14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распевки</w:t>
      </w:r>
      <w:proofErr w:type="spellEnd"/>
      <w:r w:rsidRPr="00A14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логопедические </w:t>
      </w:r>
      <w:proofErr w:type="spellStart"/>
      <w:r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</w:t>
      </w:r>
      <w:r w:rsidR="00AE3B97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аспевки</w:t>
      </w:r>
      <w:proofErr w:type="spellEnd"/>
      <w:r w:rsidR="00AE3B97" w:rsidRPr="00A143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F3D2C" w:rsidRPr="00A143F2">
        <w:rPr>
          <w:rFonts w:ascii="Times New Roman" w:hAnsi="Times New Roman" w:cs="Times New Roman"/>
          <w:color w:val="000000"/>
          <w:sz w:val="24"/>
          <w:szCs w:val="24"/>
        </w:rPr>
        <w:t>С них начинаются все уроки музыки</w:t>
      </w:r>
      <w:r w:rsidR="00694974" w:rsidRPr="00A143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3D2C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подготавливая голос к пению.</w:t>
      </w:r>
      <w:r w:rsidR="00E6394A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Несложные добрые тексты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урок</w:t>
      </w:r>
      <w:r w:rsidR="00FF3D2C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  <w:r w:rsidR="00E6394A" w:rsidRPr="00A143F2">
        <w:rPr>
          <w:rFonts w:ascii="Times New Roman" w:hAnsi="Times New Roman" w:cs="Times New Roman"/>
          <w:color w:val="000000"/>
          <w:sz w:val="24"/>
          <w:szCs w:val="24"/>
        </w:rPr>
        <w:t xml:space="preserve"> («Жук, жук, где твой дом». «По дорог</w:t>
      </w:r>
      <w:r w:rsidR="00AE3B97" w:rsidRPr="00A143F2">
        <w:rPr>
          <w:rFonts w:ascii="Times New Roman" w:hAnsi="Times New Roman" w:cs="Times New Roman"/>
          <w:color w:val="000000"/>
          <w:sz w:val="24"/>
          <w:szCs w:val="24"/>
        </w:rPr>
        <w:t>е Петя шёл», «</w:t>
      </w:r>
      <w:r w:rsidR="00E6394A" w:rsidRPr="00A143F2">
        <w:rPr>
          <w:rFonts w:ascii="Times New Roman" w:hAnsi="Times New Roman" w:cs="Times New Roman"/>
          <w:color w:val="000000"/>
          <w:sz w:val="24"/>
          <w:szCs w:val="24"/>
        </w:rPr>
        <w:t>В погреб лезет Жучка»).</w:t>
      </w:r>
    </w:p>
    <w:p w:rsidR="00C721A0" w:rsidRPr="00A143F2" w:rsidRDefault="00F66B00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3F2">
        <w:rPr>
          <w:rFonts w:ascii="Times New Roman" w:hAnsi="Times New Roman" w:cs="Times New Roman"/>
          <w:sz w:val="24"/>
          <w:szCs w:val="24"/>
        </w:rPr>
        <w:t>Частенько учащиеся начальных классов имеют</w:t>
      </w:r>
      <w:r w:rsidR="00E6394A" w:rsidRPr="00A143F2">
        <w:rPr>
          <w:rFonts w:ascii="Times New Roman" w:hAnsi="Times New Roman" w:cs="Times New Roman"/>
          <w:sz w:val="24"/>
          <w:szCs w:val="24"/>
        </w:rPr>
        <w:t xml:space="preserve"> трудности с произношением глухих согласных П К Ф С Т на конце слов, я их отрабатываю на специальных упражнениях.</w:t>
      </w:r>
    </w:p>
    <w:p w:rsidR="00AA2D7F" w:rsidRPr="00A143F2" w:rsidRDefault="00AA2D7F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sz w:val="24"/>
          <w:szCs w:val="24"/>
        </w:rPr>
        <w:t>После распевания переходим непосредственно к пению.</w:t>
      </w:r>
    </w:p>
    <w:p w:rsidR="00C721A0" w:rsidRPr="00A143F2" w:rsidRDefault="00C721A0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Пение- эффективное средство самовыражения, ведь самовыражение имеет большое значение для детей. Возможность вокального самовыражения приводит к снижению уровня внутреннего эмоционального напряжения. Пение   может помочь ребенку поверить в собственные силы, ощутить новые перспективы и живой интерес к музыке, пению, коллективным взаимодействиям.</w:t>
      </w:r>
    </w:p>
    <w:p w:rsidR="00C721A0" w:rsidRPr="00A143F2" w:rsidRDefault="00C721A0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Хоровое или ансамблевое пение является эффективным методом психологической коррекции и с ним по эффективности не может сравниться никакой метод. Все религии и педагогические системы прошлого включали пение в свои программы как важный и   весьма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полезный для сохранения эмоционального здоровья предмет. Участие в общем хоре освобождает энергию, незаметно и очень эффективно снимает напряжение, расслабляет человека, делает его добрее. Настроение улучшается, исчезают озлобленность и агрессивность. Человек, пропевший в хоре несколько хороших песен, не способен на зло.</w:t>
      </w:r>
      <w:r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721A0" w:rsidRPr="00A143F2" w:rsidRDefault="00C721A0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Если на уроках дети не поют, а занимаются чем-то другим – учат ноты, разбираются в музыкальных жанрах, – это не уроки пения. Они никому не нужны, поскольку не выполняют своего прямого назначе</w:t>
      </w:r>
      <w:r w:rsidR="00F66B00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ния – облегчения чувств ребенка, создания положительных эмоций.</w:t>
      </w:r>
    </w:p>
    <w:p w:rsidR="00C721A0" w:rsidRPr="00A143F2" w:rsidRDefault="00C721A0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Пение-это идеа</w:t>
      </w:r>
      <w:r w:rsidR="00AA2D7F"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льный способ лечения </w:t>
      </w:r>
      <w:r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с нарушениями речи, улучшает их артикуляцию и ритм. Хоровое пение эффективно лечит детей от заикания. Ребенок слушает, как поют другие, старается попадать в такт и при этом мало-помалу избавляется от своего недуга. </w:t>
      </w:r>
    </w:p>
    <w:p w:rsidR="00E6394A" w:rsidRPr="00A143F2" w:rsidRDefault="00C721A0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Голос-это своеобразный индикатор здоровья. Самое главное на занятиях </w:t>
      </w:r>
      <w:r w:rsidR="00A35BA7"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бережное отношение к голосу ребенка. Я учу детей петь свободно и легко, их голос развивается и укрепляется. Также я серьезно отношусь к подбору песенного материала,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соответствующего певческим и возрастным возможностям детей.</w:t>
      </w:r>
    </w:p>
    <w:p w:rsidR="007D41A0" w:rsidRPr="00A143F2" w:rsidRDefault="004B0BE9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 танцевально-двигательной терапии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AE3B9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уроках музыки в начальной школе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позволяет снять психологическ</w:t>
      </w:r>
      <w:r w:rsidR="008E51A1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ое напряжение и внутренние комплексы,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воздействовать на эмоциональное с</w:t>
      </w:r>
      <w:r w:rsidR="00F464CF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остояние детей, на </w:t>
      </w:r>
      <w:r w:rsidR="008E51A1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464CF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8E51A1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и </w:t>
      </w:r>
      <w:r w:rsidR="00F464CF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психическое</w:t>
      </w:r>
      <w:r w:rsidR="008E51A1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раскрепощение.</w:t>
      </w:r>
      <w:r w:rsidR="007D41A0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FF3D2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Двигательные» песенки направлены на то, чтобы младший школьник не только радовался движениям, но и получал пользу для позвоночника и всех мышц своего неокрепшего тела </w:t>
      </w:r>
      <w:r w:rsidR="007D41A0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 помощью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элементов танцевальных движений: это могут быть хлопки, движения рук, по</w:t>
      </w:r>
      <w:r w:rsidR="00390AC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скоки, движение по кругу под музыку.</w:t>
      </w:r>
      <w:r w:rsidR="003F4DFA"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часто сами придумывают движения, импровизируют.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43F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Примерами таких</w:t>
      </w:r>
      <w:r w:rsidR="007D41A0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песенок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быть</w:t>
      </w:r>
      <w:r w:rsidR="00A143F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«Делай, как я» </w:t>
      </w:r>
      <w:r w:rsidR="0026449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английская </w:t>
      </w:r>
      <w:r w:rsidR="00A143F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песня-игра; 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песня «</w:t>
      </w:r>
      <w:proofErr w:type="spellStart"/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Зверобика</w:t>
      </w:r>
      <w:proofErr w:type="spellEnd"/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», они мною используются для ф</w:t>
      </w:r>
      <w:r w:rsidR="00F464CF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культ</w:t>
      </w:r>
      <w:r w:rsidR="00F464CF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минутки.</w:t>
      </w:r>
    </w:p>
    <w:p w:rsidR="005C3AC8" w:rsidRPr="00A143F2" w:rsidRDefault="00F66B00" w:rsidP="00A143F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Дети часто испытывают затруднения с высказыванием своих мыслей,</w:t>
      </w:r>
      <w:r w:rsidR="005C3AC8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могут дать развернутую словесную характеристику своих переживаний, впе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чатлений от прослушанной музыки. С целью развития их речи использую такие методические приемы</w:t>
      </w:r>
      <w:r w:rsidR="005C3AC8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</w:t>
      </w:r>
      <w:r w:rsidR="003922B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выражение впечатлений по поводу прослушанной музыки в рисунках или передача ее настроения в музыкальном движении.</w:t>
      </w:r>
      <w:r w:rsidR="000024DA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BE9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Школьники учатся двигаться и как бы активно «прож</w:t>
      </w:r>
      <w:r w:rsidR="00AE3B97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ивают» музыку</w:t>
      </w:r>
      <w:r w:rsidR="003922B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, тонко чувствуя</w:t>
      </w:r>
      <w:r w:rsidR="004B0BE9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эмоциональн</w:t>
      </w:r>
      <w:r w:rsidR="007D41A0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ую выразительность произведен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ия, а затем, когда снято напряжение стараются объяснить словесно свои чувства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C3AC8" w:rsidRP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232" w:rsidRPr="00A143F2" w:rsidRDefault="004B0BE9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Метод</w:t>
      </w:r>
      <w:r w:rsidRPr="00A143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143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игротерапии</w:t>
      </w:r>
      <w:proofErr w:type="spellEnd"/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способствует коррекции и регуляции агрессивности и других </w:t>
      </w:r>
      <w:r w:rsidRPr="00A143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нарушений поведения у обучающихся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058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Ведь игра для детей- не столько развлечение, сколько наиболее быстрый и эффективный способ научиться взаимодействовать с другими людьми.</w:t>
      </w:r>
      <w:r w:rsidR="00040DBD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В начальных классах использова</w:t>
      </w:r>
      <w:r w:rsidR="000024DA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различных музыкальных игр с движением благоприятно сказывается как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0024DA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здор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овье детей, так и на развитии их коммуникативных к</w:t>
      </w:r>
      <w:r w:rsidR="00A143F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омпетенций. Для этого использую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речевые</w:t>
      </w:r>
      <w:r w:rsidR="0002501F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ритмические</w:t>
      </w:r>
      <w:r w:rsidR="008F5365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тактные, объединяющие</w:t>
      </w:r>
      <w:r w:rsidR="00AF11E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познавательные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</w:t>
      </w:r>
      <w:r w:rsidR="00A143F2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ы: </w:t>
      </w:r>
      <w:r w:rsidR="00AF11E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«Игра с именем»-</w:t>
      </w:r>
      <w:r w:rsidR="0007058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игра</w:t>
      </w:r>
      <w:r w:rsidR="00C0789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1E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на внимание, выразительность интонации. Учитель выбирает имя и произносит его на разные лады</w:t>
      </w:r>
      <w:r w:rsidR="00C0789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 разной интонацией</w:t>
      </w:r>
      <w:r w:rsidR="00AF11E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, отбивая</w:t>
      </w:r>
      <w:r w:rsidR="00C0789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ритм на коленях.</w:t>
      </w:r>
      <w:r w:rsidR="00AF11E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89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AF11E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ети повторяют, как эхо.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040DBD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48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Игры голосом позволяют детям исследовать богатейшие колористические возможности человеческого голоса: создание различных звуковых эффектов с помощью язык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2548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губ, мышц гортани, щек </w:t>
      </w:r>
      <w:r w:rsidR="0026449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(свист, шипение, кряхтение, цокань</w:t>
      </w:r>
      <w:r w:rsidR="00F2548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е, вздохи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2548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возгласы и т.д.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26449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Эти имитации способствуют развитию ритмического слуха, активности внимания, быстроты реакции, памяти.</w:t>
      </w:r>
      <w:r w:rsidR="00694974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:rsidR="000024DA" w:rsidRPr="00A143F2" w:rsidRDefault="004B0BE9" w:rsidP="00A1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Слушание музыки</w:t>
      </w:r>
      <w:r w:rsidR="000024DA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024DA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CAA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пассивная форма музыкотерапии</w:t>
      </w:r>
      <w:r w:rsidR="005B5074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B5074" w:rsidRPr="00A143F2" w:rsidRDefault="005B5074" w:rsidP="00A14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Все музыкальные произведения можно условно разделить на активизирующие, тонизирующие и расслабляющие, успокаивающие. Восприятие музыки тесно связано с умственными процессами, то есть требует внимания, наблюдательности, сообразительности. </w:t>
      </w:r>
      <w:r w:rsidR="00040DBD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Музыка, воспринимаемая слуховым рецептором, воздействует на общее состояние всего организма, вызывает реакции, связанные с изменением кровообращения, дыхания. Восприятие и понимание музыки заключается в ощущении её связками, мышцами, движением, дыханием.</w:t>
      </w:r>
    </w:p>
    <w:p w:rsidR="00070583" w:rsidRPr="00A143F2" w:rsidRDefault="004B0BE9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Специалисты утверждают, что в большинстве   классических произведений содержится огромный заряд положительной энергии, которая благотворно влияет на сердечно- сосудистую, не</w:t>
      </w:r>
      <w:r w:rsidR="008F6DCB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рвную и пищеварительную системы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C06FD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Звучание музыки на уроке даёт ребёнку возможность успокоиться, снять раздражительность, нервное напряжение. Многие произведения школьной программы входят в список так называемой психотерапевтической классической музыки, составленный на основе данных нейрофизиологических исследований о влиянии различных музыкальных характеристик на мозг ребёнка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0BE9" w:rsidRPr="00A143F2" w:rsidRDefault="004B0BE9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Именно музыка, с ее удивительными свойствами регулировать эмоциональное и душевное состояние, призвана помочь преодолеть ощущение дискомфорта: неуверенность, растерянность, страх, боязнь чего-либо.  </w:t>
      </w:r>
      <w:r w:rsidRPr="00A143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Музыка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помогает им осваивать мир человеческих чувств, </w:t>
      </w:r>
      <w:r w:rsidRPr="00A143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эмоций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, переживаний</w:t>
      </w:r>
      <w:r w:rsidR="003D73F8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73F8" w:rsidRPr="00A143F2">
        <w:rPr>
          <w:rFonts w:ascii="Times New Roman" w:hAnsi="Times New Roman" w:cs="Times New Roman"/>
          <w:sz w:val="24"/>
          <w:szCs w:val="24"/>
        </w:rPr>
        <w:t xml:space="preserve"> Воображение у ребят, особенно младшего школьного возраста, как правило, яркое, живое, и "музыкальные картинки" они слушают с удовольствием, причем чаще всего я прошу их слушать с закрытыми глазами, чтобы не отвлекаться, а увидеть музыку в своем воображении.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B0BE9" w:rsidRPr="00A143F2" w:rsidRDefault="004B0BE9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Нервное напряжение и раздражительность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на уроке помогают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снять «Лунная соната» Л.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Бетховена, «Времена года» П.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айковского; при головных болях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рекомендуется слушать «П</w:t>
      </w:r>
      <w:r w:rsidR="00D61C03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олонез» М. Огин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ского, а улучшит работу сердца - «Элегия» С.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Рахманинова; достигнуть полного расслабления можно, включив вальс Д.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Шостаковича из кинофильма «Овод». 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Профилактику утомляемости проводят с помощью</w:t>
      </w:r>
      <w:r w:rsidR="00D61C03"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таких произведений как</w:t>
      </w:r>
      <w:r w:rsidRPr="00A14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«Утра» Грига, «Рассвета на Москве-реке» Мусоргского, романса «Вечерний звон» Чайковского.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самый большой эффект на</w:t>
      </w:r>
      <w:r w:rsidR="003922B6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маленького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 оказывают мелодии Моцарта. Доказано, что музыка Моцарта развивает у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мственные способности у детей,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полезна при многих соматических заболеваниях и язве желудка.  Этот музыкальный феномен</w:t>
      </w:r>
      <w:r w:rsidR="008F6DCB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 конца ещё не объяснённый,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и назвали – «эффект Моцарта».  </w:t>
      </w:r>
    </w:p>
    <w:p w:rsidR="004B0BE9" w:rsidRPr="00A143F2" w:rsidRDefault="004B0BE9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Музыкотерапия является интереснейшим и перспективным направлением в медицине и образовании</w:t>
      </w:r>
      <w:r w:rsidR="002B48C9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24DA" w:rsidRPr="00A143F2" w:rsidRDefault="00332B8E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 психофизиологическим исследованиям в музыкотерапии были получены следующие результаты:</w:t>
      </w:r>
    </w:p>
    <w:p w:rsidR="000024DA" w:rsidRPr="00A143F2" w:rsidRDefault="000024DA" w:rsidP="00A143F2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32B8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узыка оказывает заметное воздействие на минутный объём крови, частоту пульса, кровяное давление, уровень сахара в крови;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2B8E" w:rsidRPr="00A143F2" w:rsidRDefault="000024DA" w:rsidP="00A143F2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32B8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овышает и понижает мышечный тонус;</w:t>
      </w:r>
    </w:p>
    <w:p w:rsidR="000024DA" w:rsidRPr="00A143F2" w:rsidRDefault="000024DA" w:rsidP="00A143F2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32B8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тимулирует появление эмоций;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501F" w:rsidRPr="00A143F2" w:rsidRDefault="000024DA" w:rsidP="00A143F2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332B8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лучшает арифметические способности;</w:t>
      </w:r>
    </w:p>
    <w:p w:rsidR="0002501F" w:rsidRPr="00A143F2" w:rsidRDefault="000024DA" w:rsidP="00A143F2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32B8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тимулир</w:t>
      </w:r>
      <w:r w:rsidR="004B0BE9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ует процессы восприятия</w:t>
      </w:r>
    </w:p>
    <w:p w:rsidR="00F80949" w:rsidRPr="00A143F2" w:rsidRDefault="000024DA" w:rsidP="00A143F2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32B8E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ктивизирует творческое мышление.</w:t>
      </w:r>
    </w:p>
    <w:p w:rsidR="004B0BE9" w:rsidRPr="00A143F2" w:rsidRDefault="002B48C9" w:rsidP="00A143F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Применяя методы музыкот</w:t>
      </w:r>
      <w:r w:rsidR="00893A80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ерапии на уроках музыки, можно 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сделать выво</w:t>
      </w:r>
      <w:r w:rsidR="00893A80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>д, что их использование</w:t>
      </w:r>
      <w:r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позволяет не только сохранить здоровье обучающихся, но и позитивно влияет на качество обучения.</w:t>
      </w:r>
      <w:r w:rsidR="0026449C" w:rsidRPr="00A1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449C" w:rsidRPr="00136232" w:rsidRDefault="004B0BE9" w:rsidP="00A143F2">
      <w:pPr>
        <w:pStyle w:val="a3"/>
        <w:ind w:firstLine="709"/>
        <w:jc w:val="center"/>
        <w:rPr>
          <w:color w:val="000000" w:themeColor="text1"/>
        </w:rPr>
      </w:pPr>
      <w:r w:rsidRPr="00136232">
        <w:rPr>
          <w:color w:val="000000" w:themeColor="text1"/>
        </w:rPr>
        <w:t xml:space="preserve">    </w:t>
      </w:r>
    </w:p>
    <w:p w:rsidR="00A143F2" w:rsidRDefault="00A143F2" w:rsidP="00A143F2">
      <w:pPr>
        <w:pStyle w:val="a3"/>
        <w:ind w:firstLine="709"/>
        <w:jc w:val="center"/>
        <w:rPr>
          <w:bCs/>
          <w:color w:val="000000" w:themeColor="text1"/>
        </w:rPr>
      </w:pPr>
    </w:p>
    <w:p w:rsidR="004B0BE9" w:rsidRPr="00136232" w:rsidRDefault="004B0BE9" w:rsidP="00A143F2">
      <w:pPr>
        <w:pStyle w:val="a3"/>
        <w:jc w:val="both"/>
        <w:rPr>
          <w:color w:val="000000" w:themeColor="text1"/>
        </w:rPr>
      </w:pPr>
      <w:r w:rsidRPr="00136232">
        <w:rPr>
          <w:bCs/>
          <w:color w:val="000000" w:themeColor="text1"/>
        </w:rPr>
        <w:lastRenderedPageBreak/>
        <w:t>Список используемой литературы</w:t>
      </w:r>
    </w:p>
    <w:p w:rsidR="008F6DCB" w:rsidRPr="00136232" w:rsidRDefault="008F6DCB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Алиев Ю. Б.  «Настольная книга школьного учителя-музыканта» Изд-во «</w:t>
      </w:r>
      <w:proofErr w:type="spellStart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Владос</w:t>
      </w:r>
      <w:proofErr w:type="spellEnd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2000г</w:t>
      </w:r>
    </w:p>
    <w:p w:rsidR="004B0BE9" w:rsidRPr="00136232" w:rsidRDefault="008F6DCB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Ботицкий</w:t>
      </w:r>
      <w:proofErr w:type="spellEnd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Знаете ли вы музыку. - М.: Музыка, 1985</w:t>
      </w:r>
    </w:p>
    <w:p w:rsidR="004B0BE9" w:rsidRPr="00136232" w:rsidRDefault="004B0BE9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Ковалько В.И. </w:t>
      </w:r>
      <w:proofErr w:type="spellStart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Здоровьесберегающие</w:t>
      </w:r>
      <w:proofErr w:type="spellEnd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технологии. М.,2004.</w:t>
      </w:r>
    </w:p>
    <w:p w:rsidR="004B0BE9" w:rsidRPr="00136232" w:rsidRDefault="004B0BE9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Лобанова</w:t>
      </w:r>
      <w:r w:rsidR="008F6DCB"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Е. А.  </w:t>
      </w: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«Возможности урока как средства реализаци</w:t>
      </w:r>
      <w:bookmarkStart w:id="0" w:name="_GoBack"/>
      <w:bookmarkEnd w:id="0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здоровьесберегающих</w:t>
      </w:r>
      <w:proofErr w:type="spellEnd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технологий». Журнал «Музыка в школе». 2006 г.</w:t>
      </w:r>
    </w:p>
    <w:p w:rsidR="004B0BE9" w:rsidRPr="00136232" w:rsidRDefault="004B0BE9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Михайлова</w:t>
      </w:r>
      <w:r w:rsidR="008F6DCB"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М.А.</w:t>
      </w: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Развитие музыкальных способностей детей. Ярославль «Академия развития» 1997</w:t>
      </w:r>
    </w:p>
    <w:p w:rsidR="00593E12" w:rsidRPr="00136232" w:rsidRDefault="004B0BE9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Петрушин В.И. Слушай. Пой. Играй. М.: Музыка, 2000</w:t>
      </w:r>
    </w:p>
    <w:p w:rsidR="004B0BE9" w:rsidRPr="00136232" w:rsidRDefault="00593E12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Петрушин В. И. Музыкальная психотерапия. – М., 2000</w:t>
      </w:r>
    </w:p>
    <w:p w:rsidR="004B0BE9" w:rsidRPr="00136232" w:rsidRDefault="004B0BE9" w:rsidP="00A143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Садыкова Р.Ш., </w:t>
      </w:r>
      <w:proofErr w:type="spellStart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Шепаева</w:t>
      </w:r>
      <w:proofErr w:type="spellEnd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С.А. – Возможности музыкального искусства в реализации </w:t>
      </w:r>
      <w:proofErr w:type="spellStart"/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</w:t>
      </w:r>
      <w:r w:rsidR="003922B6"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ерегающих</w:t>
      </w:r>
      <w:proofErr w:type="spellEnd"/>
      <w:r w:rsidR="003922B6"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технологий. – ЮКГУ, Шы</w:t>
      </w:r>
      <w:r w:rsidRPr="001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мкент, 2006 г.</w:t>
      </w:r>
    </w:p>
    <w:p w:rsidR="004B0BE9" w:rsidRPr="00136232" w:rsidRDefault="004B0BE9" w:rsidP="00A143F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00AD" w:rsidRPr="00136232" w:rsidRDefault="00AC00AD" w:rsidP="00A143F2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00AD" w:rsidRPr="00136232" w:rsidSect="004B0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B5457"/>
    <w:multiLevelType w:val="hybridMultilevel"/>
    <w:tmpl w:val="29AAC41E"/>
    <w:lvl w:ilvl="0" w:tplc="062AB8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82153"/>
    <w:multiLevelType w:val="hybridMultilevel"/>
    <w:tmpl w:val="5132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771"/>
    <w:multiLevelType w:val="hybridMultilevel"/>
    <w:tmpl w:val="092A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A41D1"/>
    <w:multiLevelType w:val="multilevel"/>
    <w:tmpl w:val="714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FD"/>
    <w:rsid w:val="000024DA"/>
    <w:rsid w:val="00021B34"/>
    <w:rsid w:val="0002501F"/>
    <w:rsid w:val="00040DBD"/>
    <w:rsid w:val="00045459"/>
    <w:rsid w:val="000623E9"/>
    <w:rsid w:val="00070583"/>
    <w:rsid w:val="000822F6"/>
    <w:rsid w:val="000859EC"/>
    <w:rsid w:val="00087FB9"/>
    <w:rsid w:val="000A4071"/>
    <w:rsid w:val="000A7F5A"/>
    <w:rsid w:val="000C6C35"/>
    <w:rsid w:val="000F1DD6"/>
    <w:rsid w:val="00121972"/>
    <w:rsid w:val="00136232"/>
    <w:rsid w:val="00140BC9"/>
    <w:rsid w:val="001C44AF"/>
    <w:rsid w:val="001D2204"/>
    <w:rsid w:val="001D55DA"/>
    <w:rsid w:val="001F292E"/>
    <w:rsid w:val="002159C9"/>
    <w:rsid w:val="002578E9"/>
    <w:rsid w:val="0026449C"/>
    <w:rsid w:val="00271359"/>
    <w:rsid w:val="00286BC7"/>
    <w:rsid w:val="00287C6D"/>
    <w:rsid w:val="002938B4"/>
    <w:rsid w:val="002B48C9"/>
    <w:rsid w:val="002D7CAA"/>
    <w:rsid w:val="003316EE"/>
    <w:rsid w:val="00332B8E"/>
    <w:rsid w:val="003455E5"/>
    <w:rsid w:val="00390AC3"/>
    <w:rsid w:val="003922B6"/>
    <w:rsid w:val="003D170B"/>
    <w:rsid w:val="003D73F8"/>
    <w:rsid w:val="003D781E"/>
    <w:rsid w:val="003F4DFA"/>
    <w:rsid w:val="004000DF"/>
    <w:rsid w:val="00403CE6"/>
    <w:rsid w:val="00404EBB"/>
    <w:rsid w:val="00405FBE"/>
    <w:rsid w:val="004170B1"/>
    <w:rsid w:val="0044603E"/>
    <w:rsid w:val="004712A3"/>
    <w:rsid w:val="004966B3"/>
    <w:rsid w:val="004A089B"/>
    <w:rsid w:val="004B0BE9"/>
    <w:rsid w:val="004C0551"/>
    <w:rsid w:val="004C442E"/>
    <w:rsid w:val="004E4098"/>
    <w:rsid w:val="0053475B"/>
    <w:rsid w:val="00593E12"/>
    <w:rsid w:val="005A32B7"/>
    <w:rsid w:val="005B5074"/>
    <w:rsid w:val="005C3AC8"/>
    <w:rsid w:val="006374A2"/>
    <w:rsid w:val="00681A53"/>
    <w:rsid w:val="006825C2"/>
    <w:rsid w:val="00685A8D"/>
    <w:rsid w:val="00694974"/>
    <w:rsid w:val="006A338B"/>
    <w:rsid w:val="006B728D"/>
    <w:rsid w:val="006C7419"/>
    <w:rsid w:val="00700E85"/>
    <w:rsid w:val="007A099A"/>
    <w:rsid w:val="007A7D4B"/>
    <w:rsid w:val="007D41A0"/>
    <w:rsid w:val="007E4F07"/>
    <w:rsid w:val="008615BB"/>
    <w:rsid w:val="008851E3"/>
    <w:rsid w:val="00893A80"/>
    <w:rsid w:val="008B2572"/>
    <w:rsid w:val="008C0C1B"/>
    <w:rsid w:val="008C3444"/>
    <w:rsid w:val="008E51A1"/>
    <w:rsid w:val="008F5365"/>
    <w:rsid w:val="008F6DCB"/>
    <w:rsid w:val="00973E2A"/>
    <w:rsid w:val="009A0064"/>
    <w:rsid w:val="009A18A2"/>
    <w:rsid w:val="00A051C1"/>
    <w:rsid w:val="00A107BB"/>
    <w:rsid w:val="00A143F2"/>
    <w:rsid w:val="00A35BA7"/>
    <w:rsid w:val="00A37307"/>
    <w:rsid w:val="00A545DA"/>
    <w:rsid w:val="00A87E11"/>
    <w:rsid w:val="00A9039E"/>
    <w:rsid w:val="00AA2D7F"/>
    <w:rsid w:val="00AC00AD"/>
    <w:rsid w:val="00AE288B"/>
    <w:rsid w:val="00AE3B97"/>
    <w:rsid w:val="00AF11EC"/>
    <w:rsid w:val="00AF2635"/>
    <w:rsid w:val="00B1526A"/>
    <w:rsid w:val="00B31129"/>
    <w:rsid w:val="00B437DF"/>
    <w:rsid w:val="00B6605E"/>
    <w:rsid w:val="00B76042"/>
    <w:rsid w:val="00C025FD"/>
    <w:rsid w:val="00C07896"/>
    <w:rsid w:val="00C13391"/>
    <w:rsid w:val="00C51A25"/>
    <w:rsid w:val="00C721A0"/>
    <w:rsid w:val="00C926E0"/>
    <w:rsid w:val="00CB3BF5"/>
    <w:rsid w:val="00CC06FD"/>
    <w:rsid w:val="00D14CCE"/>
    <w:rsid w:val="00D516FD"/>
    <w:rsid w:val="00D61C03"/>
    <w:rsid w:val="00D6752E"/>
    <w:rsid w:val="00DC2962"/>
    <w:rsid w:val="00E17938"/>
    <w:rsid w:val="00E34E80"/>
    <w:rsid w:val="00E41E63"/>
    <w:rsid w:val="00E542CF"/>
    <w:rsid w:val="00E6394A"/>
    <w:rsid w:val="00F2548C"/>
    <w:rsid w:val="00F2579D"/>
    <w:rsid w:val="00F464CF"/>
    <w:rsid w:val="00F66B00"/>
    <w:rsid w:val="00F80949"/>
    <w:rsid w:val="00FC1B43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97F2"/>
  <w15:chartTrackingRefBased/>
  <w15:docId w15:val="{6024C6BA-8329-4FA7-88DF-66A2D49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72"/>
  </w:style>
  <w:style w:type="paragraph" w:styleId="1">
    <w:name w:val="heading 1"/>
    <w:basedOn w:val="a"/>
    <w:next w:val="a"/>
    <w:link w:val="10"/>
    <w:uiPriority w:val="9"/>
    <w:qFormat/>
    <w:rsid w:val="004B0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3112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Web">
    <w:name w:val="Обычный (Web)"/>
    <w:basedOn w:val="a"/>
    <w:rsid w:val="004712A3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4712A3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71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4712A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4712A3"/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3455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B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8447-C187-4C71-9275-72F07F96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6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Сафаров</dc:creator>
  <cp:keywords/>
  <dc:description/>
  <cp:lastModifiedBy>Евгений Сафаров</cp:lastModifiedBy>
  <cp:revision>21</cp:revision>
  <dcterms:created xsi:type="dcterms:W3CDTF">2017-10-31T20:01:00Z</dcterms:created>
  <dcterms:modified xsi:type="dcterms:W3CDTF">2017-11-15T19:32:00Z</dcterms:modified>
</cp:coreProperties>
</file>