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71" w:rsidRDefault="00500B71" w:rsidP="00F814DD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Профилактика экстремальных</w:t>
      </w:r>
      <w:r w:rsidRPr="00500B71">
        <w:rPr>
          <w:rFonts w:ascii="Times New Roman" w:hAnsi="Times New Roman"/>
          <w:b/>
          <w:sz w:val="28"/>
          <w:szCs w:val="28"/>
        </w:rPr>
        <w:t xml:space="preserve"> форм</w:t>
      </w:r>
      <w:r>
        <w:rPr>
          <w:rFonts w:ascii="Times New Roman" w:hAnsi="Times New Roman"/>
          <w:b/>
          <w:sz w:val="28"/>
          <w:szCs w:val="28"/>
        </w:rPr>
        <w:t>ы поведения среди подростков как недопустимых и социально опасных.</w:t>
      </w:r>
      <w:bookmarkStart w:id="0" w:name="_GoBack"/>
      <w:bookmarkEnd w:id="0"/>
      <w:proofErr w:type="gramEnd"/>
    </w:p>
    <w:p w:rsidR="003D0C69" w:rsidRPr="001A5DD7" w:rsidRDefault="003D0C69" w:rsidP="00F814DD">
      <w:pPr>
        <w:jc w:val="both"/>
        <w:rPr>
          <w:rFonts w:ascii="Times New Roman" w:hAnsi="Times New Roman"/>
          <w:b/>
          <w:sz w:val="28"/>
          <w:szCs w:val="28"/>
        </w:rPr>
      </w:pPr>
      <w:r w:rsidRPr="001A5DD7">
        <w:rPr>
          <w:rFonts w:ascii="Times New Roman" w:hAnsi="Times New Roman"/>
          <w:b/>
          <w:sz w:val="28"/>
          <w:szCs w:val="28"/>
        </w:rPr>
        <w:t>Введение</w:t>
      </w:r>
    </w:p>
    <w:p w:rsidR="003D0C69" w:rsidRDefault="003D0C69" w:rsidP="00F814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настоящее время наблюдается возрастание экстремальных форм поведения среди подростков. В силу того, что подростковый возраст отличается высокой нестабильностью и противоречивостью, именно подростки наиболее склонны к проявлению </w:t>
      </w:r>
      <w:proofErr w:type="spellStart"/>
      <w:r>
        <w:rPr>
          <w:rFonts w:ascii="Times New Roman" w:hAnsi="Times New Roman"/>
          <w:sz w:val="28"/>
          <w:szCs w:val="28"/>
        </w:rPr>
        <w:t>девиантных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поведения. К экстремальному поведению относятся поездки снаружи метро, электричек и поездов, неформальные передвижения по высотным точкам зданий, исследование искусственных подземных сооружений в познавательных либо развлекательных целях и другие. Перечисленные формы опасны и поэтому требуют особого внимания со стороны исследователей, так и практиков (педагогов, психологов).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возникает задача как исследования самого экстремального поведения подростков, так и поиска наиболее эффективных методов психолого-педагогического воздействия, направленных на профилактику экстремальных форм поведения в подростковой среде.                               Экстремальное поведение подростков может иметь формы </w:t>
      </w:r>
      <w:proofErr w:type="spellStart"/>
      <w:r>
        <w:rPr>
          <w:rFonts w:ascii="Times New Roman" w:hAnsi="Times New Roman"/>
          <w:sz w:val="28"/>
          <w:szCs w:val="28"/>
        </w:rPr>
        <w:t>зацепинга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трейнсёрфинга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Зацепинг</w:t>
      </w:r>
      <w:proofErr w:type="spellEnd"/>
      <w:r>
        <w:rPr>
          <w:rFonts w:cs="Times New Roman"/>
          <w:sz w:val="28"/>
          <w:szCs w:val="28"/>
        </w:rPr>
        <w:t xml:space="preserve"> или </w:t>
      </w:r>
      <w:proofErr w:type="spellStart"/>
      <w:r>
        <w:rPr>
          <w:rFonts w:cs="Times New Roman"/>
          <w:sz w:val="28"/>
          <w:szCs w:val="28"/>
        </w:rPr>
        <w:t>трейнсёрфинг</w:t>
      </w:r>
      <w:proofErr w:type="spellEnd"/>
      <w:r>
        <w:rPr>
          <w:rFonts w:cs="Times New Roman"/>
          <w:sz w:val="28"/>
          <w:szCs w:val="28"/>
        </w:rPr>
        <w:t xml:space="preserve"> (от англ. </w:t>
      </w:r>
      <w:r>
        <w:rPr>
          <w:rFonts w:cs="Times New Roman"/>
          <w:sz w:val="28"/>
          <w:szCs w:val="28"/>
          <w:lang w:val="en-US"/>
        </w:rPr>
        <w:t>Train</w:t>
      </w:r>
      <w:r w:rsidRPr="007E68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surfing</w:t>
      </w:r>
      <w:r>
        <w:rPr>
          <w:rFonts w:cs="Times New Roman"/>
          <w:sz w:val="28"/>
          <w:szCs w:val="28"/>
        </w:rPr>
        <w:t xml:space="preserve">), езда на крыше транспортных составов (электрички, метро, автобуса), </w:t>
      </w:r>
      <w:proofErr w:type="gramStart"/>
      <w:r>
        <w:rPr>
          <w:rFonts w:cs="Times New Roman"/>
          <w:sz w:val="28"/>
          <w:szCs w:val="28"/>
        </w:rPr>
        <w:t>между</w:t>
      </w:r>
      <w:proofErr w:type="gramEnd"/>
      <w:r>
        <w:rPr>
          <w:rFonts w:cs="Times New Roman"/>
          <w:sz w:val="28"/>
          <w:szCs w:val="28"/>
        </w:rPr>
        <w:t xml:space="preserve"> или под вагонами. </w:t>
      </w:r>
      <w:proofErr w:type="spellStart"/>
      <w:r w:rsidRPr="00834B85">
        <w:rPr>
          <w:rStyle w:val="a3"/>
          <w:b w:val="0"/>
          <w:bCs/>
          <w:color w:val="000000"/>
          <w:sz w:val="28"/>
          <w:szCs w:val="28"/>
        </w:rPr>
        <w:t>Зацепинг</w:t>
      </w:r>
      <w:proofErr w:type="spellEnd"/>
      <w:r w:rsidRPr="00834B85">
        <w:rPr>
          <w:rFonts w:cs="Times New Roman"/>
          <w:color w:val="000000"/>
          <w:sz w:val="28"/>
          <w:szCs w:val="28"/>
        </w:rPr>
        <w:t> - это молодежное увлечение со своими традициями, негласными</w:t>
      </w:r>
      <w:r>
        <w:rPr>
          <w:rFonts w:cs="Times New Roman"/>
          <w:color w:val="000000"/>
          <w:sz w:val="28"/>
          <w:szCs w:val="28"/>
        </w:rPr>
        <w:t xml:space="preserve"> правилами этики, языком общения.</w:t>
      </w:r>
      <w:r w:rsidRPr="00834B85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Одна из основных причин, </w:t>
      </w:r>
      <w:proofErr w:type="gramStart"/>
      <w:r>
        <w:rPr>
          <w:rFonts w:cs="Times New Roman"/>
          <w:color w:val="000000"/>
          <w:sz w:val="28"/>
          <w:szCs w:val="28"/>
        </w:rPr>
        <w:t>по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которой</w:t>
      </w:r>
      <w:proofErr w:type="gramEnd"/>
      <w:r>
        <w:rPr>
          <w:rFonts w:cs="Times New Roman"/>
          <w:color w:val="000000"/>
          <w:sz w:val="28"/>
          <w:szCs w:val="28"/>
        </w:rPr>
        <w:t xml:space="preserve"> подростки увлекаются подобным видом экстремального развлечения, - это так называемая адреналиновая зависимость и желание выделиться среди сверстников. </w:t>
      </w:r>
      <w:proofErr w:type="spellStart"/>
      <w:r>
        <w:rPr>
          <w:rFonts w:cs="Times New Roman"/>
          <w:color w:val="000000"/>
          <w:sz w:val="28"/>
          <w:szCs w:val="28"/>
        </w:rPr>
        <w:t>Зацеперы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это люди, которые как правило, не получают должного признания в семье, учебе, коллективе сверстников и в результате уходят в сторону саморазрушения. </w:t>
      </w:r>
      <w:r w:rsidRPr="00834B85">
        <w:rPr>
          <w:rFonts w:cs="Times New Roman"/>
          <w:color w:val="000000"/>
          <w:sz w:val="28"/>
          <w:szCs w:val="28"/>
        </w:rPr>
        <w:t>В России выраженный рост «</w:t>
      </w:r>
      <w:proofErr w:type="spellStart"/>
      <w:r w:rsidRPr="00834B85">
        <w:rPr>
          <w:rFonts w:cs="Times New Roman"/>
          <w:color w:val="000000"/>
          <w:sz w:val="28"/>
          <w:szCs w:val="28"/>
        </w:rPr>
        <w:t>зацеперства</w:t>
      </w:r>
      <w:proofErr w:type="spellEnd"/>
      <w:r w:rsidRPr="00834B85">
        <w:rPr>
          <w:rFonts w:cs="Times New Roman"/>
          <w:color w:val="000000"/>
          <w:sz w:val="28"/>
          <w:szCs w:val="28"/>
        </w:rPr>
        <w:t>» произошел летом 2010 года.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В ГКОУ РО «</w:t>
      </w:r>
      <w:proofErr w:type="spellStart"/>
      <w:r>
        <w:rPr>
          <w:rFonts w:cs="Times New Roman"/>
          <w:color w:val="000000"/>
          <w:sz w:val="28"/>
          <w:szCs w:val="28"/>
        </w:rPr>
        <w:t>Красносулинская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санаторная школа-интернат» 10% обучающихся находятся в группе «риска». Их поведение отличается храбростью, беспечностью. Они энергичные, активные. Присутствует переоценка своих возможностей, чрезмерный оптимизм. Для них характерно отсутствие страха в ситуации повышенного риска, желание выделиться среди сверстников.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ab/>
      </w:r>
      <w:r w:rsidRPr="001A5DD7">
        <w:rPr>
          <w:rFonts w:cs="Times New Roman"/>
          <w:b/>
          <w:color w:val="000000"/>
          <w:sz w:val="28"/>
          <w:szCs w:val="28"/>
        </w:rPr>
        <w:t xml:space="preserve">Цель исследования: </w:t>
      </w:r>
      <w:r>
        <w:rPr>
          <w:rFonts w:cs="Times New Roman"/>
          <w:color w:val="000000"/>
          <w:sz w:val="28"/>
          <w:szCs w:val="28"/>
        </w:rPr>
        <w:t>изучение путей и сре</w:t>
      </w:r>
      <w:proofErr w:type="gramStart"/>
      <w:r>
        <w:rPr>
          <w:rFonts w:cs="Times New Roman"/>
          <w:color w:val="000000"/>
          <w:sz w:val="28"/>
          <w:szCs w:val="28"/>
        </w:rPr>
        <w:t>дств   пр</w:t>
      </w:r>
      <w:proofErr w:type="gramEnd"/>
      <w:r>
        <w:rPr>
          <w:rFonts w:cs="Times New Roman"/>
          <w:color w:val="000000"/>
          <w:sz w:val="28"/>
          <w:szCs w:val="28"/>
        </w:rPr>
        <w:t>офилактики экстремального поведения среди несовершеннолетних в образовательном учреждении «</w:t>
      </w:r>
      <w:proofErr w:type="spellStart"/>
      <w:r>
        <w:rPr>
          <w:rFonts w:cs="Times New Roman"/>
          <w:color w:val="000000"/>
          <w:sz w:val="28"/>
          <w:szCs w:val="28"/>
        </w:rPr>
        <w:t>Красносулинская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санаторная школа-интернат».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Pr="001A5DD7">
        <w:rPr>
          <w:rFonts w:cs="Times New Roman"/>
          <w:b/>
          <w:color w:val="000000"/>
          <w:sz w:val="28"/>
          <w:szCs w:val="28"/>
        </w:rPr>
        <w:t>Задачи: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1A5DD7">
        <w:rPr>
          <w:rFonts w:cs="Times New Roman"/>
          <w:color w:val="000000"/>
          <w:sz w:val="28"/>
          <w:szCs w:val="28"/>
        </w:rPr>
        <w:t>1)</w:t>
      </w:r>
      <w:r>
        <w:rPr>
          <w:rFonts w:cs="Times New Roman"/>
          <w:color w:val="000000"/>
          <w:sz w:val="28"/>
          <w:szCs w:val="28"/>
        </w:rPr>
        <w:t xml:space="preserve"> изучение причин отклоняющегося поведения и характерологических особенностей подростков с </w:t>
      </w:r>
      <w:proofErr w:type="spellStart"/>
      <w:r>
        <w:rPr>
          <w:rFonts w:cs="Times New Roman"/>
          <w:color w:val="000000"/>
          <w:sz w:val="28"/>
          <w:szCs w:val="28"/>
        </w:rPr>
        <w:t>девиантным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поведением;</w:t>
      </w:r>
    </w:p>
    <w:p w:rsidR="003D0C69" w:rsidRDefault="003D0C69" w:rsidP="00024660">
      <w:pPr>
        <w:pStyle w:val="a4"/>
        <w:widowControl/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2) обобщение опыта профилактической и коррекционной работы санаторной школы-интерната по профилактике </w:t>
      </w:r>
      <w:proofErr w:type="spellStart"/>
      <w:r>
        <w:rPr>
          <w:rFonts w:cs="Times New Roman"/>
          <w:color w:val="000000"/>
          <w:sz w:val="28"/>
          <w:szCs w:val="28"/>
        </w:rPr>
        <w:t>девиантного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поведения.                                                                                                             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Pr="00A448B2">
        <w:rPr>
          <w:rFonts w:cs="Times New Roman"/>
          <w:b/>
          <w:color w:val="000000"/>
          <w:sz w:val="28"/>
          <w:szCs w:val="28"/>
        </w:rPr>
        <w:t>Объект исследования:</w:t>
      </w:r>
      <w:r>
        <w:rPr>
          <w:rFonts w:cs="Times New Roman"/>
          <w:color w:val="000000"/>
          <w:sz w:val="28"/>
          <w:szCs w:val="28"/>
        </w:rPr>
        <w:t xml:space="preserve"> процесс вовлечения обучающихся 6-9 классов ГКОУ РО «</w:t>
      </w:r>
      <w:proofErr w:type="spellStart"/>
      <w:r>
        <w:rPr>
          <w:rFonts w:cs="Times New Roman"/>
          <w:color w:val="000000"/>
          <w:sz w:val="28"/>
          <w:szCs w:val="28"/>
        </w:rPr>
        <w:t>Красносулинская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санаторная школа-интернат» в общественно-полезную и культурно-досуговую деятельность.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Pr="00A448B2">
        <w:rPr>
          <w:rFonts w:cs="Times New Roman"/>
          <w:b/>
          <w:color w:val="000000"/>
          <w:sz w:val="28"/>
          <w:szCs w:val="28"/>
        </w:rPr>
        <w:t>Предмет исследования:</w:t>
      </w:r>
      <w:r>
        <w:rPr>
          <w:rFonts w:cs="Times New Roman"/>
          <w:color w:val="000000"/>
          <w:sz w:val="28"/>
          <w:szCs w:val="28"/>
        </w:rPr>
        <w:t xml:space="preserve"> профилактическая работа как одно из направлений предупреждения отклонений в поведении подростков.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Pr="00A448B2">
        <w:rPr>
          <w:rFonts w:cs="Times New Roman"/>
          <w:b/>
          <w:color w:val="000000"/>
          <w:sz w:val="28"/>
          <w:szCs w:val="28"/>
        </w:rPr>
        <w:t>Гипотеза исследования: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психопрофилактика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коррекция </w:t>
      </w:r>
      <w:proofErr w:type="spellStart"/>
      <w:r>
        <w:rPr>
          <w:rFonts w:cs="Times New Roman"/>
          <w:color w:val="000000"/>
          <w:sz w:val="28"/>
          <w:szCs w:val="28"/>
        </w:rPr>
        <w:t>девиантного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поведения способствуют формированию мотивации здорового образа жизни воспитанников, повышению их самооценки, развитию творческих способностей.</w:t>
      </w:r>
    </w:p>
    <w:p w:rsidR="003D0C69" w:rsidRPr="001A5DD7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Pr="00A448B2">
        <w:rPr>
          <w:rFonts w:cs="Times New Roman"/>
          <w:b/>
          <w:color w:val="000000"/>
          <w:sz w:val="28"/>
          <w:szCs w:val="28"/>
        </w:rPr>
        <w:t>Практическая значимость:</w:t>
      </w:r>
      <w:r>
        <w:rPr>
          <w:rFonts w:cs="Times New Roman"/>
          <w:color w:val="000000"/>
          <w:sz w:val="28"/>
          <w:szCs w:val="28"/>
        </w:rPr>
        <w:t xml:space="preserve"> обобщен опыт работы по профилактике </w:t>
      </w:r>
      <w:proofErr w:type="spellStart"/>
      <w:r>
        <w:rPr>
          <w:rFonts w:cs="Times New Roman"/>
          <w:color w:val="000000"/>
          <w:sz w:val="28"/>
          <w:szCs w:val="28"/>
        </w:rPr>
        <w:t>девиантного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поведения воспитанников санаторной школы-интерната.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Pr="00A448B2">
        <w:rPr>
          <w:rFonts w:cs="Times New Roman"/>
          <w:b/>
          <w:color w:val="000000"/>
          <w:sz w:val="28"/>
          <w:szCs w:val="28"/>
        </w:rPr>
        <w:t xml:space="preserve">Глава 1. Особенности социальных групп подростков </w:t>
      </w:r>
    </w:p>
    <w:p w:rsidR="003D0C69" w:rsidRPr="00A448B2" w:rsidRDefault="003D0C69" w:rsidP="00F814DD">
      <w:pPr>
        <w:pStyle w:val="a4"/>
        <w:widowControl/>
        <w:spacing w:after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ab/>
      </w:r>
      <w:r w:rsidRPr="00A448B2">
        <w:rPr>
          <w:rFonts w:cs="Times New Roman"/>
          <w:b/>
          <w:color w:val="000000"/>
          <w:sz w:val="28"/>
          <w:szCs w:val="28"/>
        </w:rPr>
        <w:t xml:space="preserve">с </w:t>
      </w:r>
      <w:proofErr w:type="spellStart"/>
      <w:r w:rsidRPr="00A448B2">
        <w:rPr>
          <w:rFonts w:cs="Times New Roman"/>
          <w:b/>
          <w:color w:val="000000"/>
          <w:sz w:val="28"/>
          <w:szCs w:val="28"/>
        </w:rPr>
        <w:t>девиантной</w:t>
      </w:r>
      <w:proofErr w:type="spellEnd"/>
      <w:r w:rsidRPr="00A448B2">
        <w:rPr>
          <w:rFonts w:cs="Times New Roman"/>
          <w:b/>
          <w:color w:val="000000"/>
          <w:sz w:val="28"/>
          <w:szCs w:val="28"/>
        </w:rPr>
        <w:t xml:space="preserve"> ориентацией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Pr="0068305F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Явление проезда пассажиров снаружи транспортных средств существовало задолго до появления первых железных дорог. Первые поезда унаследовали практику наружной езды у повозок. Это была конка с пассажирами на крыше и подножках (1870 год). Один из первых электрических трамваев Парижа с пассажирами на крыше 1881 год, солдаты во время следования на фронт 1900 год. Во второй половине </w:t>
      </w:r>
      <w:r>
        <w:rPr>
          <w:rFonts w:cs="Times New Roman"/>
          <w:color w:val="000000"/>
          <w:sz w:val="28"/>
          <w:szCs w:val="28"/>
          <w:lang w:val="en-US"/>
        </w:rPr>
        <w:t>XX</w:t>
      </w:r>
      <w:r>
        <w:rPr>
          <w:rFonts w:cs="Times New Roman"/>
          <w:color w:val="000000"/>
          <w:sz w:val="28"/>
          <w:szCs w:val="28"/>
        </w:rPr>
        <w:t xml:space="preserve"> века произошло возрождение этого явления в качестве хобби. Туристический поезд в </w:t>
      </w:r>
      <w:proofErr w:type="spellStart"/>
      <w:r>
        <w:rPr>
          <w:rFonts w:cs="Times New Roman"/>
          <w:color w:val="000000"/>
          <w:sz w:val="28"/>
          <w:szCs w:val="28"/>
        </w:rPr>
        <w:t>Страстбурге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1966 году – в составе поезда имелся открытый грузовой вагон для пассажиров. В нашей стране подростки впервые появились на хвостовой кабине электропоезда в 2002 году</w:t>
      </w:r>
      <w:r w:rsidRPr="0068305F">
        <w:rPr>
          <w:rFonts w:cs="Times New Roman"/>
          <w:color w:val="000000"/>
          <w:sz w:val="28"/>
          <w:szCs w:val="28"/>
        </w:rPr>
        <w:t xml:space="preserve">. В современных условиях </w:t>
      </w:r>
      <w:proofErr w:type="spellStart"/>
      <w:r w:rsidRPr="0068305F">
        <w:rPr>
          <w:rFonts w:cs="Times New Roman"/>
          <w:color w:val="000000"/>
          <w:sz w:val="28"/>
          <w:szCs w:val="28"/>
        </w:rPr>
        <w:t>зацепинг</w:t>
      </w:r>
      <w:proofErr w:type="spellEnd"/>
      <w:r w:rsidRPr="0068305F">
        <w:rPr>
          <w:rFonts w:cs="Times New Roman"/>
          <w:color w:val="000000"/>
          <w:sz w:val="28"/>
          <w:szCs w:val="28"/>
        </w:rPr>
        <w:t xml:space="preserve"> влияет на процесс социализации, формирование «Образа Я» достаточно большого числа молодежи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 w:rsidR="003D0C69" w:rsidRDefault="003D0C69" w:rsidP="00F814DD">
      <w:pPr>
        <w:pStyle w:val="a4"/>
        <w:widowControl/>
        <w:spacing w:after="0"/>
        <w:jc w:val="both"/>
        <w:rPr>
          <w:rFonts w:ascii="Arial" w:hAnsi="Arial"/>
          <w:color w:val="000000"/>
          <w:sz w:val="20"/>
        </w:rPr>
      </w:pPr>
      <w:r w:rsidRPr="0068305F">
        <w:rPr>
          <w:rFonts w:cs="Times New Roman"/>
          <w:color w:val="000000"/>
          <w:sz w:val="28"/>
          <w:szCs w:val="28"/>
        </w:rPr>
        <w:t xml:space="preserve">         </w:t>
      </w:r>
      <w:r>
        <w:rPr>
          <w:rFonts w:cs="Times New Roman"/>
          <w:color w:val="000000"/>
          <w:sz w:val="28"/>
          <w:szCs w:val="28"/>
        </w:rPr>
        <w:t>В настоящее</w:t>
      </w:r>
      <w:r w:rsidRPr="0068305F">
        <w:rPr>
          <w:rFonts w:cs="Times New Roman"/>
          <w:color w:val="000000"/>
          <w:sz w:val="28"/>
          <w:szCs w:val="28"/>
        </w:rPr>
        <w:t xml:space="preserve"> время сформи</w:t>
      </w:r>
      <w:r>
        <w:rPr>
          <w:rFonts w:cs="Times New Roman"/>
          <w:color w:val="000000"/>
          <w:sz w:val="28"/>
          <w:szCs w:val="28"/>
        </w:rPr>
        <w:t>ровалось организованное движение</w:t>
      </w:r>
      <w:r w:rsidRPr="0068305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68305F">
        <w:rPr>
          <w:rFonts w:cs="Times New Roman"/>
          <w:color w:val="000000"/>
          <w:sz w:val="28"/>
          <w:szCs w:val="28"/>
        </w:rPr>
        <w:t>трейнсёрферов</w:t>
      </w:r>
      <w:proofErr w:type="spellEnd"/>
      <w:r w:rsidRPr="0068305F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68305F">
        <w:rPr>
          <w:rFonts w:cs="Times New Roman"/>
          <w:color w:val="000000"/>
          <w:sz w:val="28"/>
          <w:szCs w:val="28"/>
        </w:rPr>
        <w:t>зацеперов</w:t>
      </w:r>
      <w:proofErr w:type="spellEnd"/>
      <w:r w:rsidRPr="0068305F">
        <w:rPr>
          <w:rFonts w:cs="Times New Roman"/>
          <w:color w:val="000000"/>
          <w:sz w:val="28"/>
          <w:szCs w:val="28"/>
        </w:rPr>
        <w:t>),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8305F">
        <w:rPr>
          <w:rFonts w:cs="Times New Roman"/>
          <w:color w:val="000000"/>
          <w:sz w:val="28"/>
          <w:szCs w:val="28"/>
        </w:rPr>
        <w:t xml:space="preserve">приверженцы которого создали сайты в сети Интернет, для обмена информации о </w:t>
      </w:r>
      <w:proofErr w:type="spellStart"/>
      <w:r w:rsidRPr="0068305F">
        <w:rPr>
          <w:rFonts w:cs="Times New Roman"/>
          <w:color w:val="000000"/>
          <w:sz w:val="28"/>
          <w:szCs w:val="28"/>
        </w:rPr>
        <w:t>трейнсёрфинге</w:t>
      </w:r>
      <w:proofErr w:type="spellEnd"/>
      <w:r w:rsidRPr="0068305F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68305F">
        <w:rPr>
          <w:rFonts w:cs="Times New Roman"/>
          <w:color w:val="000000"/>
          <w:sz w:val="28"/>
          <w:szCs w:val="28"/>
        </w:rPr>
        <w:t>зацепинге</w:t>
      </w:r>
      <w:proofErr w:type="spellEnd"/>
      <w:r w:rsidRPr="0068305F">
        <w:rPr>
          <w:rFonts w:cs="Times New Roman"/>
          <w:color w:val="000000"/>
          <w:sz w:val="28"/>
          <w:szCs w:val="28"/>
        </w:rPr>
        <w:t xml:space="preserve">) и его пропаганде. В дальнейшем организованными группами </w:t>
      </w:r>
      <w:proofErr w:type="spellStart"/>
      <w:r w:rsidRPr="0068305F">
        <w:rPr>
          <w:rFonts w:cs="Times New Roman"/>
          <w:color w:val="000000"/>
          <w:sz w:val="28"/>
          <w:szCs w:val="28"/>
        </w:rPr>
        <w:t>зацеперов</w:t>
      </w:r>
      <w:proofErr w:type="spellEnd"/>
      <w:r w:rsidRPr="0068305F">
        <w:rPr>
          <w:rFonts w:cs="Times New Roman"/>
          <w:color w:val="000000"/>
          <w:sz w:val="28"/>
          <w:szCs w:val="28"/>
        </w:rPr>
        <w:t xml:space="preserve"> была проведена пропаганда проезда на крыше и снаружи поездов большими группами. Произошедший в связи с этим рост связанных с </w:t>
      </w:r>
      <w:proofErr w:type="spellStart"/>
      <w:r w:rsidRPr="0068305F">
        <w:rPr>
          <w:rFonts w:cs="Times New Roman"/>
          <w:color w:val="000000"/>
          <w:sz w:val="28"/>
          <w:szCs w:val="28"/>
        </w:rPr>
        <w:t>зацепингом</w:t>
      </w:r>
      <w:proofErr w:type="spellEnd"/>
      <w:r w:rsidRPr="0068305F">
        <w:rPr>
          <w:rFonts w:cs="Times New Roman"/>
          <w:color w:val="000000"/>
          <w:sz w:val="28"/>
          <w:szCs w:val="28"/>
        </w:rPr>
        <w:t xml:space="preserve"> несчастных случаев и рост публикаций в печати и на телевидении привели к широкой известности данного явления и к тому, что в России оно приняло массовый характер. Только в Москве и Московской области, по оценкам экспертов, число </w:t>
      </w:r>
      <w:proofErr w:type="spellStart"/>
      <w:r w:rsidRPr="0068305F">
        <w:rPr>
          <w:rFonts w:cs="Times New Roman"/>
          <w:color w:val="000000"/>
          <w:sz w:val="28"/>
          <w:szCs w:val="28"/>
        </w:rPr>
        <w:t>зацеперов</w:t>
      </w:r>
      <w:proofErr w:type="spellEnd"/>
      <w:r w:rsidRPr="0068305F">
        <w:rPr>
          <w:rFonts w:cs="Times New Roman"/>
          <w:color w:val="000000"/>
          <w:sz w:val="28"/>
          <w:szCs w:val="28"/>
        </w:rPr>
        <w:t xml:space="preserve"> составляет до 20 тысяч человек</w:t>
      </w:r>
      <w:r>
        <w:rPr>
          <w:rFonts w:ascii="Arial" w:hAnsi="Arial"/>
          <w:color w:val="000000"/>
          <w:sz w:val="20"/>
        </w:rPr>
        <w:t xml:space="preserve">. 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FE5AB7">
        <w:rPr>
          <w:rFonts w:cs="Times New Roman"/>
          <w:color w:val="000000"/>
          <w:sz w:val="28"/>
          <w:szCs w:val="28"/>
        </w:rPr>
        <w:t xml:space="preserve">        А статистика гибели </w:t>
      </w:r>
      <w:proofErr w:type="spellStart"/>
      <w:r w:rsidRPr="00FE5AB7">
        <w:rPr>
          <w:rFonts w:cs="Times New Roman"/>
          <w:color w:val="000000"/>
          <w:sz w:val="28"/>
          <w:szCs w:val="28"/>
        </w:rPr>
        <w:t>зацеперов</w:t>
      </w:r>
      <w:proofErr w:type="spellEnd"/>
      <w:r w:rsidRPr="00FE5AB7">
        <w:rPr>
          <w:rFonts w:cs="Times New Roman"/>
          <w:color w:val="000000"/>
          <w:sz w:val="28"/>
          <w:szCs w:val="28"/>
        </w:rPr>
        <w:t xml:space="preserve"> с каждым годом </w:t>
      </w:r>
      <w:proofErr w:type="spellStart"/>
      <w:r w:rsidRPr="00FE5AB7">
        <w:rPr>
          <w:rFonts w:cs="Times New Roman"/>
          <w:color w:val="000000"/>
          <w:sz w:val="28"/>
          <w:szCs w:val="28"/>
        </w:rPr>
        <w:t>возрастатет</w:t>
      </w:r>
      <w:proofErr w:type="spellEnd"/>
      <w:r w:rsidRPr="00FE5AB7">
        <w:rPr>
          <w:rFonts w:cs="Times New Roman"/>
          <w:color w:val="000000"/>
          <w:sz w:val="28"/>
          <w:szCs w:val="28"/>
        </w:rPr>
        <w:t xml:space="preserve">. Особую тревогу вызывает рост числа </w:t>
      </w:r>
      <w:proofErr w:type="spellStart"/>
      <w:r w:rsidRPr="00FE5AB7">
        <w:rPr>
          <w:rFonts w:cs="Times New Roman"/>
          <w:color w:val="000000"/>
          <w:sz w:val="28"/>
          <w:szCs w:val="28"/>
        </w:rPr>
        <w:t>травмирования</w:t>
      </w:r>
      <w:proofErr w:type="spellEnd"/>
      <w:r w:rsidRPr="00FE5AB7">
        <w:rPr>
          <w:rFonts w:cs="Times New Roman"/>
          <w:color w:val="000000"/>
          <w:sz w:val="28"/>
          <w:szCs w:val="28"/>
        </w:rPr>
        <w:t xml:space="preserve"> несовершеннолетних и малолетних. В 2012 году только в Москве и Московской области пострадали 69 несовершеннолетних, 41 человек из них погиб. 2013 год отметился ростом детского травматизма: только в январе-феврале зарегистрировано уже 10 подобных случаев, семь детей и подростков погибли. Для сравнения: за январь-февраль 2012 года было зарегистрировано четыре подобных факта.</w:t>
      </w:r>
      <w:r>
        <w:rPr>
          <w:rFonts w:cs="Times New Roman"/>
          <w:color w:val="000000"/>
          <w:sz w:val="28"/>
          <w:szCs w:val="28"/>
        </w:rPr>
        <w:t xml:space="preserve">     </w:t>
      </w:r>
    </w:p>
    <w:p w:rsidR="003D0C69" w:rsidRPr="00FE5AB7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FE5AB7">
        <w:rPr>
          <w:rFonts w:cs="Times New Roman"/>
          <w:color w:val="000000"/>
          <w:sz w:val="28"/>
          <w:szCs w:val="28"/>
        </w:rPr>
        <w:t xml:space="preserve"> В 2015 году почти каждый второй, а в 2016 году каждый </w:t>
      </w:r>
      <w:proofErr w:type="gramStart"/>
      <w:r w:rsidRPr="00FE5AB7">
        <w:rPr>
          <w:rFonts w:cs="Times New Roman"/>
          <w:color w:val="000000"/>
          <w:sz w:val="28"/>
          <w:szCs w:val="28"/>
        </w:rPr>
        <w:t>третий</w:t>
      </w:r>
      <w:proofErr w:type="gramEnd"/>
      <w:r w:rsidRPr="00FE5AB7">
        <w:rPr>
          <w:rFonts w:cs="Times New Roman"/>
          <w:color w:val="000000"/>
          <w:sz w:val="28"/>
          <w:szCs w:val="28"/>
        </w:rPr>
        <w:t xml:space="preserve"> травмированный на железной дороге в Центральном федеральном округе </w:t>
      </w:r>
      <w:r w:rsidRPr="00FE5AB7">
        <w:rPr>
          <w:rFonts w:cs="Times New Roman"/>
          <w:color w:val="000000"/>
          <w:sz w:val="28"/>
          <w:szCs w:val="28"/>
        </w:rPr>
        <w:lastRenderedPageBreak/>
        <w:t xml:space="preserve">подросток - это упавший с подвижного состава в результате </w:t>
      </w:r>
      <w:proofErr w:type="spellStart"/>
      <w:r w:rsidRPr="00FE5AB7">
        <w:rPr>
          <w:rFonts w:cs="Times New Roman"/>
          <w:color w:val="000000"/>
          <w:sz w:val="28"/>
          <w:szCs w:val="28"/>
        </w:rPr>
        <w:t>зацепинга</w:t>
      </w:r>
      <w:proofErr w:type="spellEnd"/>
      <w:r w:rsidRPr="00FE5AB7">
        <w:rPr>
          <w:rFonts w:cs="Times New Roman"/>
          <w:color w:val="000000"/>
          <w:sz w:val="28"/>
          <w:szCs w:val="28"/>
        </w:rPr>
        <w:t xml:space="preserve">. </w:t>
      </w:r>
      <w:proofErr w:type="gramStart"/>
      <w:r w:rsidRPr="00FE5AB7">
        <w:rPr>
          <w:rFonts w:cs="Times New Roman"/>
          <w:color w:val="000000"/>
          <w:sz w:val="28"/>
          <w:szCs w:val="28"/>
        </w:rPr>
        <w:t>Опасное увлечение ежегодно приводит к гибели на железных дорогах страны десятков несовершеннолетних (в Центральной России за 2015 год погибли</w:t>
      </w:r>
      <w:proofErr w:type="gramEnd"/>
    </w:p>
    <w:p w:rsidR="003D0C69" w:rsidRPr="00FE5AB7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FE5AB7">
        <w:rPr>
          <w:rFonts w:cs="Times New Roman"/>
          <w:color w:val="000000"/>
          <w:sz w:val="28"/>
          <w:szCs w:val="28"/>
        </w:rPr>
        <w:t>16 несовершеннолетних, в 2016-м - 9).</w:t>
      </w:r>
    </w:p>
    <w:p w:rsidR="003D0C69" w:rsidRPr="00FE5AB7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Pr="00FE5AB7">
        <w:rPr>
          <w:rFonts w:cs="Times New Roman"/>
          <w:color w:val="000000"/>
          <w:sz w:val="28"/>
          <w:szCs w:val="28"/>
        </w:rPr>
        <w:t xml:space="preserve">На основе вышеприведенного анализа особенностей социальных групп подростков с </w:t>
      </w:r>
      <w:proofErr w:type="spellStart"/>
      <w:r w:rsidRPr="00FE5AB7">
        <w:rPr>
          <w:rFonts w:cs="Times New Roman"/>
          <w:color w:val="000000"/>
          <w:sz w:val="28"/>
          <w:szCs w:val="28"/>
        </w:rPr>
        <w:t>девиантной</w:t>
      </w:r>
      <w:proofErr w:type="spellEnd"/>
      <w:r w:rsidRPr="00FE5AB7">
        <w:rPr>
          <w:rFonts w:cs="Times New Roman"/>
          <w:color w:val="000000"/>
          <w:sz w:val="28"/>
          <w:szCs w:val="28"/>
        </w:rPr>
        <w:t xml:space="preserve"> ориентацией выводится важный методологический принцип.</w:t>
      </w:r>
    </w:p>
    <w:p w:rsidR="003D0C69" w:rsidRPr="0089490A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Pr="0089490A">
        <w:rPr>
          <w:rFonts w:cs="Times New Roman"/>
          <w:color w:val="000000"/>
          <w:sz w:val="28"/>
          <w:szCs w:val="28"/>
        </w:rPr>
        <w:t xml:space="preserve">Во-первых, подростки, склонные к </w:t>
      </w:r>
      <w:proofErr w:type="spellStart"/>
      <w:r w:rsidRPr="0089490A">
        <w:rPr>
          <w:rFonts w:cs="Times New Roman"/>
          <w:color w:val="000000"/>
          <w:sz w:val="28"/>
          <w:szCs w:val="28"/>
        </w:rPr>
        <w:t>девиантному</w:t>
      </w:r>
      <w:proofErr w:type="spellEnd"/>
      <w:r w:rsidRPr="0089490A">
        <w:rPr>
          <w:rFonts w:cs="Times New Roman"/>
          <w:color w:val="000000"/>
          <w:sz w:val="28"/>
          <w:szCs w:val="28"/>
        </w:rPr>
        <w:t xml:space="preserve"> поведению, обладают личностными и индивидуальными особенностями, которые детерминируют проявление девиаций в их поведении и группирование в объединения подростков со схожими особенностями.</w:t>
      </w:r>
    </w:p>
    <w:p w:rsidR="003D0C69" w:rsidRPr="0089490A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Pr="0089490A">
        <w:rPr>
          <w:rFonts w:cs="Times New Roman"/>
          <w:color w:val="000000"/>
          <w:sz w:val="28"/>
          <w:szCs w:val="28"/>
        </w:rPr>
        <w:t xml:space="preserve">Во-вторых, группы удовлетворяют потребности подростков, склонных к </w:t>
      </w:r>
      <w:proofErr w:type="spellStart"/>
      <w:r w:rsidRPr="0089490A">
        <w:rPr>
          <w:rFonts w:cs="Times New Roman"/>
          <w:color w:val="000000"/>
          <w:sz w:val="28"/>
          <w:szCs w:val="28"/>
        </w:rPr>
        <w:t>девиантному</w:t>
      </w:r>
      <w:proofErr w:type="spellEnd"/>
      <w:r w:rsidRPr="0089490A">
        <w:rPr>
          <w:rFonts w:cs="Times New Roman"/>
          <w:color w:val="000000"/>
          <w:sz w:val="28"/>
          <w:szCs w:val="28"/>
        </w:rPr>
        <w:t xml:space="preserve"> поведению, в общении, проведении свободного времени, самоутверждении. Далее, в силу повышенного конформизма группы подростков с </w:t>
      </w:r>
      <w:proofErr w:type="spellStart"/>
      <w:r w:rsidRPr="0089490A">
        <w:rPr>
          <w:rFonts w:cs="Times New Roman"/>
          <w:color w:val="000000"/>
          <w:sz w:val="28"/>
          <w:szCs w:val="28"/>
        </w:rPr>
        <w:t>девиантной</w:t>
      </w:r>
      <w:proofErr w:type="spellEnd"/>
      <w:r w:rsidRPr="0089490A">
        <w:rPr>
          <w:rFonts w:cs="Times New Roman"/>
          <w:color w:val="000000"/>
          <w:sz w:val="28"/>
          <w:szCs w:val="28"/>
        </w:rPr>
        <w:t xml:space="preserve"> ориентацией </w:t>
      </w:r>
      <w:proofErr w:type="gramStart"/>
      <w:r w:rsidRPr="0089490A">
        <w:rPr>
          <w:rFonts w:cs="Times New Roman"/>
          <w:color w:val="000000"/>
          <w:sz w:val="28"/>
          <w:szCs w:val="28"/>
        </w:rPr>
        <w:t>становятся более жестко структурированы</w:t>
      </w:r>
      <w:proofErr w:type="gramEnd"/>
      <w:r w:rsidRPr="0089490A">
        <w:rPr>
          <w:rFonts w:cs="Times New Roman"/>
          <w:color w:val="000000"/>
          <w:sz w:val="28"/>
          <w:szCs w:val="28"/>
        </w:rPr>
        <w:t xml:space="preserve"> и закрыты для окружения, что приводит к замыканию подростков, склонных к </w:t>
      </w:r>
      <w:proofErr w:type="spellStart"/>
      <w:r w:rsidRPr="0089490A">
        <w:rPr>
          <w:rFonts w:cs="Times New Roman"/>
          <w:color w:val="000000"/>
          <w:sz w:val="28"/>
          <w:szCs w:val="28"/>
        </w:rPr>
        <w:t>девиантному</w:t>
      </w:r>
      <w:proofErr w:type="spellEnd"/>
      <w:r w:rsidRPr="0089490A">
        <w:rPr>
          <w:rFonts w:cs="Times New Roman"/>
          <w:color w:val="000000"/>
          <w:sz w:val="28"/>
          <w:szCs w:val="28"/>
        </w:rPr>
        <w:t xml:space="preserve"> поведению, в рамках антисоциальной среды.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Pr="0089490A">
        <w:rPr>
          <w:rFonts w:cs="Times New Roman"/>
          <w:color w:val="000000"/>
          <w:sz w:val="28"/>
          <w:szCs w:val="28"/>
        </w:rPr>
        <w:t xml:space="preserve"> И наконец, нахождение в </w:t>
      </w:r>
      <w:proofErr w:type="spellStart"/>
      <w:r w:rsidRPr="0089490A">
        <w:rPr>
          <w:rFonts w:cs="Times New Roman"/>
          <w:color w:val="000000"/>
          <w:sz w:val="28"/>
          <w:szCs w:val="28"/>
        </w:rPr>
        <w:t>девиантной</w:t>
      </w:r>
      <w:proofErr w:type="spellEnd"/>
      <w:r w:rsidRPr="0089490A">
        <w:rPr>
          <w:rFonts w:cs="Times New Roman"/>
          <w:color w:val="000000"/>
          <w:sz w:val="28"/>
          <w:szCs w:val="28"/>
        </w:rPr>
        <w:t xml:space="preserve"> среде ведет к деформации личности подростка, которая проявляется в еще большем разрыве межличностных связей с позитивным окружением, а также к развитию ориентации личности на </w:t>
      </w:r>
      <w:proofErr w:type="spellStart"/>
      <w:r w:rsidRPr="0089490A">
        <w:rPr>
          <w:rFonts w:cs="Times New Roman"/>
          <w:color w:val="000000"/>
          <w:sz w:val="28"/>
          <w:szCs w:val="28"/>
        </w:rPr>
        <w:t>девиантное</w:t>
      </w:r>
      <w:proofErr w:type="spellEnd"/>
      <w:r w:rsidRPr="0089490A">
        <w:rPr>
          <w:rFonts w:cs="Times New Roman"/>
          <w:color w:val="000000"/>
          <w:sz w:val="28"/>
          <w:szCs w:val="28"/>
        </w:rPr>
        <w:t xml:space="preserve"> поведение.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3D0C69" w:rsidRPr="0089490A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proofErr w:type="spellStart"/>
      <w:r w:rsidRPr="00290DE3">
        <w:rPr>
          <w:rFonts w:cs="Times New Roman"/>
          <w:b/>
          <w:color w:val="000000"/>
          <w:sz w:val="28"/>
          <w:szCs w:val="28"/>
        </w:rPr>
        <w:t>Девиантное</w:t>
      </w:r>
      <w:proofErr w:type="spellEnd"/>
      <w:r w:rsidRPr="00290DE3">
        <w:rPr>
          <w:rFonts w:cs="Times New Roman"/>
          <w:b/>
          <w:color w:val="000000"/>
          <w:sz w:val="28"/>
          <w:szCs w:val="28"/>
        </w:rPr>
        <w:t xml:space="preserve"> поведение – это система поступков или отдельные поступки человека в зависимости от его возраста, носящие характер отклонения от принятых в обществе норм</w:t>
      </w:r>
      <w:r>
        <w:rPr>
          <w:rFonts w:cs="Times New Roman"/>
          <w:color w:val="000000"/>
          <w:sz w:val="28"/>
          <w:szCs w:val="28"/>
        </w:rPr>
        <w:t xml:space="preserve">. (1)Чаще всего под </w:t>
      </w:r>
      <w:proofErr w:type="spellStart"/>
      <w:r>
        <w:rPr>
          <w:rFonts w:cs="Times New Roman"/>
          <w:color w:val="000000"/>
          <w:sz w:val="28"/>
          <w:szCs w:val="28"/>
        </w:rPr>
        <w:t>девиантным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поведением понимают отрицательное (негативное) отклонение в поведении человека, противоречащее принятым в обществе правовым и нравственным нормам.</w:t>
      </w:r>
    </w:p>
    <w:p w:rsidR="003D0C69" w:rsidRPr="00BC419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 Х</w:t>
      </w:r>
      <w:r w:rsidRPr="00BC4199">
        <w:rPr>
          <w:rFonts w:cs="Times New Roman"/>
          <w:color w:val="000000"/>
          <w:sz w:val="28"/>
          <w:szCs w:val="28"/>
        </w:rPr>
        <w:t>арактероло</w:t>
      </w:r>
      <w:r>
        <w:rPr>
          <w:rFonts w:cs="Times New Roman"/>
          <w:color w:val="000000"/>
          <w:sz w:val="28"/>
          <w:szCs w:val="28"/>
        </w:rPr>
        <w:t xml:space="preserve">гические особенности подростков с </w:t>
      </w:r>
      <w:proofErr w:type="spellStart"/>
      <w:r>
        <w:rPr>
          <w:rFonts w:cs="Times New Roman"/>
          <w:color w:val="000000"/>
          <w:sz w:val="28"/>
          <w:szCs w:val="28"/>
        </w:rPr>
        <w:t>девиантным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поведением заключаются в следующем:</w:t>
      </w:r>
    </w:p>
    <w:p w:rsidR="003D0C69" w:rsidRPr="00BC419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BC4199">
        <w:rPr>
          <w:rFonts w:cs="Times New Roman"/>
          <w:color w:val="000000"/>
          <w:sz w:val="28"/>
          <w:szCs w:val="28"/>
        </w:rPr>
        <w:t>        - направление своей активности и энергии на благо (в ущерб) себе или окружающим;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BC4199">
        <w:rPr>
          <w:rFonts w:cs="Times New Roman"/>
          <w:color w:val="000000"/>
          <w:sz w:val="28"/>
          <w:szCs w:val="28"/>
        </w:rPr>
        <w:t>        - низкая (завышенная) самооценка, размытость границ личности, трудности в осознании и проявлении своих чувств, искаженность ценностных ориентаций и нравственных понятий.</w:t>
      </w:r>
    </w:p>
    <w:p w:rsidR="003D0C69" w:rsidRPr="001F0DF8" w:rsidRDefault="003D0C69" w:rsidP="00F814DD">
      <w:pPr>
        <w:pStyle w:val="a4"/>
        <w:widowControl/>
        <w:spacing w:after="0"/>
        <w:jc w:val="both"/>
        <w:rPr>
          <w:rStyle w:val="a6"/>
          <w:i w:val="0"/>
          <w:iCs/>
          <w:color w:val="000000"/>
          <w:sz w:val="28"/>
          <w:szCs w:val="28"/>
        </w:rPr>
      </w:pPr>
      <w:r w:rsidRPr="001F0DF8">
        <w:rPr>
          <w:rStyle w:val="a6"/>
          <w:i w:val="0"/>
          <w:iCs/>
          <w:color w:val="000000"/>
          <w:sz w:val="28"/>
          <w:szCs w:val="28"/>
        </w:rPr>
        <w:t>Экстремальное поведение подростков имеет ряд причин:</w:t>
      </w:r>
    </w:p>
    <w:p w:rsidR="003D0C69" w:rsidRPr="001F0DF8" w:rsidRDefault="003D0C69" w:rsidP="00F814DD">
      <w:pPr>
        <w:pStyle w:val="a4"/>
        <w:widowControl/>
        <w:spacing w:after="0"/>
        <w:jc w:val="both"/>
        <w:rPr>
          <w:rStyle w:val="a6"/>
          <w:i w:val="0"/>
          <w:iCs/>
          <w:color w:val="000000"/>
          <w:sz w:val="28"/>
          <w:szCs w:val="28"/>
        </w:rPr>
      </w:pPr>
      <w:r w:rsidRPr="001F0DF8">
        <w:rPr>
          <w:rStyle w:val="a6"/>
          <w:i w:val="0"/>
          <w:iCs/>
          <w:color w:val="000000"/>
          <w:sz w:val="28"/>
          <w:szCs w:val="28"/>
        </w:rPr>
        <w:t>        - занятость родителей и неумение наладить контакты со своими детьми,</w:t>
      </w:r>
      <w:r>
        <w:rPr>
          <w:rStyle w:val="a6"/>
          <w:i w:val="0"/>
          <w:iCs/>
          <w:color w:val="000000"/>
          <w:sz w:val="28"/>
          <w:szCs w:val="28"/>
        </w:rPr>
        <w:t xml:space="preserve"> </w:t>
      </w:r>
      <w:r w:rsidRPr="001F0DF8">
        <w:rPr>
          <w:rStyle w:val="a6"/>
          <w:i w:val="0"/>
          <w:iCs/>
          <w:color w:val="000000"/>
          <w:sz w:val="28"/>
          <w:szCs w:val="28"/>
        </w:rPr>
        <w:t>организовать совместную деятельность;</w:t>
      </w:r>
    </w:p>
    <w:p w:rsidR="003D0C69" w:rsidRPr="001F0DF8" w:rsidRDefault="003D0C69" w:rsidP="00F814DD">
      <w:pPr>
        <w:pStyle w:val="a4"/>
        <w:widowControl/>
        <w:spacing w:after="0"/>
        <w:jc w:val="both"/>
        <w:rPr>
          <w:rStyle w:val="a6"/>
          <w:i w:val="0"/>
          <w:iCs/>
          <w:color w:val="000000"/>
          <w:sz w:val="28"/>
          <w:szCs w:val="28"/>
        </w:rPr>
      </w:pPr>
      <w:r w:rsidRPr="001F0DF8">
        <w:rPr>
          <w:rStyle w:val="a6"/>
          <w:i w:val="0"/>
          <w:iCs/>
          <w:color w:val="000000"/>
          <w:sz w:val="28"/>
          <w:szCs w:val="28"/>
        </w:rPr>
        <w:t>        - слабая организация сети клубов, кружков, спортивных секций, отсутствие заботы о вовлечении и закреплении в них подростков;</w:t>
      </w:r>
    </w:p>
    <w:p w:rsidR="003D0C69" w:rsidRPr="001F0DF8" w:rsidRDefault="003D0C69" w:rsidP="00F814DD">
      <w:pPr>
        <w:pStyle w:val="a4"/>
        <w:widowControl/>
        <w:spacing w:after="0"/>
        <w:jc w:val="both"/>
        <w:rPr>
          <w:rStyle w:val="a6"/>
          <w:i w:val="0"/>
          <w:iCs/>
          <w:color w:val="000000"/>
          <w:sz w:val="28"/>
          <w:szCs w:val="28"/>
        </w:rPr>
      </w:pPr>
      <w:r w:rsidRPr="001F0DF8">
        <w:rPr>
          <w:rStyle w:val="a6"/>
          <w:i w:val="0"/>
          <w:iCs/>
          <w:color w:val="000000"/>
          <w:sz w:val="28"/>
          <w:szCs w:val="28"/>
        </w:rPr>
        <w:t>        - неэффективность досуговой системы;</w:t>
      </w:r>
    </w:p>
    <w:p w:rsidR="003D0C69" w:rsidRDefault="003D0C69" w:rsidP="00F814DD">
      <w:pPr>
        <w:pStyle w:val="a4"/>
        <w:widowControl/>
        <w:spacing w:after="0"/>
        <w:jc w:val="both"/>
        <w:rPr>
          <w:rStyle w:val="a6"/>
          <w:i w:val="0"/>
          <w:iCs/>
          <w:color w:val="000000"/>
          <w:sz w:val="28"/>
          <w:szCs w:val="28"/>
        </w:rPr>
      </w:pPr>
      <w:r w:rsidRPr="001F0DF8">
        <w:rPr>
          <w:rStyle w:val="a6"/>
          <w:i w:val="0"/>
          <w:iCs/>
          <w:color w:val="000000"/>
          <w:sz w:val="28"/>
          <w:szCs w:val="28"/>
        </w:rPr>
        <w:t xml:space="preserve">        - бесконтрольное развитие </w:t>
      </w:r>
      <w:proofErr w:type="spellStart"/>
      <w:r w:rsidRPr="001F0DF8">
        <w:rPr>
          <w:rStyle w:val="a6"/>
          <w:i w:val="0"/>
          <w:iCs/>
          <w:color w:val="000000"/>
          <w:sz w:val="28"/>
          <w:szCs w:val="28"/>
        </w:rPr>
        <w:t>референтных</w:t>
      </w:r>
      <w:proofErr w:type="spellEnd"/>
      <w:r w:rsidRPr="001F0DF8">
        <w:rPr>
          <w:rStyle w:val="a6"/>
          <w:i w:val="0"/>
          <w:iCs/>
          <w:color w:val="000000"/>
          <w:sz w:val="28"/>
          <w:szCs w:val="28"/>
        </w:rPr>
        <w:t xml:space="preserve"> групп: </w:t>
      </w:r>
      <w:proofErr w:type="spellStart"/>
      <w:r w:rsidRPr="001F0DF8">
        <w:rPr>
          <w:rStyle w:val="a6"/>
          <w:i w:val="0"/>
          <w:iCs/>
          <w:color w:val="000000"/>
          <w:sz w:val="28"/>
          <w:szCs w:val="28"/>
        </w:rPr>
        <w:t>зацеперов</w:t>
      </w:r>
      <w:proofErr w:type="spellEnd"/>
      <w:r w:rsidRPr="001F0DF8">
        <w:rPr>
          <w:rStyle w:val="a6"/>
          <w:i w:val="0"/>
          <w:iCs/>
          <w:color w:val="000000"/>
          <w:sz w:val="28"/>
          <w:szCs w:val="28"/>
        </w:rPr>
        <w:t xml:space="preserve">, </w:t>
      </w:r>
      <w:proofErr w:type="spellStart"/>
      <w:r w:rsidRPr="001F0DF8">
        <w:rPr>
          <w:rStyle w:val="a6"/>
          <w:i w:val="0"/>
          <w:iCs/>
          <w:color w:val="000000"/>
          <w:sz w:val="28"/>
          <w:szCs w:val="28"/>
        </w:rPr>
        <w:t>руферов</w:t>
      </w:r>
      <w:proofErr w:type="spellEnd"/>
      <w:r w:rsidRPr="001F0DF8">
        <w:rPr>
          <w:rStyle w:val="a6"/>
          <w:i w:val="0"/>
          <w:iCs/>
          <w:color w:val="000000"/>
          <w:sz w:val="28"/>
          <w:szCs w:val="28"/>
        </w:rPr>
        <w:t xml:space="preserve">, диггеров и т.д., которые объединяются в сообщества, используя Интернет, </w:t>
      </w:r>
      <w:r>
        <w:rPr>
          <w:rStyle w:val="a6"/>
          <w:i w:val="0"/>
          <w:iCs/>
          <w:color w:val="000000"/>
          <w:sz w:val="28"/>
          <w:szCs w:val="28"/>
        </w:rPr>
        <w:t xml:space="preserve">                                                          </w:t>
      </w:r>
      <w:r w:rsidRPr="001F0DF8">
        <w:rPr>
          <w:rStyle w:val="a6"/>
          <w:i w:val="0"/>
          <w:iCs/>
          <w:color w:val="000000"/>
          <w:sz w:val="28"/>
          <w:szCs w:val="28"/>
        </w:rPr>
        <w:t xml:space="preserve">и пополняют свои ряды несовершеннолетними </w:t>
      </w:r>
      <w:proofErr w:type="spellStart"/>
      <w:r w:rsidRPr="001F0DF8">
        <w:rPr>
          <w:rStyle w:val="a6"/>
          <w:i w:val="0"/>
          <w:iCs/>
          <w:color w:val="000000"/>
          <w:sz w:val="28"/>
          <w:szCs w:val="28"/>
        </w:rPr>
        <w:t>экстремалами</w:t>
      </w:r>
      <w:proofErr w:type="spellEnd"/>
      <w:r w:rsidRPr="001F0DF8">
        <w:rPr>
          <w:rStyle w:val="a6"/>
          <w:i w:val="0"/>
          <w:iCs/>
          <w:color w:val="000000"/>
          <w:sz w:val="28"/>
          <w:szCs w:val="28"/>
        </w:rPr>
        <w:t xml:space="preserve">. В основном эти группы </w:t>
      </w:r>
      <w:r>
        <w:rPr>
          <w:rStyle w:val="a6"/>
          <w:i w:val="0"/>
          <w:iCs/>
          <w:color w:val="000000"/>
          <w:sz w:val="28"/>
          <w:szCs w:val="28"/>
        </w:rPr>
        <w:t>формируются из несовершеннолетних с отклоняющимся (</w:t>
      </w:r>
      <w:proofErr w:type="spellStart"/>
      <w:r>
        <w:rPr>
          <w:rStyle w:val="a6"/>
          <w:i w:val="0"/>
          <w:iCs/>
          <w:color w:val="000000"/>
          <w:sz w:val="28"/>
          <w:szCs w:val="28"/>
        </w:rPr>
        <w:t>девиантным</w:t>
      </w:r>
      <w:proofErr w:type="spellEnd"/>
      <w:r>
        <w:rPr>
          <w:rStyle w:val="a6"/>
          <w:i w:val="0"/>
          <w:iCs/>
          <w:color w:val="000000"/>
          <w:sz w:val="28"/>
          <w:szCs w:val="28"/>
        </w:rPr>
        <w:t xml:space="preserve">) поведением.                                                                                                        </w:t>
      </w:r>
    </w:p>
    <w:p w:rsidR="003D0C69" w:rsidRPr="0060695D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0695D">
        <w:rPr>
          <w:rFonts w:cs="Times New Roman"/>
          <w:color w:val="000000"/>
          <w:sz w:val="28"/>
          <w:szCs w:val="28"/>
        </w:rPr>
        <w:lastRenderedPageBreak/>
        <w:t xml:space="preserve"> Сами молодые люди, согласно опросам и мнениям на форуме, рассматривают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0695D">
        <w:rPr>
          <w:rFonts w:cs="Times New Roman"/>
          <w:color w:val="000000"/>
          <w:sz w:val="28"/>
          <w:szCs w:val="28"/>
        </w:rPr>
        <w:t> </w:t>
      </w:r>
      <w:proofErr w:type="spellStart"/>
      <w:r w:rsidRPr="0060695D">
        <w:rPr>
          <w:rFonts w:cs="Times New Roman"/>
          <w:color w:val="000000"/>
          <w:sz w:val="28"/>
          <w:szCs w:val="28"/>
        </w:rPr>
        <w:t>зацепинг</w:t>
      </w:r>
      <w:proofErr w:type="spellEnd"/>
      <w:r w:rsidRPr="0060695D">
        <w:rPr>
          <w:rFonts w:cs="Times New Roman"/>
          <w:color w:val="000000"/>
          <w:sz w:val="28"/>
          <w:szCs w:val="28"/>
        </w:rPr>
        <w:t xml:space="preserve"> как возможность доказать окружающим, что они могут сделать больше, чем простые люди (пройти путь героя), найти новые ощущения в одном из экстремальных видов спорта (называя его «экстримом для бедных»).</w:t>
      </w:r>
    </w:p>
    <w:p w:rsidR="003D0C69" w:rsidRPr="0060695D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0695D">
        <w:rPr>
          <w:rFonts w:cs="Times New Roman"/>
          <w:color w:val="000000"/>
          <w:sz w:val="28"/>
          <w:szCs w:val="28"/>
        </w:rPr>
        <w:t xml:space="preserve">        По их </w:t>
      </w:r>
      <w:proofErr w:type="gramStart"/>
      <w:r w:rsidRPr="0060695D">
        <w:rPr>
          <w:rFonts w:cs="Times New Roman"/>
          <w:color w:val="000000"/>
          <w:sz w:val="28"/>
          <w:szCs w:val="28"/>
        </w:rPr>
        <w:t>мнению</w:t>
      </w:r>
      <w:proofErr w:type="gramEnd"/>
      <w:r w:rsidRPr="0060695D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60695D">
        <w:rPr>
          <w:rFonts w:cs="Times New Roman"/>
          <w:color w:val="000000"/>
          <w:sz w:val="28"/>
          <w:szCs w:val="28"/>
        </w:rPr>
        <w:t>зацепинг</w:t>
      </w:r>
      <w:proofErr w:type="spellEnd"/>
      <w:r w:rsidRPr="0060695D">
        <w:rPr>
          <w:rFonts w:cs="Times New Roman"/>
          <w:color w:val="000000"/>
          <w:sz w:val="28"/>
          <w:szCs w:val="28"/>
        </w:rPr>
        <w:t xml:space="preserve"> обеспечивает:</w:t>
      </w:r>
    </w:p>
    <w:p w:rsidR="003D0C69" w:rsidRPr="0060695D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0695D">
        <w:rPr>
          <w:rFonts w:cs="Times New Roman"/>
          <w:color w:val="000000"/>
          <w:sz w:val="28"/>
          <w:szCs w:val="28"/>
        </w:rPr>
        <w:t>        - получение удовольствия от скорости и процесса езды;</w:t>
      </w:r>
    </w:p>
    <w:p w:rsidR="003D0C69" w:rsidRPr="0060695D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0695D">
        <w:rPr>
          <w:rFonts w:cs="Times New Roman"/>
          <w:color w:val="000000"/>
          <w:sz w:val="28"/>
          <w:szCs w:val="28"/>
        </w:rPr>
        <w:t>        - расширенный обзор окружающей местности;</w:t>
      </w:r>
    </w:p>
    <w:p w:rsidR="003D0C69" w:rsidRPr="0060695D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0695D">
        <w:rPr>
          <w:rFonts w:cs="Times New Roman"/>
          <w:color w:val="000000"/>
          <w:sz w:val="28"/>
          <w:szCs w:val="28"/>
        </w:rPr>
        <w:t>        - возможность проехать с относительным комфортом при переполненности вагона;</w:t>
      </w:r>
    </w:p>
    <w:p w:rsidR="003D0C69" w:rsidRPr="0060695D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0695D">
        <w:rPr>
          <w:rFonts w:cs="Times New Roman"/>
          <w:color w:val="000000"/>
          <w:sz w:val="28"/>
          <w:szCs w:val="28"/>
        </w:rPr>
        <w:t>        - возможность сэкономить на оплате проезда;</w:t>
      </w:r>
    </w:p>
    <w:p w:rsidR="003D0C69" w:rsidRPr="0060695D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0695D">
        <w:rPr>
          <w:rFonts w:cs="Times New Roman"/>
          <w:color w:val="000000"/>
          <w:sz w:val="28"/>
          <w:szCs w:val="28"/>
        </w:rPr>
        <w:t>        - возможность осуществлять посадку и высадку на ходу поезда при движении с небольшой скоростью, что позволяет успеть на отправляющийся поезд или покинуть его до полной остановки;</w:t>
      </w:r>
    </w:p>
    <w:p w:rsidR="003D0C69" w:rsidRPr="0060695D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0695D">
        <w:rPr>
          <w:rFonts w:cs="Times New Roman"/>
          <w:color w:val="000000"/>
          <w:sz w:val="28"/>
          <w:szCs w:val="28"/>
        </w:rPr>
        <w:t>        - возможность осуществлять проезд на поезде, не осуществляющем перевозку пассажиров (на товарном, почтовом или служебном поезде, на одиночном локомотиве, на пассажирском поезде, совершающем служебный рейс и т. д.);</w:t>
      </w:r>
    </w:p>
    <w:p w:rsidR="003D0C69" w:rsidRPr="0060695D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0695D">
        <w:rPr>
          <w:rFonts w:cs="Times New Roman"/>
          <w:color w:val="000000"/>
          <w:sz w:val="28"/>
          <w:szCs w:val="28"/>
        </w:rPr>
        <w:t xml:space="preserve">        </w:t>
      </w:r>
      <w:proofErr w:type="gramStart"/>
      <w:r w:rsidRPr="0060695D">
        <w:rPr>
          <w:rFonts w:cs="Times New Roman"/>
          <w:color w:val="000000"/>
          <w:sz w:val="28"/>
          <w:szCs w:val="28"/>
        </w:rPr>
        <w:t xml:space="preserve">- повышение общей мобильности при перемещении по поезду (то есть возможность попасть в вагон с внешней стороны тогда, когда в него сложно попасть через двери, например, из-за сильной переполненности поезда, наличия закрытых дверей в </w:t>
      </w:r>
      <w:proofErr w:type="spellStart"/>
      <w:r w:rsidRPr="0060695D">
        <w:rPr>
          <w:rFonts w:cs="Times New Roman"/>
          <w:color w:val="000000"/>
          <w:sz w:val="28"/>
          <w:szCs w:val="28"/>
        </w:rPr>
        <w:t>межвагонных</w:t>
      </w:r>
      <w:proofErr w:type="spellEnd"/>
      <w:r w:rsidRPr="0060695D">
        <w:rPr>
          <w:rFonts w:cs="Times New Roman"/>
          <w:color w:val="000000"/>
          <w:sz w:val="28"/>
          <w:szCs w:val="28"/>
        </w:rPr>
        <w:t xml:space="preserve"> переходах и т. д.) и возможность проникнуть в вагон или из него нестандартными способами (через окно, </w:t>
      </w:r>
      <w:proofErr w:type="spellStart"/>
      <w:r w:rsidRPr="0060695D">
        <w:rPr>
          <w:rFonts w:cs="Times New Roman"/>
          <w:color w:val="000000"/>
          <w:sz w:val="28"/>
          <w:szCs w:val="28"/>
        </w:rPr>
        <w:t>межвагонную</w:t>
      </w:r>
      <w:proofErr w:type="spellEnd"/>
      <w:r w:rsidRPr="0060695D">
        <w:rPr>
          <w:rFonts w:cs="Times New Roman"/>
          <w:color w:val="000000"/>
          <w:sz w:val="28"/>
          <w:szCs w:val="28"/>
        </w:rPr>
        <w:t xml:space="preserve"> резину и т.д.);</w:t>
      </w:r>
      <w:proofErr w:type="gramEnd"/>
    </w:p>
    <w:p w:rsidR="003D0C69" w:rsidRPr="0060695D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0695D">
        <w:rPr>
          <w:rFonts w:cs="Times New Roman"/>
          <w:color w:val="000000"/>
          <w:sz w:val="28"/>
          <w:szCs w:val="28"/>
        </w:rPr>
        <w:t xml:space="preserve">        - по мнению ряда </w:t>
      </w:r>
      <w:proofErr w:type="spellStart"/>
      <w:r w:rsidRPr="0060695D">
        <w:rPr>
          <w:rFonts w:cs="Times New Roman"/>
          <w:color w:val="000000"/>
          <w:sz w:val="28"/>
          <w:szCs w:val="28"/>
        </w:rPr>
        <w:t>трейнсёрферов</w:t>
      </w:r>
      <w:proofErr w:type="spellEnd"/>
      <w:r w:rsidRPr="0060695D">
        <w:rPr>
          <w:rFonts w:cs="Times New Roman"/>
          <w:color w:val="000000"/>
          <w:sz w:val="28"/>
          <w:szCs w:val="28"/>
        </w:rPr>
        <w:t>, навык проезда снаружи поездов способствует развитию общей физической и ментальной подготовки и может сыграть роль при спасении в экстренной ситуации.</w:t>
      </w:r>
    </w:p>
    <w:p w:rsidR="003D0C69" w:rsidRPr="0060695D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0695D">
        <w:rPr>
          <w:rFonts w:cs="Times New Roman"/>
          <w:color w:val="000000"/>
          <w:sz w:val="28"/>
          <w:szCs w:val="28"/>
        </w:rPr>
        <w:t xml:space="preserve">        Стремление подростков </w:t>
      </w:r>
      <w:proofErr w:type="spellStart"/>
      <w:r w:rsidRPr="0060695D">
        <w:rPr>
          <w:rFonts w:cs="Times New Roman"/>
          <w:color w:val="000000"/>
          <w:sz w:val="28"/>
          <w:szCs w:val="28"/>
        </w:rPr>
        <w:t>самовыражаться</w:t>
      </w:r>
      <w:proofErr w:type="spellEnd"/>
      <w:r w:rsidRPr="0060695D">
        <w:rPr>
          <w:rFonts w:cs="Times New Roman"/>
          <w:color w:val="000000"/>
          <w:sz w:val="28"/>
          <w:szCs w:val="28"/>
        </w:rPr>
        <w:t xml:space="preserve"> в процессе жизнедеятельности любым, в том числе необычным способом, а также тяга к риску и адреналину - это нормально для подросткового возраста.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60695D">
        <w:rPr>
          <w:rFonts w:cs="Times New Roman"/>
          <w:color w:val="000000"/>
          <w:sz w:val="28"/>
          <w:szCs w:val="28"/>
        </w:rPr>
        <w:t xml:space="preserve">        </w:t>
      </w:r>
      <w:proofErr w:type="gramStart"/>
      <w:r w:rsidRPr="0060695D">
        <w:rPr>
          <w:rFonts w:cs="Times New Roman"/>
          <w:color w:val="000000"/>
          <w:sz w:val="28"/>
          <w:szCs w:val="28"/>
        </w:rPr>
        <w:t>Объяснение данному феномену можно найти в том, что «</w:t>
      </w:r>
      <w:proofErr w:type="spellStart"/>
      <w:r w:rsidRPr="0060695D">
        <w:rPr>
          <w:rFonts w:cs="Times New Roman"/>
          <w:color w:val="000000"/>
          <w:sz w:val="28"/>
          <w:szCs w:val="28"/>
        </w:rPr>
        <w:t>зацеперы</w:t>
      </w:r>
      <w:proofErr w:type="spellEnd"/>
      <w:r w:rsidRPr="0060695D">
        <w:rPr>
          <w:rFonts w:cs="Times New Roman"/>
          <w:color w:val="000000"/>
          <w:sz w:val="28"/>
          <w:szCs w:val="28"/>
        </w:rPr>
        <w:t>» - это молодые люди, которым хотелось бы реализовать свою тягу к риску, но по разным причинам у них нет возможности заниматься экстремальными видами спорта, поэтому они выбирают доступные для них способы: кто-то лезет без страховки на самую высокую башню Нью-Йорка или Останкинскую башню, а кто-то прыгает с вагона на вагон движущегося поезда.</w:t>
      </w:r>
      <w:proofErr w:type="gramEnd"/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Pr="0060695D">
        <w:rPr>
          <w:rFonts w:cs="Times New Roman"/>
          <w:color w:val="000000"/>
          <w:sz w:val="28"/>
          <w:szCs w:val="28"/>
        </w:rPr>
        <w:t xml:space="preserve"> Психиатр-криминалист Михаил Виноградов отмечает: «Подростки учатся в основном на американских фильмах, где крутым считается тот, кто рискует жизнью. В таком возрасте не хватает положительных эмоций, нужен адреналин. </w:t>
      </w:r>
      <w:proofErr w:type="spellStart"/>
      <w:r w:rsidRPr="0060695D">
        <w:rPr>
          <w:rFonts w:cs="Times New Roman"/>
          <w:color w:val="000000"/>
          <w:sz w:val="28"/>
          <w:szCs w:val="28"/>
        </w:rPr>
        <w:t>Экстремалы</w:t>
      </w:r>
      <w:proofErr w:type="spellEnd"/>
      <w:r w:rsidRPr="0060695D">
        <w:rPr>
          <w:rFonts w:cs="Times New Roman"/>
          <w:color w:val="000000"/>
          <w:sz w:val="28"/>
          <w:szCs w:val="28"/>
        </w:rPr>
        <w:t xml:space="preserve"> получают удовольствие при превышении порога, им нужно возбуждение, и ради кайфа </w:t>
      </w:r>
      <w:proofErr w:type="gramStart"/>
      <w:r w:rsidRPr="0060695D">
        <w:rPr>
          <w:rFonts w:cs="Times New Roman"/>
          <w:color w:val="000000"/>
          <w:sz w:val="28"/>
          <w:szCs w:val="28"/>
        </w:rPr>
        <w:t>готовы</w:t>
      </w:r>
      <w:proofErr w:type="gramEnd"/>
      <w:r w:rsidRPr="0060695D">
        <w:rPr>
          <w:rFonts w:cs="Times New Roman"/>
          <w:color w:val="000000"/>
          <w:sz w:val="28"/>
          <w:szCs w:val="28"/>
        </w:rPr>
        <w:t xml:space="preserve"> рискнуть жизнью».</w:t>
      </w:r>
      <w:r>
        <w:rPr>
          <w:rFonts w:cs="Times New Roman"/>
          <w:color w:val="000000"/>
          <w:sz w:val="28"/>
          <w:szCs w:val="28"/>
        </w:rPr>
        <w:t xml:space="preserve">                          </w:t>
      </w: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b/>
          <w:color w:val="000000"/>
          <w:sz w:val="28"/>
          <w:szCs w:val="28"/>
        </w:rPr>
      </w:pPr>
      <w:r w:rsidRPr="009F4D1E">
        <w:rPr>
          <w:rFonts w:cs="Times New Roman"/>
          <w:b/>
          <w:color w:val="000000"/>
          <w:sz w:val="28"/>
          <w:szCs w:val="28"/>
        </w:rPr>
        <w:tab/>
        <w:t>Глава 2</w:t>
      </w:r>
      <w:r>
        <w:rPr>
          <w:rFonts w:cs="Times New Roman"/>
          <w:b/>
          <w:color w:val="000000"/>
          <w:sz w:val="28"/>
          <w:szCs w:val="28"/>
        </w:rPr>
        <w:t xml:space="preserve">. </w:t>
      </w:r>
      <w:r w:rsidRPr="009F4D1E">
        <w:rPr>
          <w:rFonts w:cs="Times New Roman"/>
          <w:b/>
          <w:color w:val="000000"/>
          <w:sz w:val="28"/>
          <w:szCs w:val="28"/>
        </w:rPr>
        <w:t xml:space="preserve"> Риски подросткового поведения – проблема </w:t>
      </w:r>
    </w:p>
    <w:p w:rsidR="003D0C69" w:rsidRPr="009F4D1E" w:rsidRDefault="003D0C69" w:rsidP="00F814DD">
      <w:pPr>
        <w:pStyle w:val="a4"/>
        <w:widowControl/>
        <w:spacing w:after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</w:t>
      </w:r>
      <w:r w:rsidRPr="009F4D1E">
        <w:rPr>
          <w:rFonts w:cs="Times New Roman"/>
          <w:b/>
          <w:color w:val="000000"/>
          <w:sz w:val="28"/>
          <w:szCs w:val="28"/>
        </w:rPr>
        <w:t>современного общества</w:t>
      </w:r>
    </w:p>
    <w:p w:rsidR="003D0C69" w:rsidRPr="002B2485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3D0C69" w:rsidRDefault="003D0C69" w:rsidP="00F814DD">
      <w:pPr>
        <w:pStyle w:val="a4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2B2485"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В подростковом   возрасте начинают формироваться риски подросткового поведения: развивающие, опасные, недопустимые. К развивающим рискам относятся: </w:t>
      </w:r>
    </w:p>
    <w:p w:rsidR="003D0C69" w:rsidRDefault="003D0C69" w:rsidP="00F814DD">
      <w:pPr>
        <w:pStyle w:val="a4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Риск познания мира в раннем детстве (появление травм в возрасте от 1 года до 3 лет);</w:t>
      </w:r>
    </w:p>
    <w:p w:rsidR="003D0C69" w:rsidRDefault="003D0C69" w:rsidP="00F814DD">
      <w:pPr>
        <w:pStyle w:val="a4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Взаимодействие с окружающей средой в дошкольном возрасте (от 3 до 6 лет);</w:t>
      </w:r>
    </w:p>
    <w:p w:rsidR="003D0C69" w:rsidRDefault="003D0C69" w:rsidP="00F814DD">
      <w:pPr>
        <w:pStyle w:val="a4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Риск адаптации при поступлении в школу (1 класс младший школьный возраст);</w:t>
      </w:r>
    </w:p>
    <w:p w:rsidR="003D0C69" w:rsidRDefault="003D0C69" w:rsidP="00F814DD">
      <w:pPr>
        <w:pStyle w:val="a4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Информационные риски (избыток информации);</w:t>
      </w:r>
    </w:p>
    <w:p w:rsidR="003D0C69" w:rsidRDefault="003D0C69" w:rsidP="00F814DD">
      <w:pPr>
        <w:pStyle w:val="a4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Снижение уровня мотивации учебной деятельности (недостаточное развитие учебных навыков, отставание в учебе 1-2 класс);</w:t>
      </w:r>
    </w:p>
    <w:p w:rsidR="003D0C69" w:rsidRDefault="003D0C69" w:rsidP="00F814DD">
      <w:pPr>
        <w:pStyle w:val="a4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Поиск путей самоутверждения (3-4 класс);</w:t>
      </w:r>
    </w:p>
    <w:p w:rsidR="003D0C69" w:rsidRDefault="003D0C69" w:rsidP="00F814DD">
      <w:pPr>
        <w:pStyle w:val="a4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Риск адаптации к среднему звену (11 лет 5 класс);</w:t>
      </w:r>
    </w:p>
    <w:p w:rsidR="003D0C69" w:rsidRDefault="003D0C69" w:rsidP="00F814DD">
      <w:pPr>
        <w:pStyle w:val="a4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Риск полового созревания (12 лет 6 класс);</w:t>
      </w:r>
    </w:p>
    <w:p w:rsidR="003D0C69" w:rsidRDefault="003D0C69" w:rsidP="00F814DD">
      <w:pPr>
        <w:pStyle w:val="a4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Подростковый нигилизм (7-8 класс);</w:t>
      </w:r>
    </w:p>
    <w:p w:rsidR="003D0C69" w:rsidRDefault="003D0C69" w:rsidP="00F814DD">
      <w:pPr>
        <w:pStyle w:val="a4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Травма «первой любви) (15-17 лет);</w:t>
      </w:r>
      <w:proofErr w:type="gramEnd"/>
    </w:p>
    <w:p w:rsidR="003D0C69" w:rsidRDefault="003D0C69" w:rsidP="00F814DD">
      <w:pPr>
        <w:pStyle w:val="a4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Экстрим, как преодоление страхов (17-18 лет)</w:t>
      </w:r>
    </w:p>
    <w:p w:rsidR="003D0C69" w:rsidRDefault="003D0C69" w:rsidP="00F814DD">
      <w:pPr>
        <w:pStyle w:val="a4"/>
        <w:widowControl/>
        <w:spacing w:after="0"/>
        <w:ind w:left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Опасными рисками считаются риски </w:t>
      </w:r>
      <w:proofErr w:type="spellStart"/>
      <w:r>
        <w:rPr>
          <w:rFonts w:cs="Times New Roman"/>
          <w:color w:val="000000"/>
          <w:sz w:val="28"/>
          <w:szCs w:val="28"/>
        </w:rPr>
        <w:t>аддиктивного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(зависимого) поведения. К ним относятся: </w:t>
      </w:r>
    </w:p>
    <w:p w:rsidR="003D0C69" w:rsidRDefault="003D0C69" w:rsidP="00F814DD">
      <w:pPr>
        <w:pStyle w:val="a4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Никотиновая зависимость;</w:t>
      </w:r>
    </w:p>
    <w:p w:rsidR="003D0C69" w:rsidRDefault="003D0C69" w:rsidP="00F814DD">
      <w:pPr>
        <w:pStyle w:val="a4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Алкогольная зависимость;</w:t>
      </w:r>
    </w:p>
    <w:p w:rsidR="003D0C69" w:rsidRDefault="003D0C69" w:rsidP="00F814DD">
      <w:pPr>
        <w:pStyle w:val="a4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Наркотическая зависимость;</w:t>
      </w:r>
    </w:p>
    <w:p w:rsidR="003D0C69" w:rsidRDefault="003D0C69" w:rsidP="00F814DD">
      <w:pPr>
        <w:pStyle w:val="a4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Киберзависимость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3D0C69" w:rsidRDefault="003D0C69" w:rsidP="00F814DD">
      <w:pPr>
        <w:pStyle w:val="a4"/>
        <w:widowControl/>
        <w:spacing w:after="0"/>
        <w:ind w:left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Недопустимыми являются риски деструктивного суицидального поведения. В «зоне риска» суицидального поведения находятся:</w:t>
      </w:r>
    </w:p>
    <w:p w:rsidR="003D0C69" w:rsidRPr="005F1A15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15">
        <w:rPr>
          <w:rFonts w:ascii="Times New Roman" w:hAnsi="Times New Roman"/>
          <w:sz w:val="28"/>
          <w:szCs w:val="28"/>
        </w:rPr>
        <w:t>1. Люди с ощущением безнадёжности.</w:t>
      </w:r>
    </w:p>
    <w:p w:rsidR="003D0C69" w:rsidRPr="005F1A15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15">
        <w:rPr>
          <w:rFonts w:ascii="Times New Roman" w:hAnsi="Times New Roman"/>
          <w:sz w:val="28"/>
          <w:szCs w:val="28"/>
        </w:rPr>
        <w:t>Лица с ощущением безнадёжности могут рассматривать суицид как единственный выход из сложившейся ситуации. Это могут быть люди с душевными болезнями, расстройствами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A15">
        <w:rPr>
          <w:rFonts w:ascii="Times New Roman" w:hAnsi="Times New Roman"/>
          <w:sz w:val="28"/>
          <w:szCs w:val="28"/>
        </w:rPr>
        <w:t xml:space="preserve">личности, злоупотребляющие </w:t>
      </w:r>
      <w:proofErr w:type="spellStart"/>
      <w:r w:rsidRPr="005F1A15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5F1A15">
        <w:rPr>
          <w:rFonts w:ascii="Times New Roman" w:hAnsi="Times New Roman"/>
          <w:sz w:val="28"/>
          <w:szCs w:val="28"/>
        </w:rPr>
        <w:t xml:space="preserve"> веществами. Соматические болезни увеличивают риск суицида, особенно когда они сопутствуют депрессии.</w:t>
      </w:r>
    </w:p>
    <w:p w:rsidR="003D0C69" w:rsidRPr="005F1A15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Люди, имеющие наличие </w:t>
      </w:r>
      <w:r w:rsidRPr="005F1A15">
        <w:rPr>
          <w:rFonts w:ascii="Times New Roman" w:hAnsi="Times New Roman"/>
          <w:sz w:val="28"/>
          <w:szCs w:val="28"/>
        </w:rPr>
        <w:t xml:space="preserve">предыдущих суицидальных попыток, а также наличие случаев суицида среди родственников. </w:t>
      </w:r>
    </w:p>
    <w:p w:rsidR="003D0C69" w:rsidRPr="005F1A15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15">
        <w:rPr>
          <w:rFonts w:ascii="Times New Roman" w:hAnsi="Times New Roman"/>
          <w:sz w:val="28"/>
          <w:szCs w:val="28"/>
        </w:rPr>
        <w:t>3. Люди, живущие в одиночестве или имеющие мало близких, друзей.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15">
        <w:rPr>
          <w:rFonts w:ascii="Times New Roman" w:hAnsi="Times New Roman"/>
          <w:sz w:val="28"/>
          <w:szCs w:val="28"/>
        </w:rPr>
        <w:t>Лица, не получающие эмоциональной поддержки, которая предупредила бы появление чувства безнадёжности и разрушающих мыслей во время трудного периода в их жизни.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0C69" w:rsidRPr="00024660" w:rsidRDefault="003D0C69" w:rsidP="00F814D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ab/>
        <w:t xml:space="preserve"> </w:t>
      </w:r>
      <w:r w:rsidRPr="00D526CB">
        <w:rPr>
          <w:rFonts w:ascii="Times New Roman" w:hAnsi="Times New Roman"/>
          <w:iCs/>
          <w:sz w:val="28"/>
          <w:szCs w:val="28"/>
        </w:rPr>
        <w:t xml:space="preserve">Главное в отношениях с подростком - ничего </w:t>
      </w:r>
      <w:r w:rsidRPr="00D526CB">
        <w:rPr>
          <w:rFonts w:ascii="Times New Roman" w:hAnsi="Times New Roman"/>
          <w:bCs/>
          <w:iCs/>
          <w:sz w:val="28"/>
          <w:szCs w:val="28"/>
        </w:rPr>
        <w:t>не «играть»,</w:t>
      </w:r>
      <w:r w:rsidRPr="00D526C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526CB">
        <w:rPr>
          <w:rFonts w:ascii="Times New Roman" w:hAnsi="Times New Roman"/>
          <w:iCs/>
          <w:sz w:val="28"/>
          <w:szCs w:val="28"/>
        </w:rPr>
        <w:t xml:space="preserve">а почувствовать настоящую </w:t>
      </w:r>
      <w:r w:rsidRPr="00D526CB">
        <w:rPr>
          <w:rFonts w:ascii="Times New Roman" w:hAnsi="Times New Roman"/>
          <w:bCs/>
          <w:iCs/>
          <w:sz w:val="28"/>
          <w:szCs w:val="28"/>
        </w:rPr>
        <w:t>готовность подстраиваться</w:t>
      </w:r>
      <w:r w:rsidRPr="00D526CB">
        <w:rPr>
          <w:rFonts w:ascii="Times New Roman" w:hAnsi="Times New Roman"/>
          <w:iCs/>
          <w:sz w:val="28"/>
          <w:szCs w:val="28"/>
        </w:rPr>
        <w:t xml:space="preserve"> под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</w:t>
      </w:r>
      <w:r w:rsidRPr="00D526CB">
        <w:rPr>
          <w:rFonts w:ascii="Times New Roman" w:hAnsi="Times New Roman"/>
          <w:iCs/>
          <w:sz w:val="28"/>
          <w:szCs w:val="28"/>
        </w:rPr>
        <w:lastRenderedPageBreak/>
        <w:t xml:space="preserve">постоянно меняющиеся ситуации и настроения, иметь гибкую позиция по отношению к мнениям и взглядам ребёнка и </w:t>
      </w:r>
      <w:r w:rsidRPr="00D526CB">
        <w:rPr>
          <w:rFonts w:ascii="Times New Roman" w:hAnsi="Times New Roman"/>
          <w:bCs/>
          <w:iCs/>
          <w:sz w:val="28"/>
          <w:szCs w:val="28"/>
        </w:rPr>
        <w:t>уважать</w:t>
      </w:r>
      <w:r w:rsidRPr="00D526CB">
        <w:rPr>
          <w:rFonts w:ascii="Times New Roman" w:hAnsi="Times New Roman"/>
          <w:iCs/>
          <w:sz w:val="28"/>
          <w:szCs w:val="28"/>
        </w:rPr>
        <w:t xml:space="preserve"> любые </w:t>
      </w:r>
      <w:r w:rsidRPr="00D526CB">
        <w:rPr>
          <w:rFonts w:ascii="Times New Roman" w:hAnsi="Times New Roman"/>
          <w:bCs/>
          <w:iCs/>
          <w:sz w:val="28"/>
          <w:szCs w:val="28"/>
        </w:rPr>
        <w:t>проявления его личности.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В процессе развития ребенок переживает определенные периоды, характеризующиеся качественно новыми скачками в развитии его психики и организма, приводящие к формированию определенных психологических новообразований, - указывает В.Л. Васильев. (2) Классики отечественной педагогики и психологии выделяют кризисы в развитии ребенка. Л.С. Выготский, выделяет кризис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новорождения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, одного года, трех, семи лет. (3)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Из всех переживаемых ребенком кризисных периодов наиболее трудным как для самих ребят, так и для родителей, учителей, является кризис подросткового переходного возраста.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Кризисность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подросткового возраста с более или менее выраженной тенденцией к криминализации, так считает В.Л. Васильев, проявляется также в том, что у подростка существенно перестраиваются отношения со сверстниками. Для подростка характерна повышенная потребность общения со сверстниками, стремление к самоутверждению в их среде, чуткое реагирование на мнение сверстников. Потребность общения и самоутверждения подростка должна быть реализована в благоприятных условиях, на основе социально-значимой полезной деятельности. Опыт юридической практики подтвердил выводы В.Л. Васильева, что если это по каким-то причинам не происходит и самоутверждение осуществляется в неформальных подростковых группах, уличных, дворовых компаниях в форме асоциальных проявлений, оно может стать опасным криминализирующим фактором.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В середине прошлого столетия в США и Великобритании было проведено исследование «Наркозависимость и развитие мозга молодого человека». Этот материал появился в середине 60-70-х годов, который позволил понять, что происходит с мозгом в юношеском возрасте. Ученые пытались ответить на вопрос «Почему молодые люди охотно идут на риск, начинают принимать наркотики и становятся зависимыми?» В результате исследования было выявлено, что развитие мозга человека происходит с задних участков вперед. В задней части мозга находится зона, отвечающая за эмоции, а в передней части расположена аналитическая зона. Если задняя часть формируется быстрее, чем передняя,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значит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у подростков чувства в своем развитии опережают разум и то что сразу запечатлели чувства не успевает поддаваться анализу. Благодаря исследованию стало понятно, что испытывая на себе влияние сверстников, подросток принимает решение той частью головного мозга, которая еще не созрела в своем развитии. А именно передней частью, отвечающей за рациональное решение. Именно физиологическими особенностями формирования высшей нервной деятельности можно объяснить поведение подростков: агрессию, склонность к риску, к экстриму, способность поддаваться давлению сверстников, желание испытать новые ощущения, а также желание получить быстрый результат, не думая о последствиях. Этим объясняется и то, что подростки не                    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могут продумать альтернативное поведение, решение принимают под воздействием импульса. (4)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ab/>
        <w:t xml:space="preserve">Перед обществом стоит проблема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снижения уровня степени риска подросткового поведения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. Для этого необходимо обеспечить удовлетворение потребностей молодых в самореализации, создать условия для безопасного занятия экстремальными видами спорта.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D0C69" w:rsidRPr="00B741F6" w:rsidRDefault="003D0C69" w:rsidP="00F81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41F6">
        <w:rPr>
          <w:rFonts w:ascii="Times New Roman" w:hAnsi="Times New Roman"/>
          <w:b/>
          <w:sz w:val="28"/>
          <w:szCs w:val="28"/>
        </w:rPr>
        <w:t xml:space="preserve">Глава </w:t>
      </w:r>
      <w:r w:rsidRPr="000A0209">
        <w:rPr>
          <w:rFonts w:ascii="Times New Roman" w:hAnsi="Times New Roman"/>
          <w:b/>
          <w:sz w:val="28"/>
          <w:szCs w:val="28"/>
        </w:rPr>
        <w:t xml:space="preserve">3. </w:t>
      </w:r>
      <w:r w:rsidRPr="00B741F6">
        <w:rPr>
          <w:rFonts w:ascii="Times New Roman" w:hAnsi="Times New Roman"/>
          <w:b/>
          <w:sz w:val="28"/>
          <w:szCs w:val="28"/>
        </w:rPr>
        <w:t>Факторы отклоняющегося поведения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Отклоняющееся поведение является результатом неблагоприятного психосоциального развития и нарушений процесса социализации, что выражается в различных формах детско-подростковой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уже в достаточно раннем возрасте.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Детско-подростковая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проявляется в затруднениях в усвоении социальных ролей, учебных программ, норм и требований социальных институтов (семьи, школы и т.д.), выполняющих функции институтов социализации.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числе разнообразных взаимосвязанных факторов, обуславливающих отклоняющееся поведение, можно выделить </w:t>
      </w:r>
      <w:proofErr w:type="gramStart"/>
      <w:r>
        <w:rPr>
          <w:rFonts w:ascii="Times New Roman" w:hAnsi="Times New Roman"/>
          <w:sz w:val="28"/>
          <w:szCs w:val="28"/>
        </w:rPr>
        <w:t>биологические</w:t>
      </w:r>
      <w:proofErr w:type="gramEnd"/>
      <w:r>
        <w:rPr>
          <w:rFonts w:ascii="Times New Roman" w:hAnsi="Times New Roman"/>
          <w:sz w:val="28"/>
          <w:szCs w:val="28"/>
        </w:rPr>
        <w:t>, психологические и социальные.</w:t>
      </w:r>
    </w:p>
    <w:p w:rsidR="003D0C69" w:rsidRPr="00415AC5" w:rsidRDefault="003D0C69" w:rsidP="00F814D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5AC5">
        <w:rPr>
          <w:rFonts w:ascii="Times New Roman" w:hAnsi="Times New Roman"/>
          <w:b/>
          <w:i/>
          <w:sz w:val="28"/>
          <w:szCs w:val="28"/>
        </w:rPr>
        <w:t>Биологические факторы:</w:t>
      </w:r>
    </w:p>
    <w:p w:rsidR="003D0C69" w:rsidRDefault="003D0C69" w:rsidP="00F814D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C8F">
        <w:rPr>
          <w:rFonts w:ascii="Times New Roman" w:hAnsi="Times New Roman"/>
          <w:sz w:val="28"/>
          <w:szCs w:val="28"/>
        </w:rPr>
        <w:t xml:space="preserve">патология беременности </w:t>
      </w:r>
      <w:r>
        <w:rPr>
          <w:rFonts w:ascii="Times New Roman" w:hAnsi="Times New Roman"/>
          <w:sz w:val="28"/>
          <w:szCs w:val="28"/>
        </w:rPr>
        <w:t>(выраженные токсикозы, перенесенные во время беременности тяжелые заболевания);</w:t>
      </w:r>
    </w:p>
    <w:p w:rsidR="003D0C69" w:rsidRDefault="003D0C69" w:rsidP="00F814D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осложненные роды;</w:t>
      </w:r>
    </w:p>
    <w:p w:rsidR="003D0C69" w:rsidRDefault="003D0C69" w:rsidP="00F814D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тяжело протекавшие или хронические заболевания детского возраста;</w:t>
      </w:r>
    </w:p>
    <w:p w:rsidR="003D0C69" w:rsidRDefault="003D0C69" w:rsidP="00F814D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сотрясение головного мозга, особенно </w:t>
      </w:r>
      <w:proofErr w:type="gramStart"/>
      <w:r>
        <w:rPr>
          <w:rFonts w:ascii="Times New Roman" w:hAnsi="Times New Roman"/>
          <w:sz w:val="28"/>
          <w:szCs w:val="28"/>
        </w:rPr>
        <w:t>многократные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D0C69" w:rsidRDefault="003D0C69" w:rsidP="00F814D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любые тяжелые заболевания или травмы, протекавшие с нарушением сознания;</w:t>
      </w:r>
    </w:p>
    <w:p w:rsidR="003D0C69" w:rsidRPr="00B63C8F" w:rsidRDefault="003D0C69" w:rsidP="00F814D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патология психического развития и нервно-психические заболевания,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основе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лежат функционально-органические поражения центральной нервной системы.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</w:t>
      </w:r>
      <w:r w:rsidRPr="00415AC5">
        <w:rPr>
          <w:rFonts w:ascii="Times New Roman" w:hAnsi="Times New Roman"/>
          <w:b/>
          <w:i/>
          <w:sz w:val="28"/>
          <w:szCs w:val="28"/>
        </w:rPr>
        <w:t>психологическим факторам</w:t>
      </w:r>
      <w:r>
        <w:rPr>
          <w:rFonts w:ascii="Times New Roman" w:hAnsi="Times New Roman"/>
          <w:sz w:val="28"/>
          <w:szCs w:val="28"/>
        </w:rPr>
        <w:t xml:space="preserve"> относят половозрастные особенности подросткового возраста и индивидуально-психологические особенности ребенка. (5)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Рассмотрим особенности подросткового возраста как фактор риска формирования </w:t>
      </w:r>
      <w:proofErr w:type="spellStart"/>
      <w:r>
        <w:rPr>
          <w:rFonts w:ascii="Times New Roman" w:hAnsi="Times New Roman"/>
          <w:sz w:val="28"/>
          <w:szCs w:val="28"/>
        </w:rPr>
        <w:t>девиантной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стратегии взаимодействия с миром.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Многочисленные социологические исследования показали, что наиболее восприимчивым к различным видам отклонений оказался возраст 14-15 лет, когда еще не сложилось мировоззрение, и подростки более подвержены влиянию окружающих и в особенности среды сверстников. Вредные привычки, экстремальное поведение рассматриваются в подростковой среде как поведенческий стандарт.                                                                                   Подростковый возраст – это, прежде всего, стремление к успеху.    Непонимание окружающих, непризнание воспринимаются как личная неудача. Однако механизмы социальной поддержки и поощрения в педагогической практике представлены весьма слабо, и их отсутствие компенсируется техникой наказания. В этой связи детям остается либо </w:t>
      </w:r>
      <w:r>
        <w:rPr>
          <w:rFonts w:ascii="Times New Roman" w:hAnsi="Times New Roman"/>
          <w:sz w:val="28"/>
          <w:szCs w:val="28"/>
        </w:rPr>
        <w:lastRenderedPageBreak/>
        <w:t>переходить на позицию избегания неудач, т.е. становиться на путь конформистского поведения, либо протестовать и искать условия для проявления творческих способностей в асоциальных формах поведения.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Как известно, в подростковом возрасте переживается глобальный психофизиологический и психосоциальный возрастной кризис, связанный с ускоренным и неравномерным развитием костно-мышечной и сердечно-сосудистой системы, «эндокринной бурей», сопровождающей половое созревание, стремление к общению со сверстниками и самоутверждению, вызванным процессом: активного формирования самооценки и самосознания, автономизацией от взрослых и конфликтностью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взрослыми, повышенным интересом к вопросам пола и т.д.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мнению опрошенных педагогов, внешними факторами,  негативно влияющими на развитие и поведение детей и подростков, являются: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Процессы, происходящие в обществе:</w:t>
      </w:r>
    </w:p>
    <w:p w:rsidR="003D0C69" w:rsidRDefault="003D0C69" w:rsidP="00F814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ясной позитивной государственной идеологии, направленной на изменение иерархии общественных ценностей;</w:t>
      </w:r>
    </w:p>
    <w:p w:rsidR="003D0C69" w:rsidRDefault="003D0C69" w:rsidP="00F814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несовершенство законов и работы правоохранительных органов, безнаказанность преступлений;</w:t>
      </w:r>
    </w:p>
    <w:p w:rsidR="003D0C69" w:rsidRPr="003B50E1" w:rsidRDefault="003D0C69" w:rsidP="00F814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социальных гарантий и государственной поддержки экономически несостоятельных семей с детьми;</w:t>
      </w:r>
    </w:p>
    <w:p w:rsidR="003D0C69" w:rsidRDefault="003D0C69" w:rsidP="00F814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0E1">
        <w:rPr>
          <w:rFonts w:ascii="Times New Roman" w:hAnsi="Times New Roman"/>
          <w:sz w:val="28"/>
          <w:szCs w:val="28"/>
        </w:rPr>
        <w:t>пропаганда жестокости и насилия через сред</w:t>
      </w:r>
      <w:r>
        <w:rPr>
          <w:rFonts w:ascii="Times New Roman" w:hAnsi="Times New Roman"/>
          <w:sz w:val="28"/>
          <w:szCs w:val="28"/>
        </w:rPr>
        <w:t>ства массовой информации</w:t>
      </w:r>
    </w:p>
    <w:p w:rsidR="003D0C69" w:rsidRPr="001254DD" w:rsidRDefault="003D0C69" w:rsidP="00F814D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254DD">
        <w:rPr>
          <w:rFonts w:ascii="Times New Roman" w:hAnsi="Times New Roman"/>
          <w:sz w:val="28"/>
          <w:szCs w:val="28"/>
        </w:rPr>
        <w:t>Состояние семьи и ее атмосфера:</w:t>
      </w:r>
    </w:p>
    <w:p w:rsidR="003D0C69" w:rsidRDefault="003D0C69" w:rsidP="00F814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неполная семья;</w:t>
      </w:r>
    </w:p>
    <w:p w:rsidR="003D0C69" w:rsidRDefault="003D0C69" w:rsidP="00F814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материальное положение семьи;</w:t>
      </w:r>
    </w:p>
    <w:p w:rsidR="003D0C69" w:rsidRDefault="003D0C69" w:rsidP="00F814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социально-культурный уровень родителей;</w:t>
      </w:r>
    </w:p>
    <w:p w:rsidR="003D0C69" w:rsidRDefault="003D0C69" w:rsidP="00F814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семейных традиций;</w:t>
      </w:r>
    </w:p>
    <w:p w:rsidR="003D0C69" w:rsidRDefault="003D0C69" w:rsidP="00F814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стиль воспитания в семье;</w:t>
      </w:r>
    </w:p>
    <w:p w:rsidR="003D0C69" w:rsidRDefault="003D0C69" w:rsidP="00F814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отрицание самооценки ребенка;</w:t>
      </w:r>
    </w:p>
    <w:p w:rsidR="003D0C69" w:rsidRDefault="003D0C69" w:rsidP="00F814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удовлетворение потребностей детей (их недостаток и избыток)</w:t>
      </w:r>
    </w:p>
    <w:p w:rsidR="003D0C69" w:rsidRDefault="003D0C69" w:rsidP="00F814D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Факторы риска, идущие от организации учебного процесса:</w:t>
      </w:r>
    </w:p>
    <w:p w:rsidR="003D0C69" w:rsidRDefault="003D0C69" w:rsidP="00F814D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 Несовершенство организации управления процессами обучения и воспитания; недостаточная материальная обеспеченность школы; отсутствие налаженной систематической связи школы с семьей обучающихся и рычагов воздействия на родителей, не занимающихся воспитанием ребенка; неудовлетворительная организация внеклассной работы; отсутствие детских организаций в школе.</w:t>
      </w:r>
    </w:p>
    <w:p w:rsidR="003D0C69" w:rsidRDefault="003D0C69" w:rsidP="00F814D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Профессиональная несостоятельность отдельных педагогов, выражающаяся в незнании детской, возрастной психологии;                             </w:t>
      </w:r>
    </w:p>
    <w:p w:rsidR="003D0C69" w:rsidRDefault="003D0C69" w:rsidP="00F814D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авторитарный или попустительский стиль взаимоотношений в системе «ученик-учитель»; необъективный подход к оценке знаний учащихся; подавление учителями личности ученика.</w:t>
      </w:r>
    </w:p>
    <w:p w:rsidR="003D0C69" w:rsidRDefault="003D0C69" w:rsidP="00F814D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 Внедрение новых учебных программ, переоценка ценностных ориентиров и, как следствие, непонимание чему и как учить.</w:t>
      </w:r>
    </w:p>
    <w:p w:rsidR="003D0C69" w:rsidRPr="00F95D21" w:rsidRDefault="003D0C69" w:rsidP="00F814D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4. Низкий уровень развития учебной мотивации детей, поступающих в школу. (6)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Однако стоит сказать о внутренних факторах риска. К внутренним или психологическим факторам риска относятся: ощущение собственной незначимости и ненужности, низкая самооценка, неуверенность в себе, недостаточный самоконтроль и самодисциплина, незнание и неприятие социальных норм и ценностей, неумение критически мыслить и принимать адекватные решения в различных ситуациях, неумение выражать свои чувства и реакции на себя самого и других людей.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7)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Таким образом, </w:t>
      </w:r>
      <w:proofErr w:type="spellStart"/>
      <w:r>
        <w:rPr>
          <w:rFonts w:ascii="Times New Roman" w:hAnsi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поведение предстает как нормальная реакция на ненормальные для ребенка или группы подростков условия, в которых они оказались, и в то же время как язык общения с социумом, когда другие социально приемлемые способы общения исчерпали себя или недоступны.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единому   мнению ученых и практиков, «ядром конфликтной ситуации, приводящей к нравственной деформации подростков, являются недостатки семейного воспитания, усугубляемые недостатками воспитания в школе, влиянием стихийного общения и бессодержательным использованием подростками свободного времени».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8)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Отдельные аспекты проблемы неблагополучных семей отражены в работах М.А. </w:t>
      </w:r>
      <w:proofErr w:type="spellStart"/>
      <w:r>
        <w:rPr>
          <w:rFonts w:ascii="Times New Roman" w:hAnsi="Times New Roman"/>
          <w:sz w:val="28"/>
          <w:szCs w:val="28"/>
        </w:rPr>
        <w:t>Алемаскина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И.С. Кона, Э.Г. </w:t>
      </w:r>
      <w:proofErr w:type="spellStart"/>
      <w:r>
        <w:rPr>
          <w:rFonts w:ascii="Times New Roman" w:hAnsi="Times New Roman"/>
          <w:sz w:val="28"/>
          <w:szCs w:val="28"/>
        </w:rPr>
        <w:t>Костяшкина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И.А. Невского, Ю.И. </w:t>
      </w:r>
      <w:proofErr w:type="spellStart"/>
      <w:r>
        <w:rPr>
          <w:rFonts w:ascii="Times New Roman" w:hAnsi="Times New Roman"/>
          <w:sz w:val="28"/>
          <w:szCs w:val="28"/>
        </w:rPr>
        <w:t>Юричка</w:t>
      </w:r>
      <w:proofErr w:type="spellEnd"/>
      <w:r>
        <w:rPr>
          <w:rFonts w:ascii="Times New Roman" w:hAnsi="Times New Roman"/>
          <w:sz w:val="28"/>
          <w:szCs w:val="28"/>
        </w:rPr>
        <w:t xml:space="preserve">., А.И. </w:t>
      </w:r>
      <w:proofErr w:type="spellStart"/>
      <w:r>
        <w:rPr>
          <w:rFonts w:ascii="Times New Roman" w:hAnsi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>
        <w:rPr>
          <w:rFonts w:ascii="Times New Roman" w:hAnsi="Times New Roman"/>
          <w:sz w:val="28"/>
          <w:szCs w:val="28"/>
        </w:rPr>
        <w:t>Кузовской</w:t>
      </w:r>
      <w:proofErr w:type="spellEnd"/>
      <w:r>
        <w:rPr>
          <w:rFonts w:ascii="Times New Roman" w:hAnsi="Times New Roman"/>
          <w:sz w:val="28"/>
          <w:szCs w:val="28"/>
        </w:rPr>
        <w:t>, Л.П. Дунаевой и др.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Решению общих вопросов правонарушений несовершеннолетних за последнее время посвятили свои работы криминологи: А.А. </w:t>
      </w:r>
      <w:proofErr w:type="spellStart"/>
      <w:r>
        <w:rPr>
          <w:rFonts w:ascii="Times New Roman" w:hAnsi="Times New Roman"/>
          <w:sz w:val="28"/>
          <w:szCs w:val="28"/>
        </w:rPr>
        <w:t>Герцензон</w:t>
      </w:r>
      <w:proofErr w:type="spellEnd"/>
      <w:r>
        <w:rPr>
          <w:rFonts w:ascii="Times New Roman" w:hAnsi="Times New Roman"/>
          <w:sz w:val="28"/>
          <w:szCs w:val="28"/>
        </w:rPr>
        <w:t xml:space="preserve">, К.Е. </w:t>
      </w:r>
      <w:proofErr w:type="spellStart"/>
      <w:r>
        <w:rPr>
          <w:rFonts w:ascii="Times New Roman" w:hAnsi="Times New Roman"/>
          <w:sz w:val="28"/>
          <w:szCs w:val="28"/>
        </w:rPr>
        <w:t>Иголев</w:t>
      </w:r>
      <w:proofErr w:type="spellEnd"/>
      <w:r>
        <w:rPr>
          <w:rFonts w:ascii="Times New Roman" w:hAnsi="Times New Roman"/>
          <w:sz w:val="28"/>
          <w:szCs w:val="28"/>
        </w:rPr>
        <w:t xml:space="preserve">, Г.М. </w:t>
      </w:r>
      <w:proofErr w:type="spellStart"/>
      <w:r>
        <w:rPr>
          <w:rFonts w:ascii="Times New Roman" w:hAnsi="Times New Roman"/>
          <w:sz w:val="28"/>
          <w:szCs w:val="28"/>
        </w:rPr>
        <w:t>Миньковский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С.С. Остроумов, А.И. Кочетов, И.В. </w:t>
      </w:r>
      <w:proofErr w:type="spellStart"/>
      <w:r>
        <w:rPr>
          <w:rFonts w:ascii="Times New Roman" w:hAnsi="Times New Roman"/>
          <w:sz w:val="28"/>
          <w:szCs w:val="28"/>
        </w:rPr>
        <w:t>Кузовская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данным исследований   семьи, где дети совершают правонарушения, составляют около 60% из общего числа неблагополучных семей. Семьи с таким типом отношений отличаются от семей, в которых противоречия носят случайный характер тем, что предыдущий неразрешенный конфликт порождает еще большее недовольство. Идет наслоение конфликтов. Данная семья как бы разрушается изнутри, конфликт расшатывает ее, и создает потребность освобождения от отклонений, ставших неудовлетворительными. Дети из таких семей чаще других нарушают нормы поведения в школе и общественных местах.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Ученые пришли к выводу, что отношение подростков к семье в ходе взросления меняется следующим образом: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Созревание когнитивных и эмоциональных функций может привести к тому, что молодые люди используют свои новые способности в форме критики, сомнений и противодействия ценностям, установкам и                   образу действий взрослых. Часто это ведет к конфликту с родителями, особенно если в семье господствует нетерпимый и ограничительный стиль воспитания.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процессе социализации группа ровесников в значительной степени замещает родителей.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Перенос центра социализации из семьи в группу ровесников приводит к ослаблению эмоциональных связей с родителями и замене их взаимоотношениями со многими людьми (группами), меньше влияющими на личность как целое, но формирующими отдельные формы ее поведения.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C69" w:rsidRPr="00B741F6" w:rsidRDefault="003D0C69" w:rsidP="00F81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741F6">
        <w:rPr>
          <w:rFonts w:ascii="Times New Roman" w:hAnsi="Times New Roman"/>
          <w:b/>
          <w:sz w:val="28"/>
          <w:szCs w:val="28"/>
        </w:rPr>
        <w:t xml:space="preserve">Глава 4. Теоретические и методологические подходы к изучению проблемы </w:t>
      </w:r>
      <w:proofErr w:type="spellStart"/>
      <w:r w:rsidRPr="00B741F6">
        <w:rPr>
          <w:rFonts w:ascii="Times New Roman" w:hAnsi="Times New Roman"/>
          <w:b/>
          <w:sz w:val="28"/>
          <w:szCs w:val="28"/>
        </w:rPr>
        <w:t>девиантного</w:t>
      </w:r>
      <w:proofErr w:type="spellEnd"/>
      <w:r w:rsidRPr="00B741F6">
        <w:rPr>
          <w:rFonts w:ascii="Times New Roman" w:hAnsi="Times New Roman"/>
          <w:b/>
          <w:sz w:val="28"/>
          <w:szCs w:val="28"/>
        </w:rPr>
        <w:t xml:space="preserve"> поведения</w:t>
      </w:r>
    </w:p>
    <w:p w:rsidR="003D0C69" w:rsidRPr="00555DAB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Статья 11.17 КоАП РФ указывает на то, что </w:t>
      </w:r>
      <w:proofErr w:type="spellStart"/>
      <w:r>
        <w:rPr>
          <w:rFonts w:ascii="Times New Roman" w:hAnsi="Times New Roman"/>
          <w:sz w:val="28"/>
          <w:szCs w:val="28"/>
        </w:rPr>
        <w:t>трейсёрфинг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нарушением правил проезда пассажиров и нарушением административного законодательства. Отсюда отношение к </w:t>
      </w:r>
      <w:proofErr w:type="spellStart"/>
      <w:r>
        <w:rPr>
          <w:rFonts w:ascii="Times New Roman" w:hAnsi="Times New Roman"/>
          <w:sz w:val="28"/>
          <w:szCs w:val="28"/>
        </w:rPr>
        <w:t>зацеперам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к правонарушителям.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Рассмотрим теоретические и методологические подходы к изучению проблемы правонарушений несовершеннолетних.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качестве оснований для построения программы научного поиска проблемы социально-психологических особенностей несовершеннолетних правонарушителей группа ученых под руководством И.А. Башкатова взяла общие теоретические и методологические положения советской психологической науки, а также наиболее важные принципы социально-психологического исследования: принцип социального детерминизма, историзма, классовости, системности, индивидуально-личностного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подходов. (9)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574D">
        <w:rPr>
          <w:rFonts w:ascii="Times New Roman" w:hAnsi="Times New Roman"/>
          <w:sz w:val="28"/>
          <w:szCs w:val="28"/>
          <w:u w:val="single"/>
        </w:rPr>
        <w:t>Принцип социального детерминизма или социальной обусловленности является одним из важнейших в объяснении социально-психологических явлений</w:t>
      </w:r>
      <w:r>
        <w:rPr>
          <w:rFonts w:ascii="Times New Roman" w:hAnsi="Times New Roman"/>
          <w:sz w:val="28"/>
          <w:szCs w:val="28"/>
        </w:rPr>
        <w:t xml:space="preserve">. Применительно к особенностям групп несовершеннолетних правонарушителей его суть состоит в том, что все социально-психологические явления, происходящие в них, как и формирующееся общественное сознание, обусловлены бытием правонарушителей. Они полностью зависят от условий жизни людей и возникают в процессе деятельности, отношений и общения подростков правонарушителей и взрослых в различных </w:t>
      </w:r>
      <w:proofErr w:type="spellStart"/>
      <w:r>
        <w:rPr>
          <w:rFonts w:ascii="Times New Roman" w:hAnsi="Times New Roman"/>
          <w:sz w:val="28"/>
          <w:szCs w:val="28"/>
        </w:rPr>
        <w:t>микросредовых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условиях. Асоциальные нормы и ценности и другие социально-психологические феномены, характеризующие группы несовершеннолетних правонарушителей, являются не просто отражением бытия подростков, они формируются только в асоциальных группах и являются продуктом совместной деятельности, отношений и общения правонарушителей и отличаются от индивидуально-психологических особенностей подростков. Основные отличия – это положение социально-</w:t>
      </w:r>
      <w:proofErr w:type="spellStart"/>
      <w:r>
        <w:rPr>
          <w:rFonts w:ascii="Times New Roman" w:hAnsi="Times New Roman"/>
          <w:sz w:val="28"/>
          <w:szCs w:val="28"/>
        </w:rPr>
        <w:t>дезадаптированных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подростков в обществе, их интересы, цели, задачи, ценностные ориентации, отношение друг к другу, деятельность. Только изменив социальные условия микросреды, в которой зарождаются и существуют группы несовершеннолетних правонарушителей, </w:t>
      </w:r>
      <w:proofErr w:type="gramStart"/>
      <w:r>
        <w:rPr>
          <w:rFonts w:ascii="Times New Roman" w:hAnsi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добиться желаемого воздействия на них.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BD5">
        <w:rPr>
          <w:rFonts w:ascii="Times New Roman" w:hAnsi="Times New Roman"/>
          <w:sz w:val="28"/>
          <w:szCs w:val="28"/>
          <w:u w:val="single"/>
        </w:rPr>
        <w:t>Принцип конкретно-исторического подхода применительно к подросткам правонарушителям означает</w:t>
      </w:r>
      <w:r>
        <w:rPr>
          <w:rFonts w:ascii="Times New Roman" w:hAnsi="Times New Roman"/>
          <w:sz w:val="28"/>
          <w:szCs w:val="28"/>
        </w:rPr>
        <w:t>, что нужно изучать социальные истоки, причины и условия возникновения, развития и функционирования этих гру</w:t>
      </w:r>
      <w:proofErr w:type="gramStart"/>
      <w:r>
        <w:rPr>
          <w:rFonts w:ascii="Times New Roman" w:hAnsi="Times New Roman"/>
          <w:sz w:val="28"/>
          <w:szCs w:val="28"/>
        </w:rPr>
        <w:t>пп с пр</w:t>
      </w:r>
      <w:proofErr w:type="gramEnd"/>
      <w:r>
        <w:rPr>
          <w:rFonts w:ascii="Times New Roman" w:hAnsi="Times New Roman"/>
          <w:sz w:val="28"/>
          <w:szCs w:val="28"/>
        </w:rPr>
        <w:t xml:space="preserve">исущими им особенностями, структурой деятельности и отношений на конкретном этапе развития общества. Конкретно-исторический подход позволяет рассматривать социально-психологические особенности правонарушителей как результат всей совокупности складывающихся условий, оказывающих решающее влияние на каждую отдельную личность. Главной особенностью принципа историзма является сопоставление, а не противопоставление. Надо сопоставлять социально-психологические и психолого-педагогические характеристики групп </w:t>
      </w:r>
      <w:r>
        <w:rPr>
          <w:rFonts w:ascii="Times New Roman" w:hAnsi="Times New Roman"/>
          <w:sz w:val="28"/>
          <w:szCs w:val="28"/>
        </w:rPr>
        <w:lastRenderedPageBreak/>
        <w:t>несовершеннолетних подростков, имеющих отклонения в поведении, их типичные особенности, сходства и различия. Необходимо изучать, выявлять причины детской преступности, условия, способствующие совершению преступлений несовершеннолетними, выделять наметившиеся тенденции преступности несовершеннолетних у нас в стране и за рубежом.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6F49">
        <w:rPr>
          <w:rFonts w:ascii="Times New Roman" w:hAnsi="Times New Roman"/>
          <w:sz w:val="28"/>
          <w:szCs w:val="28"/>
          <w:u w:val="single"/>
        </w:rPr>
        <w:t>При изучении социально-психологических особенностей подростков, совершающих правонарушения, следует руководствоваться принципом системности</w:t>
      </w:r>
      <w:r>
        <w:rPr>
          <w:rFonts w:ascii="Times New Roman" w:hAnsi="Times New Roman"/>
          <w:sz w:val="28"/>
          <w:szCs w:val="28"/>
        </w:rPr>
        <w:t>. Группы несовершеннолетних являются сложным социальным организмом, который возникает в процессе асоциальной деятельности и характеризуется определенной композицией, структурой, системой межличностных отношений, групповых норм, ценностей, уровнем развития. Все эти компоненты тесно связаны между собой и представляют некоторую целостность, систему, с чувством внутренней принадлежности. Формулирующая групповая психология тоже представляет собой систему, включающую в себя определенные социальные чувства, настроения, традиции, нормы, обычаи несовершеннолетних правонарушителей, которые в свою очередь входят в систему общественного сознания. Для того чтобы изучить те или иные особенности групп правонарушителей, необходимо учитывать, что они занимают определенное место в целой системе, связаны с другими особенностями, явлениями, процессами, взаимодействуют и ними и выполняют в целой системе определенные функции.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E5E09">
        <w:rPr>
          <w:rFonts w:ascii="Times New Roman" w:hAnsi="Times New Roman"/>
          <w:sz w:val="28"/>
          <w:szCs w:val="28"/>
          <w:u w:val="single"/>
        </w:rPr>
        <w:t>Одним из важнейших принципов, позволяющим изучать особенности групп правонарушителей, является индивидуально-личностный подход</w:t>
      </w:r>
      <w:r>
        <w:rPr>
          <w:rFonts w:ascii="Times New Roman" w:hAnsi="Times New Roman"/>
          <w:sz w:val="28"/>
          <w:szCs w:val="28"/>
        </w:rPr>
        <w:t>, который позволяет не только хорошо изучить характеристику членов группы, но и выявить определенное «родство душ» несовершеннолетних правонарушителей, их индивидуально-психологические характеристики.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подход оказал большое влияние на исправительно-трудовую психологию и педагогику в период ее становления. На основании личностного подхода разработаны и научно обоснованы наиболее эффективные методы исправления и перевоспитания трудных подростков, совершивших правонарушения. Под индивидуально-психологическими особенностями В.Г. Деев понимает «совокупность отличительных, взаимосвязанных черт, определяющих направленность поведения, отклонения от соблюдения норм морали, уровень развития правосознания, которые в разные периоды у одного и того же человека </w:t>
      </w:r>
      <w:proofErr w:type="gramStart"/>
      <w:r>
        <w:rPr>
          <w:rFonts w:ascii="Times New Roman" w:hAnsi="Times New Roman"/>
          <w:sz w:val="28"/>
          <w:szCs w:val="28"/>
        </w:rPr>
        <w:t>по   разному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проявляются и формируются». ( 10)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психолого-педагогической науке наметились два направления в изучении психологических явлений:</w:t>
      </w:r>
    </w:p>
    <w:p w:rsidR="003D0C69" w:rsidRPr="00417E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индивидуально-психологическое или общепсихологическое и криминально-социологическое, в основе которых лежал один из ведущих принципов в психологии – личностный подход, сформулированный С.Л. Рубинштейном.</w:t>
      </w:r>
      <w:proofErr w:type="gramEnd"/>
      <w:r>
        <w:rPr>
          <w:rFonts w:ascii="Times New Roman" w:hAnsi="Times New Roman"/>
          <w:sz w:val="28"/>
          <w:szCs w:val="28"/>
        </w:rPr>
        <w:t xml:space="preserve"> Суть этого подхода заключалась в том, что «при объяснении любых психических явлений личность выступает как воедино связанная совокупность внутренних условий, через которые преломляются все внешние воздействия». Применительно к несовершеннолетним правонарушителям </w:t>
      </w:r>
      <w:r w:rsidRPr="00417E69">
        <w:rPr>
          <w:rFonts w:ascii="Times New Roman" w:hAnsi="Times New Roman"/>
          <w:sz w:val="28"/>
          <w:szCs w:val="28"/>
          <w:u w:val="single"/>
        </w:rPr>
        <w:t xml:space="preserve">этот подход означал, что центром профилактического воздействия является </w:t>
      </w:r>
      <w:r w:rsidRPr="00417E69">
        <w:rPr>
          <w:rFonts w:ascii="Times New Roman" w:hAnsi="Times New Roman"/>
          <w:sz w:val="28"/>
          <w:szCs w:val="28"/>
          <w:u w:val="single"/>
        </w:rPr>
        <w:lastRenderedPageBreak/>
        <w:t xml:space="preserve">личность правонарушителя, ее индивидуально-психологические свойства, психологические процессы и состояния.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К.К. Платонов предостерегал, что этот принцип «… требует преломлять изучение любых психологических явлений человека через понимание его личности в целом».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русле этого направления, основываясь на общепсихологических традициях, психологической характеристике личности несовершеннолетнего правонарушителя, были выполнены работы М.А. </w:t>
      </w:r>
      <w:proofErr w:type="spellStart"/>
      <w:r>
        <w:rPr>
          <w:rFonts w:ascii="Times New Roman" w:hAnsi="Times New Roman"/>
          <w:sz w:val="28"/>
          <w:szCs w:val="28"/>
        </w:rPr>
        <w:t>Алемаскина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Г.Г. Бочкаревой, Э.И. </w:t>
      </w:r>
      <w:proofErr w:type="spellStart"/>
      <w:r>
        <w:rPr>
          <w:rFonts w:ascii="Times New Roman" w:hAnsi="Times New Roman"/>
          <w:sz w:val="28"/>
          <w:szCs w:val="28"/>
        </w:rPr>
        <w:t>Дранищевой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Л.М. </w:t>
      </w:r>
      <w:proofErr w:type="spellStart"/>
      <w:r>
        <w:rPr>
          <w:rFonts w:ascii="Times New Roman" w:hAnsi="Times New Roman"/>
          <w:sz w:val="28"/>
          <w:szCs w:val="28"/>
        </w:rPr>
        <w:t>Зюбина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К.Е. </w:t>
      </w:r>
      <w:proofErr w:type="spellStart"/>
      <w:r>
        <w:rPr>
          <w:rFonts w:ascii="Times New Roman" w:hAnsi="Times New Roman"/>
          <w:sz w:val="28"/>
          <w:szCs w:val="28"/>
        </w:rPr>
        <w:t>Игошева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других. В них были раскрыты индивидуально-психологические особенности личности подростков-правонарушителей; дана их классификация в зависимости от степени психолого-педагогической, социальной запущенности и трудновоспитуемости, криминальной зараженности, вскрыты интересы, склонности, потребности, мировоззрение, положение в системе групповых и коллективных отношений, условия, причины и мотивы, побудившие подростков к совершению правонарушений. Во многих трудах разрабатывались меры по профилактике правонарушений несовершеннолетних.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К.К. Платоновым был также разработан и психологический практикум по изучению индивидуально-психологических особенностей личности, включающий методики по изучению ощущений, восприятия, памяти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ышления, внимания, эмоций, воли, моторики и т.д. В психолого-педагогической науке наблюдается увеличение интереса к изучению психологии личности правонарушителя. </w:t>
      </w:r>
      <w:proofErr w:type="gramStart"/>
      <w:r>
        <w:rPr>
          <w:rFonts w:ascii="Times New Roman" w:hAnsi="Times New Roman"/>
          <w:sz w:val="28"/>
          <w:szCs w:val="28"/>
        </w:rPr>
        <w:t xml:space="preserve">В работах А.Д. </w:t>
      </w:r>
      <w:proofErr w:type="spellStart"/>
      <w:r>
        <w:rPr>
          <w:rFonts w:ascii="Times New Roman" w:hAnsi="Times New Roman"/>
          <w:sz w:val="28"/>
          <w:szCs w:val="28"/>
        </w:rPr>
        <w:t>Глоточкина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В.Г. Деева, А.Г. Ковалева, В.Ф. Пирожкова, А.С. </w:t>
      </w:r>
      <w:proofErr w:type="spellStart"/>
      <w:r>
        <w:rPr>
          <w:rFonts w:ascii="Times New Roman" w:hAnsi="Times New Roman"/>
          <w:sz w:val="28"/>
          <w:szCs w:val="28"/>
        </w:rPr>
        <w:t>Михлина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А.И. </w:t>
      </w:r>
      <w:proofErr w:type="spellStart"/>
      <w:r>
        <w:rPr>
          <w:rFonts w:ascii="Times New Roman" w:hAnsi="Times New Roman"/>
          <w:sz w:val="28"/>
          <w:szCs w:val="28"/>
        </w:rPr>
        <w:t>Ушатикова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других предлагаются новые программы и методы изучения личности, даются характеристики различным классификациям правонарушителей со стороны направленности личности, волевых особенностей, интересов, склонностей, отношения к основным средствам исправления и перевоспитания и другие вопросы.</w:t>
      </w:r>
      <w:proofErr w:type="gramEnd"/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Таким образом, психология группы определялась исходя из индивидуальных психических свойств и качеств.                                             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Учет индивидуальных особенностей личностей, входящих в группу, важен, но психология группы не является простой суммой психологических особенностей отдельных индивидов, хотя они тоже социально обусловлены. При изучении социально-психологических особенностей групп несовершеннолетних правонарушителей очень важно обращать внимание на общение подростков, на необходимость учета их контактов. Для выяснения этих особенностей групп несовершеннолетних правонарушителей следует обращаться не столько к анализу их общения, а к самому глубокому источнику – к анализу деятельности подростков в группе и тех отношений, которые складываются в процессе ее осуществления.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криминолого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-социологическом подходе правонарушитель изучался по меткому замечанию В. А. </w:t>
      </w:r>
      <w:proofErr w:type="spellStart"/>
      <w:r>
        <w:rPr>
          <w:rFonts w:ascii="Times New Roman" w:hAnsi="Times New Roman"/>
          <w:sz w:val="28"/>
          <w:szCs w:val="28"/>
        </w:rPr>
        <w:t>Ядова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«… не как индивидуальность, а как обезличенная личность, как </w:t>
      </w:r>
      <w:proofErr w:type="spellStart"/>
      <w:r>
        <w:rPr>
          <w:rFonts w:ascii="Times New Roman" w:hAnsi="Times New Roman"/>
          <w:sz w:val="28"/>
          <w:szCs w:val="28"/>
        </w:rPr>
        <w:t>соцюшный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тип…». В исследованиях А.В. </w:t>
      </w:r>
      <w:proofErr w:type="spellStart"/>
      <w:r>
        <w:rPr>
          <w:rFonts w:ascii="Times New Roman" w:hAnsi="Times New Roman"/>
          <w:sz w:val="28"/>
          <w:szCs w:val="28"/>
        </w:rPr>
        <w:t>Герцензона</w:t>
      </w:r>
      <w:proofErr w:type="spellEnd"/>
      <w:r>
        <w:rPr>
          <w:rFonts w:ascii="Times New Roman" w:hAnsi="Times New Roman"/>
          <w:sz w:val="28"/>
          <w:szCs w:val="28"/>
        </w:rPr>
        <w:t xml:space="preserve">, И.И. Карпеца, В.Н. Кудрявцева, Г.М. </w:t>
      </w:r>
      <w:proofErr w:type="spellStart"/>
      <w:r>
        <w:rPr>
          <w:rFonts w:ascii="Times New Roman" w:hAnsi="Times New Roman"/>
          <w:sz w:val="28"/>
          <w:szCs w:val="28"/>
        </w:rPr>
        <w:t>Миньковского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А.Б. Сахарова и других были глубоко раскрыты условия и причины преступности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несовершеннолетних, дается обширная криминологическая характеристика правонарушителей, их классификация. В работах Ю.М. </w:t>
      </w:r>
      <w:proofErr w:type="spellStart"/>
      <w:r>
        <w:rPr>
          <w:rFonts w:ascii="Times New Roman" w:hAnsi="Times New Roman"/>
          <w:sz w:val="28"/>
          <w:szCs w:val="28"/>
        </w:rPr>
        <w:t>Антояна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З.Я. </w:t>
      </w:r>
      <w:proofErr w:type="spellStart"/>
      <w:r>
        <w:rPr>
          <w:rFonts w:ascii="Times New Roman" w:hAnsi="Times New Roman"/>
          <w:sz w:val="28"/>
          <w:szCs w:val="28"/>
        </w:rPr>
        <w:t>Астемова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А.С. Белкина, А.И. Долговой, К.Е. </w:t>
      </w:r>
      <w:proofErr w:type="spellStart"/>
      <w:r>
        <w:rPr>
          <w:rFonts w:ascii="Times New Roman" w:hAnsi="Times New Roman"/>
          <w:sz w:val="28"/>
          <w:szCs w:val="28"/>
        </w:rPr>
        <w:t>Игошева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В.Ф. Марченко, С.А. </w:t>
      </w:r>
      <w:proofErr w:type="spellStart"/>
      <w:r>
        <w:rPr>
          <w:rFonts w:ascii="Times New Roman" w:hAnsi="Times New Roman"/>
          <w:sz w:val="28"/>
          <w:szCs w:val="28"/>
        </w:rPr>
        <w:t>Тарапухина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других раскрываются социально-демографическая, уголовно-правовая, исправительно-трудовая характеристики несовершеннолетних правонарушителей, особенности микросреды, ее роль и значение в формировании преступных замыслов и личности преступника, отношение правонарушителей к наказанию и многие другие вопросы. Но и в работах этих авторов личность правонарушителя рассматривалась как своеобразный представитель какой-то социальной группы или совокупности групп с набором криминологических характеристик, а ее сознание сводилось тем самым к системе норм, ценностей, убеждений, мнений, вытекающих из ее социально-групповой принадлежности.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Ученые из-за рубежа изучали психологию групп несовершеннолетних правонарушителей и пришли к выводу, что здоровый нормальный подросток – это приспособившаяся к окружающим условиям личность, неприспособившаяся же личность будет </w:t>
      </w:r>
      <w:proofErr w:type="spellStart"/>
      <w:r>
        <w:rPr>
          <w:rFonts w:ascii="Times New Roman" w:hAnsi="Times New Roman"/>
          <w:sz w:val="28"/>
          <w:szCs w:val="28"/>
        </w:rPr>
        <w:t>деликвентом</w:t>
      </w:r>
      <w:proofErr w:type="spellEnd"/>
      <w:r>
        <w:rPr>
          <w:rFonts w:ascii="Times New Roman" w:hAnsi="Times New Roman"/>
          <w:sz w:val="28"/>
          <w:szCs w:val="28"/>
        </w:rPr>
        <w:t xml:space="preserve">. В психологии США неприспособленной считается та личность, которая имеет в своем развитии существенные недостатки, мешающие ей устанавливать нормальные взаимоотношения с окружающей социальной средой. Неприспособленность подростка ведет к отчуждению его от таких групп как семья, школьный класс, спортивные или другие молодежные объединения.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Целый ряд ученых М. </w:t>
      </w:r>
      <w:proofErr w:type="spellStart"/>
      <w:r>
        <w:rPr>
          <w:rFonts w:ascii="Times New Roman" w:hAnsi="Times New Roman"/>
          <w:sz w:val="28"/>
          <w:szCs w:val="28"/>
        </w:rPr>
        <w:t>Гильди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Глайдвелл</w:t>
      </w:r>
      <w:proofErr w:type="spellEnd"/>
      <w:r>
        <w:rPr>
          <w:rFonts w:ascii="Times New Roman" w:hAnsi="Times New Roman"/>
          <w:sz w:val="28"/>
          <w:szCs w:val="28"/>
        </w:rPr>
        <w:t xml:space="preserve">, М. Кантор, </w:t>
      </w:r>
      <w:proofErr w:type="spellStart"/>
      <w:r>
        <w:rPr>
          <w:rFonts w:ascii="Times New Roman" w:hAnsi="Times New Roman"/>
          <w:sz w:val="28"/>
          <w:szCs w:val="28"/>
        </w:rPr>
        <w:t>Р.Холден</w:t>
      </w:r>
      <w:proofErr w:type="spellEnd"/>
      <w:r>
        <w:rPr>
          <w:rFonts w:ascii="Times New Roman" w:hAnsi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/>
          <w:sz w:val="28"/>
          <w:szCs w:val="28"/>
        </w:rPr>
        <w:t>Прингл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 считают, что в основе «неприспособляемости» подростка лежат его личностные особенности: умственные, физические, психические, интеллектуальные и другие, которые мешают ему включаться в нормальную группу сверстников, например  в бейсбольную команду. Поэтому он уходит в </w:t>
      </w:r>
      <w:proofErr w:type="spellStart"/>
      <w:r>
        <w:rPr>
          <w:rFonts w:ascii="Times New Roman" w:hAnsi="Times New Roman"/>
          <w:sz w:val="28"/>
          <w:szCs w:val="28"/>
        </w:rPr>
        <w:t>деликвентную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группу, где удовлетворяет свои эмоциональные потребности.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Иная точка зрения на проблему «неприспособляемости» у таких ученых как Ф. </w:t>
      </w:r>
      <w:proofErr w:type="spellStart"/>
      <w:r>
        <w:rPr>
          <w:rFonts w:ascii="Times New Roman" w:hAnsi="Times New Roman"/>
          <w:sz w:val="28"/>
          <w:szCs w:val="28"/>
        </w:rPr>
        <w:t>Най</w:t>
      </w:r>
      <w:proofErr w:type="spellEnd"/>
      <w:r>
        <w:rPr>
          <w:rFonts w:ascii="Times New Roman" w:hAnsi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/>
          <w:sz w:val="28"/>
          <w:szCs w:val="28"/>
        </w:rPr>
        <w:t>Киркенделл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Б.Ард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</w:rPr>
        <w:t>Серано</w:t>
      </w:r>
      <w:proofErr w:type="spellEnd"/>
      <w:r>
        <w:rPr>
          <w:rFonts w:ascii="Times New Roman" w:hAnsi="Times New Roman"/>
          <w:sz w:val="28"/>
          <w:szCs w:val="28"/>
        </w:rPr>
        <w:t xml:space="preserve">, К. Макдональд,                         Р. </w:t>
      </w:r>
      <w:proofErr w:type="spellStart"/>
      <w:r>
        <w:rPr>
          <w:rFonts w:ascii="Times New Roman" w:hAnsi="Times New Roman"/>
          <w:sz w:val="28"/>
          <w:szCs w:val="28"/>
        </w:rPr>
        <w:t>Макгрегор</w:t>
      </w:r>
      <w:proofErr w:type="spellEnd"/>
      <w:r>
        <w:rPr>
          <w:rFonts w:ascii="Times New Roman" w:hAnsi="Times New Roman"/>
          <w:sz w:val="28"/>
          <w:szCs w:val="28"/>
        </w:rPr>
        <w:t>, А. Ричи и других, которые считают, что причины «неприспособляемости» детей следует искать в нормальных группах, т. е. в семье, школе и т. д. Именно они не создали подростку нормальных условий для адаптации к своей группе, в силу чего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неприспособленный или неадаптированный подросток вынужден искать признания в </w:t>
      </w:r>
      <w:proofErr w:type="spellStart"/>
      <w:r>
        <w:rPr>
          <w:rFonts w:ascii="Times New Roman" w:hAnsi="Times New Roman"/>
          <w:sz w:val="28"/>
          <w:szCs w:val="28"/>
        </w:rPr>
        <w:t>делинквентной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группе. Справедливо высказывание Е. </w:t>
      </w:r>
      <w:proofErr w:type="spellStart"/>
      <w:r>
        <w:rPr>
          <w:rFonts w:ascii="Times New Roman" w:hAnsi="Times New Roman"/>
          <w:sz w:val="28"/>
          <w:szCs w:val="28"/>
        </w:rPr>
        <w:t>Шперри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«… уход в подростковую группу часто провоцируется неправильным воспитанием или отсутствием такового вообще в родительском доме. Недостаток тепла, отсутствие любви приводит к отчужденности в семье, толкает подростка в банду, где он надеется возместить этот недостаток интенсивной дружбой с товариществом. </w:t>
      </w:r>
      <w:proofErr w:type="gramStart"/>
      <w:r>
        <w:rPr>
          <w:rFonts w:ascii="Times New Roman" w:hAnsi="Times New Roman"/>
          <w:sz w:val="28"/>
          <w:szCs w:val="28"/>
        </w:rPr>
        <w:t xml:space="preserve">Каждый подросток ищет образ, по которому он мог бы ориентировать свою жизнь, и если у отца нет для этого времени, подросток охотно подчиняется иерархическому порядку, установленному группой.» Отечественная наука в лице таких ученых как М.А. </w:t>
      </w:r>
      <w:proofErr w:type="spellStart"/>
      <w:r>
        <w:rPr>
          <w:rFonts w:ascii="Times New Roman" w:hAnsi="Times New Roman"/>
          <w:sz w:val="28"/>
          <w:szCs w:val="28"/>
        </w:rPr>
        <w:t>Алемаскин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Л.И. </w:t>
      </w:r>
      <w:proofErr w:type="spellStart"/>
      <w:r>
        <w:rPr>
          <w:rFonts w:ascii="Times New Roman" w:hAnsi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К. Е. </w:t>
      </w:r>
      <w:proofErr w:type="spellStart"/>
      <w:r>
        <w:rPr>
          <w:rFonts w:ascii="Times New Roman" w:hAnsi="Times New Roman"/>
          <w:sz w:val="28"/>
          <w:szCs w:val="28"/>
        </w:rPr>
        <w:t>Игошев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других уже давно установила, что нарушение каких-либо потребностей в сфере межличностных отношений в официальных группах – семье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классе</w:t>
      </w:r>
      <w:proofErr w:type="gramEnd"/>
      <w:r>
        <w:rPr>
          <w:rFonts w:ascii="Times New Roman" w:hAnsi="Times New Roman"/>
          <w:sz w:val="28"/>
          <w:szCs w:val="28"/>
        </w:rPr>
        <w:t xml:space="preserve">, общественных организациях приводит к тому, что подросток выпадает из </w:t>
      </w:r>
      <w:r>
        <w:rPr>
          <w:rFonts w:ascii="Times New Roman" w:hAnsi="Times New Roman"/>
          <w:sz w:val="28"/>
          <w:szCs w:val="28"/>
        </w:rPr>
        <w:lastRenderedPageBreak/>
        <w:t xml:space="preserve">сферы их влияния и попадает в разряд педагогически запущенных, трудновоспитуемых, из которых в последствии формируются группы несовершеннолетних правонарушителей.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криминолого</w:t>
      </w:r>
      <w:proofErr w:type="spellEnd"/>
      <w:r>
        <w:rPr>
          <w:rFonts w:ascii="Times New Roman" w:hAnsi="Times New Roman"/>
          <w:sz w:val="28"/>
          <w:szCs w:val="28"/>
        </w:rPr>
        <w:t>-социологическом направлении основным аспектом социологического изучения отклоняющегося поведения являются поиски причин преступности как крайней меры социальных отклонений. Наиболее видными последователями этого направления являются Р. Мертон и Э. Дюркгейм. Ученые считают причинами социальных отклонений противоречия между ценностями и социокультурными нормами, господствующими в обществе, а также между целями общества и социально одобряемыми средствами их достижения. (11)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свете такой постановки проблемы рассматривается и возникновение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(отклоняющегося) поведения, проявляющегося как кризис между интересами и потребностями человека и невозможностью (по его мнению) их реализовать никакими другими путями, кроме отклоняющихся от нравственных и правовых норм.</w:t>
      </w:r>
      <w:proofErr w:type="gramEnd"/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Точное и наименее двусмысленное определение преступления – это то, согласно которому преступным признается поведение, запрещенное уголовным кодексом.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Э. Дюркгейм считает, что преступность как социальное явление свойственна любым человеческим обществам и имеет естественную природу. По его мнению, не существует обществ, не сталкивающихся с этой проблемой. В своей работе «Правила социологического метода» (1950 г.) он отмечает, что если преступность достигает характерного для общества определенного типа уровня, но не превышает его, то это является нормальным явлением. Преступления и другие социальные болезни коренятся в конкретных общественных условиях. Отрицательные последствия преступлений нейтрализуются обществом через наказания, и фактически преступность не приносит большого вреда обществу как таковому: социальный организм продолжает существовать и функционировать. </w:t>
      </w:r>
      <w:proofErr w:type="gramStart"/>
      <w:r>
        <w:rPr>
          <w:rFonts w:ascii="Times New Roman" w:hAnsi="Times New Roman"/>
          <w:sz w:val="28"/>
          <w:szCs w:val="28"/>
        </w:rPr>
        <w:t>Э. Дюркгейм считал, что норма и патология не могут быть определены абстрактно и абсолютно вне общественного лица.</w:t>
      </w:r>
      <w:proofErr w:type="gramEnd"/>
      <w:r>
        <w:rPr>
          <w:rFonts w:ascii="Times New Roman" w:hAnsi="Times New Roman"/>
          <w:sz w:val="28"/>
          <w:szCs w:val="28"/>
        </w:rPr>
        <w:t xml:space="preserve"> Хотя Э. Дюркгейму не удалось полностью обосновать понимание нормального, важно подчеркнуть сформулированный им принцип соответствия этого явления социальным условиям общественной жизни. Главная ценность социологической теории Э. Дюркгейма состоит в том, что он представлял социальную среду (условия) как фактор, детерминирующий и нормальные и патологические явления. (12)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современном обществе социальные отклонения в среде несовершеннолетних рассматриваются как острая проблема современности. В.А. </w:t>
      </w:r>
      <w:proofErr w:type="spellStart"/>
      <w:r>
        <w:rPr>
          <w:rFonts w:ascii="Times New Roman" w:hAnsi="Times New Roman"/>
          <w:sz w:val="28"/>
          <w:szCs w:val="28"/>
        </w:rPr>
        <w:t>Шапинский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(13) указал на причины совершаемых подростками правонарушений, описал тенденции преступности молодежи в России. Одной из последних является омоложение преступности, вовлечение несовершеннолетних в преступную деятельность путем передачи криминального опыта и подстрекательства уголовными элементами.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C69" w:rsidRPr="00D55DE5" w:rsidRDefault="003D0C69" w:rsidP="00F81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DE5">
        <w:rPr>
          <w:rFonts w:ascii="Times New Roman" w:hAnsi="Times New Roman"/>
          <w:b/>
          <w:sz w:val="28"/>
          <w:szCs w:val="28"/>
        </w:rPr>
        <w:lastRenderedPageBreak/>
        <w:t xml:space="preserve">Глава 5.  Профилактическая и коррекционно-развивающая работа </w:t>
      </w:r>
      <w:proofErr w:type="gramStart"/>
      <w:r w:rsidRPr="00D55DE5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3D0C69" w:rsidRPr="00D55DE5" w:rsidRDefault="003D0C69" w:rsidP="00F81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DE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55DE5">
        <w:rPr>
          <w:rFonts w:ascii="Times New Roman" w:hAnsi="Times New Roman"/>
          <w:b/>
          <w:sz w:val="28"/>
          <w:szCs w:val="28"/>
        </w:rPr>
        <w:t>Красносулинской</w:t>
      </w:r>
      <w:proofErr w:type="spellEnd"/>
      <w:r w:rsidRPr="00D55DE5">
        <w:rPr>
          <w:rFonts w:ascii="Times New Roman" w:hAnsi="Times New Roman"/>
          <w:b/>
          <w:sz w:val="28"/>
          <w:szCs w:val="28"/>
        </w:rPr>
        <w:t xml:space="preserve"> санаторной </w:t>
      </w:r>
      <w:proofErr w:type="gramStart"/>
      <w:r w:rsidRPr="00D55DE5">
        <w:rPr>
          <w:rFonts w:ascii="Times New Roman" w:hAnsi="Times New Roman"/>
          <w:b/>
          <w:sz w:val="28"/>
          <w:szCs w:val="28"/>
        </w:rPr>
        <w:t>школе-интернате</w:t>
      </w:r>
      <w:proofErr w:type="gramEnd"/>
      <w:r w:rsidRPr="00D55DE5">
        <w:rPr>
          <w:rFonts w:ascii="Times New Roman" w:hAnsi="Times New Roman"/>
          <w:b/>
          <w:sz w:val="28"/>
          <w:szCs w:val="28"/>
        </w:rPr>
        <w:t>»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Профилактическая работа является неотъемлемой частью всей образовательно-воспитательной деятельности «</w:t>
      </w:r>
      <w:proofErr w:type="spellStart"/>
      <w:r>
        <w:rPr>
          <w:rFonts w:ascii="Times New Roman" w:hAnsi="Times New Roman"/>
          <w:sz w:val="28"/>
          <w:szCs w:val="28"/>
        </w:rPr>
        <w:t>Красносулинской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санаторной школы-интерната». На диагностическом уровне выявлено 6 воспитанников, имеющих отклонения в поведении: из них 5 воспитанников состоят на учете в ПДН, 1 подросток со склонностью к </w:t>
      </w:r>
      <w:proofErr w:type="spellStart"/>
      <w:r>
        <w:rPr>
          <w:rFonts w:ascii="Times New Roman" w:hAnsi="Times New Roman"/>
          <w:sz w:val="28"/>
          <w:szCs w:val="28"/>
        </w:rPr>
        <w:t>делинквентному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поведению, 3-е к агрессии и насилию.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профилактической и </w:t>
      </w:r>
      <w:proofErr w:type="spellStart"/>
      <w:r>
        <w:rPr>
          <w:rFonts w:ascii="Times New Roman" w:hAnsi="Times New Roman"/>
          <w:sz w:val="28"/>
          <w:szCs w:val="28"/>
        </w:rPr>
        <w:t>коррекционой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работе по предупреждению экстремального и противоправного поведения среди несовершеннолетних педагогический коллектив санаторной школы-интерната ориентируется на систему профилактических мер, заложенную в федеральной целевой программе «Профилактика безнадзорности несовершеннолетних» (2001-2002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.), которая предусматривает совершение правовых, организационных, финансово-экономических механизмов, развитие специализированных учреждений, укрепление их базы, проведение соответствующих научных исследований, создание новых коррекционно-реабилитационных технологий и программ реабилитации детей, переподготовку и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повышение квалификации персонала.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Результатами психолого-педагогического наблюдения, изучения данных мониторинга состояния физического и психического здоровья воспитанников, социально-экономических условий жизни и воспитания детей является образовательно-оздоровительная программа «Здоровый образ жизни». Одна из главных задач программы – формирование системы правильных субъективных оценок, разумных потребностей и в первую очередь потребности в здоровом образе жизни. Приоритетными направлениями программы являются: развитие устойчивой                             мотивации здорового образа жизни, предупреждение отклоняющегося поведения, профилактика вредных привычек.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Сравнительный анализ предполагаемых и полученных результатов профилактической работы в сторону факторов, вредно влияющих на физическое и психическое здоровье детей, помог педагогам выявить условия для успешного осуществления намеченных задач.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Такими условиями являются: образовательное, воспитательное и оздоровительное пространство санаторной школы-интерната, взаимодействие всех образовательных, социальных и ведомственных структур, поддержка административных, правоохранительных органов, общественных организаций, коммерческих, негосударственных учреждений и всех заинтересованных лиц в деятельности по профилактике противоправного поведения, пропаганде здорового образа жизни. Укрепляются связи «</w:t>
      </w:r>
      <w:proofErr w:type="spellStart"/>
      <w:r>
        <w:rPr>
          <w:rFonts w:ascii="Times New Roman" w:hAnsi="Times New Roman"/>
          <w:sz w:val="28"/>
          <w:szCs w:val="28"/>
        </w:rPr>
        <w:t>Красносулинской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санаторной школы-интерната» с другими учреждениями дополнительного образования города, </w:t>
      </w:r>
      <w:proofErr w:type="spellStart"/>
      <w:r>
        <w:rPr>
          <w:rFonts w:ascii="Times New Roman" w:hAnsi="Times New Roman"/>
          <w:sz w:val="28"/>
          <w:szCs w:val="28"/>
        </w:rPr>
        <w:t>Красносулинским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ОВД. Большую помощь оказал городской спорткомитет в проведении спартакиады, посвященной сдачи норм ГТО весной 2017 года.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оздоровительной и воспитательной программы «Здоровый образ жизни», «Патриотическое воспитание» в санаторной школе-интернате </w:t>
      </w:r>
      <w:r>
        <w:rPr>
          <w:rFonts w:ascii="Times New Roman" w:hAnsi="Times New Roman"/>
          <w:sz w:val="28"/>
          <w:szCs w:val="28"/>
        </w:rPr>
        <w:lastRenderedPageBreak/>
        <w:t xml:space="preserve">ежегодно проводятся смотры строя и песни, посвященные Дню победы, Дни призывника, смотр инсценированной песни к празднику Победы. Ежегодно весной проводится неделя здоровья. Педагоги организуют походы выходного дня, прогулки и экскурсии в природу, к реке. На стадионе, расположенном на территории санаторной школы, постоянно проходят спортивные игры и соревнования по футболу, волейболу, легкой атлетике. Любители игры в шахматы занимаются в клубе «Белая ладья». Лучшие игроки принимают участие в городских соревнованиях по шахматам.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 это создает условия для успешной самореализации личности, развития физических способностей, формирования адекватной самооценки. Воспитательная и профилактическая работа является основной в системе образовательно-воспитательной работы школы.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Общественно-полезная деятельность помогает подросткам, склонным к </w:t>
      </w:r>
      <w:proofErr w:type="spellStart"/>
      <w:r>
        <w:rPr>
          <w:rFonts w:ascii="Times New Roman" w:hAnsi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поведению, включиться в коллектив, который связывает его множеством нитей с «большим обществом», чтобы он первое время был вынужден, а затем и заинтересован развивать в себе качества, необходимые и ценимые в обществе. Многое зависит от самого человека, его стремления к положительным изменениям своих притязаний, взглядов и привычек поведения. Его необходимо сделать «соучастником» перевоспитания. </w:t>
      </w:r>
      <w:proofErr w:type="gramStart"/>
      <w:r>
        <w:rPr>
          <w:rFonts w:ascii="Times New Roman" w:hAnsi="Times New Roman"/>
          <w:sz w:val="28"/>
          <w:szCs w:val="28"/>
        </w:rPr>
        <w:t>Существенно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формирование устойчивого иммунитета против негативных явлений. (14)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помощью диагностических методов мы установили, что уровень творческих способностей каждой отдельной личности во многом зависит от физического и психического благополучия. 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«В подростковом возрасте ведущей становится общественно-полезная, социально значимая и социально оцениваемая деятельность со                      свойственным ей поиском способов социального самоутверждения, прежде всего в глазах </w:t>
      </w:r>
      <w:proofErr w:type="spellStart"/>
      <w:r>
        <w:rPr>
          <w:rFonts w:ascii="Times New Roman" w:hAnsi="Times New Roman"/>
          <w:sz w:val="28"/>
          <w:szCs w:val="28"/>
        </w:rPr>
        <w:t>референтной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группы. Основные же мотивы такой деятельности – социальное самоутверждение подростков среди сверстников и взрослых». (15)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Подводя итоги всему сказанному, можно отметить, что социально значимая деятельность в рамках образовательного пространства санаторной школы-интерната дает свои положительные результаты. Ежегодно увеличивается количество обучающихся, принимающих активное участие в спортивных соревнованиях, культурно-массовых и общественно-полезных мероприятиях. Набирает силу волонтерское движение.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82A5A">
        <w:rPr>
          <w:rFonts w:ascii="Times New Roman" w:hAnsi="Times New Roman"/>
          <w:b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профилактическая и коррекционно-развивающая работа в санаторной школе-интернате положительно влияет на физическое и психическое развитие личности воспитанников, их успешную социализацию. Меняются ценностные установки подростков, социально-значимой становится коллективная творческая и общественно-полезная деятельность.</w:t>
      </w: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A5A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3D0C69" w:rsidRPr="00682A5A" w:rsidRDefault="003D0C69" w:rsidP="00F81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0C69" w:rsidRDefault="003D0C69" w:rsidP="00F81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Подводя итоги деятельности педагогического коллектива «</w:t>
      </w:r>
      <w:proofErr w:type="spellStart"/>
      <w:r>
        <w:rPr>
          <w:rFonts w:ascii="Times New Roman" w:hAnsi="Times New Roman"/>
          <w:sz w:val="28"/>
          <w:szCs w:val="28"/>
        </w:rPr>
        <w:t>Красносулинской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санаторной школы-интерната», направленной на профилактику экстремальных форм отклоняющегося поведения, педагогический коллектив оценил свои реальные возможности в решении поставленных задач и наметил цели дальнейшей деятельности в этом направлении. В результате комплекса профилактических мер, всей общественно полезной деятельности, организации культурного досуга мы имеем следующее:</w:t>
      </w:r>
    </w:p>
    <w:p w:rsidR="003D0C69" w:rsidRDefault="003D0C69" w:rsidP="00F814D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создана система работы по профилактике правонарушений и коррекции отклоняющегося поведения;</w:t>
      </w:r>
    </w:p>
    <w:p w:rsidR="003D0C69" w:rsidRDefault="003D0C69" w:rsidP="00F814D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обогатилась социально-педагогическая практика участия воспитанников в важных социально значимых проектах «За здоровый образ жизни», «Социальное здоровье нации»;</w:t>
      </w:r>
    </w:p>
    <w:p w:rsidR="003D0C69" w:rsidRDefault="003D0C69" w:rsidP="00F814D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активизировалось участие родителей в решении общих задач профилактической работы, проводимой в «</w:t>
      </w:r>
      <w:proofErr w:type="spellStart"/>
      <w:r>
        <w:rPr>
          <w:rFonts w:ascii="Times New Roman" w:hAnsi="Times New Roman"/>
          <w:sz w:val="28"/>
          <w:szCs w:val="28"/>
        </w:rPr>
        <w:t>Красносулинской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санаторной школе-интернате»;</w:t>
      </w:r>
    </w:p>
    <w:p w:rsidR="003D0C69" w:rsidRDefault="003D0C69" w:rsidP="00F814D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повысился интерес воспитанников к общественно полезной и культурно-досуговой деятельности, здоровому образу жизни.</w:t>
      </w:r>
    </w:p>
    <w:p w:rsidR="003D0C69" w:rsidRDefault="003D0C69" w:rsidP="00F814DD">
      <w:pPr>
        <w:pStyle w:val="a7"/>
        <w:tabs>
          <w:tab w:val="left" w:pos="1440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599E">
        <w:rPr>
          <w:rFonts w:ascii="Times New Roman" w:hAnsi="Times New Roman"/>
          <w:b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подтвердилась гипотеза о том, что условия организации профилактической и коррекционно-развивающей работы в «</w:t>
      </w:r>
      <w:proofErr w:type="spellStart"/>
      <w:r>
        <w:rPr>
          <w:rFonts w:ascii="Times New Roman" w:hAnsi="Times New Roman"/>
          <w:sz w:val="28"/>
          <w:szCs w:val="28"/>
        </w:rPr>
        <w:t>Красносулинской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санаторной школе-интернате» способствуют формированию у воспитанников системы правильных субъективных отношений к здоровому образу жизни, пониманию и соблюдению норм и правил поведения в обществе, позитивному восприятию картины мира в целом.                                                                                                            </w:t>
      </w: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0C69" w:rsidRDefault="003D0C69" w:rsidP="00663EF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63EF7">
        <w:rPr>
          <w:rFonts w:ascii="Times New Roman" w:hAnsi="Times New Roman"/>
          <w:b/>
          <w:sz w:val="28"/>
          <w:szCs w:val="28"/>
        </w:rPr>
        <w:t>Примечания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63EF7"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/>
          <w:sz w:val="28"/>
          <w:szCs w:val="28"/>
        </w:rPr>
        <w:t xml:space="preserve"> Л.В. Словарь по социальной педагогике. М., 2002 г. с. 61.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Васильев В.Л. Юридическая психология. М. 1991 г. с.288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Выготский Л.С. Проблемы возрастной периодизации детского развития. Вопросы психологии 1972 г. № 2 с. 114-123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Сара </w:t>
      </w:r>
      <w:proofErr w:type="spellStart"/>
      <w:r>
        <w:rPr>
          <w:rFonts w:ascii="Times New Roman" w:hAnsi="Times New Roman"/>
          <w:sz w:val="28"/>
          <w:szCs w:val="28"/>
        </w:rPr>
        <w:t>Хардер</w:t>
      </w:r>
      <w:proofErr w:type="spellEnd"/>
      <w:r>
        <w:rPr>
          <w:rFonts w:ascii="Times New Roman" w:hAnsi="Times New Roman"/>
          <w:sz w:val="28"/>
          <w:szCs w:val="28"/>
        </w:rPr>
        <w:t xml:space="preserve"> «Зависимость от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веществ: профилактика и возможности реабилитации в США». Выступление на семинаре «Риски подросткового поведения», Союз «Женщины Дона», г. </w:t>
      </w:r>
      <w:proofErr w:type="spellStart"/>
      <w:r>
        <w:rPr>
          <w:rFonts w:ascii="Times New Roman" w:hAnsi="Times New Roman"/>
          <w:sz w:val="28"/>
          <w:szCs w:val="28"/>
        </w:rPr>
        <w:t>Новочеркасс</w:t>
      </w:r>
      <w:proofErr w:type="spellEnd"/>
      <w:r>
        <w:rPr>
          <w:rFonts w:ascii="Times New Roman" w:hAnsi="Times New Roman"/>
          <w:sz w:val="28"/>
          <w:szCs w:val="28"/>
        </w:rPr>
        <w:t xml:space="preserve"> 04.04.2009г.</w:t>
      </w:r>
    </w:p>
    <w:p w:rsidR="003D0C69" w:rsidRDefault="003D0C69" w:rsidP="00DB6D7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Чаусова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Л.К., </w:t>
      </w:r>
      <w:proofErr w:type="spellStart"/>
      <w:r>
        <w:rPr>
          <w:rFonts w:ascii="Times New Roman" w:hAnsi="Times New Roman"/>
          <w:sz w:val="28"/>
          <w:szCs w:val="28"/>
        </w:rPr>
        <w:t>Гейденрих</w:t>
      </w:r>
      <w:proofErr w:type="spellEnd"/>
      <w:r>
        <w:rPr>
          <w:rFonts w:ascii="Times New Roman" w:hAnsi="Times New Roman"/>
          <w:sz w:val="28"/>
          <w:szCs w:val="28"/>
        </w:rPr>
        <w:t xml:space="preserve"> Л.А. Профилактика отклоняющегося поведения у детей и подростков. Методические рекомендации для психологов. Г. Ростов-на-Дону, 2002 г. с. 5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Психолого-педагогические технологии профилактической работы в образовательных учреждениях. Научно-методический сборник, г. Ростов-на-Дону, РО ИПК и ПРО, 2002 г. с.6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Там же с. 8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Гуров В.Н., Селюкова Л.Я. Социализация личности: социальный педагог, семья и школа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Ставрополь 1993 г. с. 115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Башкатов И.П. Психология групп несовершеннолетних правонарушителей. М., Прометей 1993 г. с. 18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Там же с. 20-24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В. </w:t>
      </w:r>
      <w:proofErr w:type="spellStart"/>
      <w:r>
        <w:rPr>
          <w:rFonts w:ascii="Times New Roman" w:hAnsi="Times New Roman"/>
          <w:sz w:val="28"/>
          <w:szCs w:val="28"/>
        </w:rPr>
        <w:t>Харчева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«Основы социологии». М., Логос 1999 г. с. 220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Там же с. 221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Шапинский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В.А. «Социальные отклонения в среде несовершеннолетних и молодежи». Проблемы современного общества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Ростов-на-Дону 1996 г. с. 199-200 </w:t>
      </w:r>
    </w:p>
    <w:p w:rsidR="003D0C69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Гуров В.Н., Селюкова Л.Я. Социализация личности: социальный педагог, семья и школа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Ставрополь 1993 г. с. 66</w:t>
      </w:r>
    </w:p>
    <w:p w:rsidR="003D0C69" w:rsidRPr="00663EF7" w:rsidRDefault="003D0C69" w:rsidP="00DB6D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Там же с. 67</w:t>
      </w:r>
    </w:p>
    <w:p w:rsidR="003D0C69" w:rsidRPr="00663EF7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F814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Pr="0078593C" w:rsidRDefault="003D0C69" w:rsidP="0078593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8593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3D0C69" w:rsidRDefault="003D0C69" w:rsidP="0078593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Башкатов И.П. Психология групп несовершеннолетних правонарушителей. М., Прометей 1993 г. с. 18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Бобнева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 Социальные нормы и регуляция поведения. М., Наука, 1978 г. с. 79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Васильев В.Л. Юридическая психология. М., 1991 г. с. 228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Выготский Л.С. Проблемы возрастной периодизации детского развития. Вопросы психологии 1972 г. № 2 с. 114-123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Гуров В.Н., Селюкова Л.Я. Социализация личности: социальный педагог, семья и школа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Ставрополь 1993 г. с. 66-67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Долгова А.И. Социально-психологические аспекты преступности несовершеннолетних. М., Юридическая литература 1981 г.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Журавлев В. Стихийные группы: опыт исследования. Семья и школа, 1970 г. с. 15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Криминальная мотивация. Под ред. Кудрявцева В.Н. М., 1986 г. с. 174-175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/>
          <w:sz w:val="28"/>
          <w:szCs w:val="28"/>
        </w:rPr>
        <w:t xml:space="preserve"> Л.В. Словарь по социальной педагогике. М., 2002 г.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Психолого-педагогические технологии профилактической работы в образовательных учреждениях. Научно-методический сборник, г. Ростов-на-Дону, РО ИПК и ПРО, 2002 г.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Г.Н., </w:t>
      </w:r>
      <w:proofErr w:type="spellStart"/>
      <w:r>
        <w:rPr>
          <w:rFonts w:ascii="Times New Roman" w:hAnsi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А.Г., Социально-воспитательные технологии. Школьные технологии № 3, 2002 г. с. 125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Харчева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Основы социологии М., Логос 1997 г. с. 220-221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Шапинский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В.А. «Социальные отклонения в среде несовершеннолетних и молодежи». Проблемы современного общества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Ростов-на-Дону 1996 г. с. 199-200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Чаусова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Л.К., </w:t>
      </w:r>
      <w:proofErr w:type="spellStart"/>
      <w:r>
        <w:rPr>
          <w:rFonts w:ascii="Times New Roman" w:hAnsi="Times New Roman"/>
          <w:sz w:val="28"/>
          <w:szCs w:val="28"/>
        </w:rPr>
        <w:t>Гейденрих</w:t>
      </w:r>
      <w:proofErr w:type="spellEnd"/>
      <w:r>
        <w:rPr>
          <w:rFonts w:ascii="Times New Roman" w:hAnsi="Times New Roman"/>
          <w:sz w:val="28"/>
          <w:szCs w:val="28"/>
        </w:rPr>
        <w:t xml:space="preserve"> Л.А. Профилактика отклоняющегося поведения у детей и подростков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Ростов-на-Дону 2002 г. </w:t>
      </w: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D0C69" w:rsidRPr="00404E11" w:rsidRDefault="003D0C69" w:rsidP="000440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sectPr w:rsidR="003D0C69" w:rsidRPr="00404E11" w:rsidSect="00024660">
      <w:footerReference w:type="even" r:id="rId8"/>
      <w:footerReference w:type="default" r:id="rId9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69" w:rsidRDefault="003D0C69">
      <w:r>
        <w:separator/>
      </w:r>
    </w:p>
  </w:endnote>
  <w:endnote w:type="continuationSeparator" w:id="0">
    <w:p w:rsidR="003D0C69" w:rsidRDefault="003D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69" w:rsidRDefault="003D0C69" w:rsidP="001640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C69" w:rsidRDefault="003D0C69" w:rsidP="0002466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69" w:rsidRDefault="003D0C69" w:rsidP="001640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0B71">
      <w:rPr>
        <w:rStyle w:val="aa"/>
        <w:noProof/>
      </w:rPr>
      <w:t>1</w:t>
    </w:r>
    <w:r>
      <w:rPr>
        <w:rStyle w:val="aa"/>
      </w:rPr>
      <w:fldChar w:fldCharType="end"/>
    </w:r>
  </w:p>
  <w:p w:rsidR="003D0C69" w:rsidRDefault="003D0C69" w:rsidP="0002466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69" w:rsidRDefault="003D0C69">
      <w:r>
        <w:separator/>
      </w:r>
    </w:p>
  </w:footnote>
  <w:footnote w:type="continuationSeparator" w:id="0">
    <w:p w:rsidR="003D0C69" w:rsidRDefault="003D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030"/>
    <w:multiLevelType w:val="hybridMultilevel"/>
    <w:tmpl w:val="CF58E234"/>
    <w:lvl w:ilvl="0" w:tplc="D236009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7123B"/>
    <w:multiLevelType w:val="hybridMultilevel"/>
    <w:tmpl w:val="4C62A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2E6276"/>
    <w:multiLevelType w:val="hybridMultilevel"/>
    <w:tmpl w:val="298E806C"/>
    <w:lvl w:ilvl="0" w:tplc="D236009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63848"/>
    <w:multiLevelType w:val="hybridMultilevel"/>
    <w:tmpl w:val="DB38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F7B64"/>
    <w:multiLevelType w:val="hybridMultilevel"/>
    <w:tmpl w:val="191EF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3A2A1A"/>
    <w:multiLevelType w:val="hybridMultilevel"/>
    <w:tmpl w:val="0F0ED24C"/>
    <w:lvl w:ilvl="0" w:tplc="D236009E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907694"/>
    <w:multiLevelType w:val="hybridMultilevel"/>
    <w:tmpl w:val="A38CE4BC"/>
    <w:lvl w:ilvl="0" w:tplc="D236009E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0F0CBC"/>
    <w:multiLevelType w:val="hybridMultilevel"/>
    <w:tmpl w:val="10223878"/>
    <w:lvl w:ilvl="0" w:tplc="D236009E">
      <w:start w:val="1"/>
      <w:numFmt w:val="bullet"/>
      <w:lvlText w:val="-"/>
      <w:lvlJc w:val="left"/>
      <w:pPr>
        <w:ind w:left="1434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4B235501"/>
    <w:multiLevelType w:val="hybridMultilevel"/>
    <w:tmpl w:val="8A4043EC"/>
    <w:lvl w:ilvl="0" w:tplc="D236009E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28338B"/>
    <w:multiLevelType w:val="hybridMultilevel"/>
    <w:tmpl w:val="9AD69748"/>
    <w:lvl w:ilvl="0" w:tplc="D236009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86CE1"/>
    <w:multiLevelType w:val="hybridMultilevel"/>
    <w:tmpl w:val="947611DE"/>
    <w:lvl w:ilvl="0" w:tplc="D236009E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5B6632"/>
    <w:multiLevelType w:val="hybridMultilevel"/>
    <w:tmpl w:val="BA6E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34D"/>
    <w:rsid w:val="0001547C"/>
    <w:rsid w:val="00024660"/>
    <w:rsid w:val="000440B6"/>
    <w:rsid w:val="00063A6D"/>
    <w:rsid w:val="0007574D"/>
    <w:rsid w:val="000912BC"/>
    <w:rsid w:val="000A0209"/>
    <w:rsid w:val="000A7219"/>
    <w:rsid w:val="000B1056"/>
    <w:rsid w:val="000B599E"/>
    <w:rsid w:val="000E4007"/>
    <w:rsid w:val="0011446B"/>
    <w:rsid w:val="001254DD"/>
    <w:rsid w:val="001312D0"/>
    <w:rsid w:val="001347B1"/>
    <w:rsid w:val="00153CA5"/>
    <w:rsid w:val="0016402A"/>
    <w:rsid w:val="001677D5"/>
    <w:rsid w:val="00184D17"/>
    <w:rsid w:val="001A5DD7"/>
    <w:rsid w:val="001F0DF8"/>
    <w:rsid w:val="00205970"/>
    <w:rsid w:val="00213935"/>
    <w:rsid w:val="00252D8D"/>
    <w:rsid w:val="00290DE3"/>
    <w:rsid w:val="002B2485"/>
    <w:rsid w:val="002B4DF6"/>
    <w:rsid w:val="002B7C2B"/>
    <w:rsid w:val="002F2FF0"/>
    <w:rsid w:val="00343944"/>
    <w:rsid w:val="00345EF4"/>
    <w:rsid w:val="00346B56"/>
    <w:rsid w:val="00354E2D"/>
    <w:rsid w:val="00383730"/>
    <w:rsid w:val="00383B5C"/>
    <w:rsid w:val="00391037"/>
    <w:rsid w:val="00396B23"/>
    <w:rsid w:val="003B50E1"/>
    <w:rsid w:val="003D0C69"/>
    <w:rsid w:val="003D1CCD"/>
    <w:rsid w:val="003D4E0D"/>
    <w:rsid w:val="00402C6A"/>
    <w:rsid w:val="00404E11"/>
    <w:rsid w:val="00406E8E"/>
    <w:rsid w:val="00415AC5"/>
    <w:rsid w:val="00417E69"/>
    <w:rsid w:val="00425777"/>
    <w:rsid w:val="00465F11"/>
    <w:rsid w:val="00477E52"/>
    <w:rsid w:val="004B03F5"/>
    <w:rsid w:val="004C4B3A"/>
    <w:rsid w:val="004E1F0F"/>
    <w:rsid w:val="00500B71"/>
    <w:rsid w:val="00510BDA"/>
    <w:rsid w:val="00555DAB"/>
    <w:rsid w:val="005765F4"/>
    <w:rsid w:val="005839D7"/>
    <w:rsid w:val="00585B2A"/>
    <w:rsid w:val="00595FBE"/>
    <w:rsid w:val="00597629"/>
    <w:rsid w:val="005D30C3"/>
    <w:rsid w:val="005D3CB0"/>
    <w:rsid w:val="005F1A15"/>
    <w:rsid w:val="00604B10"/>
    <w:rsid w:val="0060695D"/>
    <w:rsid w:val="00612179"/>
    <w:rsid w:val="00633D86"/>
    <w:rsid w:val="006439FE"/>
    <w:rsid w:val="00645328"/>
    <w:rsid w:val="00655A97"/>
    <w:rsid w:val="00656BB8"/>
    <w:rsid w:val="00657A95"/>
    <w:rsid w:val="00661CC1"/>
    <w:rsid w:val="00663EF7"/>
    <w:rsid w:val="00671779"/>
    <w:rsid w:val="00673BEB"/>
    <w:rsid w:val="00682A5A"/>
    <w:rsid w:val="0068305F"/>
    <w:rsid w:val="006847E2"/>
    <w:rsid w:val="006975B3"/>
    <w:rsid w:val="006A6F49"/>
    <w:rsid w:val="006C0354"/>
    <w:rsid w:val="006D0D4E"/>
    <w:rsid w:val="00726496"/>
    <w:rsid w:val="00727B31"/>
    <w:rsid w:val="00736169"/>
    <w:rsid w:val="00737DE9"/>
    <w:rsid w:val="00750362"/>
    <w:rsid w:val="0077392F"/>
    <w:rsid w:val="00775EDB"/>
    <w:rsid w:val="007819CB"/>
    <w:rsid w:val="007850C7"/>
    <w:rsid w:val="0078593C"/>
    <w:rsid w:val="00791C63"/>
    <w:rsid w:val="007B0B1A"/>
    <w:rsid w:val="007B5599"/>
    <w:rsid w:val="007D1BD5"/>
    <w:rsid w:val="007E68E4"/>
    <w:rsid w:val="0080209B"/>
    <w:rsid w:val="00816D3A"/>
    <w:rsid w:val="00831F5B"/>
    <w:rsid w:val="00834B85"/>
    <w:rsid w:val="0083686E"/>
    <w:rsid w:val="008404F1"/>
    <w:rsid w:val="00847F0F"/>
    <w:rsid w:val="0086551A"/>
    <w:rsid w:val="0089490A"/>
    <w:rsid w:val="008B2F27"/>
    <w:rsid w:val="008E2F15"/>
    <w:rsid w:val="00904289"/>
    <w:rsid w:val="00955B11"/>
    <w:rsid w:val="00955EBD"/>
    <w:rsid w:val="009731D2"/>
    <w:rsid w:val="00981F37"/>
    <w:rsid w:val="009859E7"/>
    <w:rsid w:val="009D14DE"/>
    <w:rsid w:val="009E26A3"/>
    <w:rsid w:val="009E755D"/>
    <w:rsid w:val="009F4D1E"/>
    <w:rsid w:val="00A01CA3"/>
    <w:rsid w:val="00A15041"/>
    <w:rsid w:val="00A252FB"/>
    <w:rsid w:val="00A274E6"/>
    <w:rsid w:val="00A30CDD"/>
    <w:rsid w:val="00A448B2"/>
    <w:rsid w:val="00A9308A"/>
    <w:rsid w:val="00AD6363"/>
    <w:rsid w:val="00AD7F1A"/>
    <w:rsid w:val="00AE6FA2"/>
    <w:rsid w:val="00B105C1"/>
    <w:rsid w:val="00B14A6E"/>
    <w:rsid w:val="00B46C6D"/>
    <w:rsid w:val="00B6166A"/>
    <w:rsid w:val="00B63C8F"/>
    <w:rsid w:val="00B741F6"/>
    <w:rsid w:val="00BC277D"/>
    <w:rsid w:val="00BC4199"/>
    <w:rsid w:val="00BC7921"/>
    <w:rsid w:val="00BD2017"/>
    <w:rsid w:val="00BE1CAC"/>
    <w:rsid w:val="00BF23AE"/>
    <w:rsid w:val="00BF3228"/>
    <w:rsid w:val="00BF3E44"/>
    <w:rsid w:val="00C20889"/>
    <w:rsid w:val="00C32486"/>
    <w:rsid w:val="00C636E7"/>
    <w:rsid w:val="00C700D8"/>
    <w:rsid w:val="00C705D6"/>
    <w:rsid w:val="00C740AC"/>
    <w:rsid w:val="00C852BB"/>
    <w:rsid w:val="00C9352F"/>
    <w:rsid w:val="00CE1850"/>
    <w:rsid w:val="00CF1E39"/>
    <w:rsid w:val="00D07DAE"/>
    <w:rsid w:val="00D1716D"/>
    <w:rsid w:val="00D25853"/>
    <w:rsid w:val="00D40EDE"/>
    <w:rsid w:val="00D526CB"/>
    <w:rsid w:val="00D55DE5"/>
    <w:rsid w:val="00D604D4"/>
    <w:rsid w:val="00D61F79"/>
    <w:rsid w:val="00D9134D"/>
    <w:rsid w:val="00DB6D7B"/>
    <w:rsid w:val="00DE1793"/>
    <w:rsid w:val="00DF50A6"/>
    <w:rsid w:val="00E00B38"/>
    <w:rsid w:val="00E27090"/>
    <w:rsid w:val="00E30E8C"/>
    <w:rsid w:val="00E41139"/>
    <w:rsid w:val="00E52C2B"/>
    <w:rsid w:val="00E8456A"/>
    <w:rsid w:val="00E85C65"/>
    <w:rsid w:val="00EA6956"/>
    <w:rsid w:val="00EB2E75"/>
    <w:rsid w:val="00EF55E0"/>
    <w:rsid w:val="00F02F9E"/>
    <w:rsid w:val="00F40078"/>
    <w:rsid w:val="00F61B3C"/>
    <w:rsid w:val="00F80450"/>
    <w:rsid w:val="00F814DD"/>
    <w:rsid w:val="00F868CA"/>
    <w:rsid w:val="00F957ED"/>
    <w:rsid w:val="00F95D21"/>
    <w:rsid w:val="00FB4016"/>
    <w:rsid w:val="00FE1657"/>
    <w:rsid w:val="00FE5AB7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1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34B85"/>
    <w:rPr>
      <w:rFonts w:cs="Times New Roman"/>
      <w:b/>
    </w:rPr>
  </w:style>
  <w:style w:type="paragraph" w:styleId="a4">
    <w:name w:val="Body Text"/>
    <w:basedOn w:val="a"/>
    <w:link w:val="a5"/>
    <w:uiPriority w:val="99"/>
    <w:rsid w:val="00834B85"/>
    <w:pPr>
      <w:widowControl w:val="0"/>
      <w:suppressAutoHyphens/>
      <w:spacing w:after="12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locked/>
    <w:rsid w:val="00834B85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6">
    <w:name w:val="Emphasis"/>
    <w:basedOn w:val="a0"/>
    <w:uiPriority w:val="99"/>
    <w:qFormat/>
    <w:rsid w:val="001F0DF8"/>
    <w:rPr>
      <w:rFonts w:cs="Times New Roman"/>
      <w:i/>
    </w:rPr>
  </w:style>
  <w:style w:type="paragraph" w:styleId="a7">
    <w:name w:val="List Paragraph"/>
    <w:basedOn w:val="a"/>
    <w:uiPriority w:val="99"/>
    <w:qFormat/>
    <w:rsid w:val="00847F0F"/>
    <w:pPr>
      <w:ind w:left="720"/>
      <w:contextualSpacing/>
    </w:pPr>
  </w:style>
  <w:style w:type="paragraph" w:styleId="a8">
    <w:name w:val="footer"/>
    <w:basedOn w:val="a"/>
    <w:link w:val="a9"/>
    <w:uiPriority w:val="99"/>
    <w:rsid w:val="000246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103F"/>
    <w:rPr>
      <w:lang w:eastAsia="en-US"/>
    </w:rPr>
  </w:style>
  <w:style w:type="character" w:styleId="aa">
    <w:name w:val="page number"/>
    <w:basedOn w:val="a0"/>
    <w:uiPriority w:val="99"/>
    <w:rsid w:val="000246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19</Pages>
  <Words>7220</Words>
  <Characters>41159</Characters>
  <Application>Microsoft Office Word</Application>
  <DocSecurity>0</DocSecurity>
  <Lines>342</Lines>
  <Paragraphs>96</Paragraphs>
  <ScaleCrop>false</ScaleCrop>
  <Company/>
  <LinksUpToDate>false</LinksUpToDate>
  <CharactersWithSpaces>48283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Нэт</cp:lastModifiedBy>
  <cp:revision>59</cp:revision>
  <cp:lastPrinted>2018-01-18T08:45:00Z</cp:lastPrinted>
  <dcterms:created xsi:type="dcterms:W3CDTF">2017-12-07T12:15:00Z</dcterms:created>
  <dcterms:modified xsi:type="dcterms:W3CDTF">2018-02-23T15:47:00Z</dcterms:modified>
</cp:coreProperties>
</file>