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79" w:rsidRPr="00621D80" w:rsidRDefault="00D13479" w:rsidP="00D13479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1D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Адаптированная индивидуальная образовательная программа дошкольного об</w:t>
      </w:r>
      <w:r w:rsidR="00621D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разования для ребенка – с ОВЗ (</w:t>
      </w:r>
      <w:r w:rsidRPr="00621D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тяжёлое нарушение речи)</w:t>
      </w:r>
    </w:p>
    <w:p w:rsidR="00D13479" w:rsidRPr="00D13479" w:rsidRDefault="00D13479" w:rsidP="00F45C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D13479" w:rsidRPr="00D13479" w:rsidRDefault="00D13479" w:rsidP="00D134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8218"/>
        <w:gridCol w:w="958"/>
      </w:tblGrid>
      <w:tr w:rsidR="00D13479" w:rsidRPr="00D13479" w:rsidTr="00D1347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.Целевой раздел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Пояснительная записка адаптированной индивидуальной образовательной    </w:t>
            </w:r>
            <w:r w:rsidR="00696E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программы для ребенка с ОВЗ (</w:t>
            </w: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тяжёлое нарушение речи)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 и задачи реализации Программы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 и подходы к реализации Программы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Характеристики, значимые для разработки и реализации Программы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как целевые ори</w:t>
            </w:r>
            <w:r w:rsidR="000031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ентиры освоения воспитанником  П</w:t>
            </w: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рограммы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Содержательный раздел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13479" w:rsidRPr="00D13479" w:rsidTr="00D13479">
        <w:trPr>
          <w:trHeight w:val="8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Коррекционно-образовательная деятельность в соответствии с                    направлениями развития ребенка с ТНР, представленными в пяти образовательных областях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D13479" w:rsidRPr="00D13479" w:rsidTr="00D13479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Вариативные формы, способы, методы, средства реализации Программы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коррекционно-развивающей деятельности для ребенка           с ТНР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Организационный раздел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13479" w:rsidRPr="00D13479" w:rsidTr="00D1347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</w:tr>
    </w:tbl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F45C66" w:rsidRDefault="00F45C66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lastRenderedPageBreak/>
        <w:t>I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ЦЕЛЕВОЙ РАЗДЕЛ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1.1.Пояснительная записка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современном этапе в условиях внедрения ФГОС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концепция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Это означает равномерное включение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Постепенное включение ребенка с ограниченными возможностями здоровья в коллектив сверстников с помощью взрослого требует от педагога новых психологических установок на формирование умения взаимодействовать в едином детском коллективе. Такой ребенок может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особых образовательных потребностей, заданных характером его психического развития.</w:t>
      </w:r>
    </w:p>
    <w:p w:rsid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Индивидуальная адаптированная образовательная программа дошкольного образования для ре</w:t>
      </w:r>
      <w:r w:rsidR="00621D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бенка</w:t>
      </w:r>
      <w:r w:rsidR="00257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21D80" w:rsidRPr="000C22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инвалида </w:t>
      </w:r>
      <w:r w:rsidR="00621D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ТНР МБДОУ</w:t>
      </w:r>
      <w:r w:rsidR="00621D80"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21D80" w:rsidRPr="00320604">
        <w:rPr>
          <w:rFonts w:ascii="Times New Roman" w:hAnsi="Times New Roman"/>
          <w:sz w:val="28"/>
          <w:szCs w:val="28"/>
        </w:rPr>
        <w:t>детского сада № 44 «</w:t>
      </w:r>
      <w:proofErr w:type="spellStart"/>
      <w:r w:rsidR="00621D80" w:rsidRPr="00320604">
        <w:rPr>
          <w:rFonts w:ascii="Times New Roman" w:hAnsi="Times New Roman"/>
          <w:sz w:val="28"/>
          <w:szCs w:val="28"/>
        </w:rPr>
        <w:t>Сибирячок</w:t>
      </w:r>
      <w:proofErr w:type="spellEnd"/>
      <w:r w:rsidR="00621D80" w:rsidRPr="00320604">
        <w:rPr>
          <w:rFonts w:ascii="Times New Roman" w:hAnsi="Times New Roman"/>
          <w:sz w:val="28"/>
          <w:szCs w:val="28"/>
        </w:rPr>
        <w:t>», г. Сургут, ХМАО-Югры</w:t>
      </w:r>
      <w:r w:rsidR="00621D80" w:rsidRP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(далее – Программа) </w:t>
      </w:r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t>«Конвенцией о правах ребенка» (одобрена Генеральной Ассамблеей ООН 20.11.1989);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t xml:space="preserve">«Семейным кодексом Российской Федерации» от 29.12.1995 № 223-ФЗ; 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t xml:space="preserve">«Федеральным государственным образовательным стандартом дошкольного образования» (утв. Приказом </w:t>
      </w:r>
      <w:proofErr w:type="spellStart"/>
      <w:r w:rsidRPr="00AA5DC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A5DC4">
        <w:rPr>
          <w:rFonts w:ascii="Times New Roman" w:hAnsi="Times New Roman"/>
          <w:sz w:val="28"/>
          <w:szCs w:val="28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образования»); 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AA5DC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A5DC4">
        <w:rPr>
          <w:rFonts w:ascii="Times New Roman" w:hAnsi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программам дошкольного образования»; 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15.05.2013 №26 «Об утверждении СанПиН 2.4.1.3049 – 13 «</w:t>
      </w:r>
      <w:proofErr w:type="spellStart"/>
      <w:r w:rsidRPr="00AA5DC4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AA5DC4">
        <w:rPr>
          <w:rFonts w:ascii="Times New Roman" w:hAnsi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012A8D" w:rsidRPr="0085723C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723C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>м</w:t>
      </w:r>
      <w:r w:rsidRPr="0085723C">
        <w:rPr>
          <w:rFonts w:ascii="Times New Roman" w:hAnsi="Times New Roman"/>
          <w:sz w:val="28"/>
          <w:szCs w:val="28"/>
        </w:rPr>
        <w:t xml:space="preserve"> Министерства образования Российской Федерации № 27/901-6 от 27 марта 2000 года «О психолого-медико-педагогическом консилиуме образовательного учреждения»;</w:t>
      </w:r>
    </w:p>
    <w:p w:rsidR="00012A8D" w:rsidRDefault="00012A8D" w:rsidP="00012A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A5DC4">
        <w:rPr>
          <w:rFonts w:ascii="Times New Roman" w:hAnsi="Times New Roman"/>
          <w:sz w:val="28"/>
          <w:szCs w:val="28"/>
        </w:rPr>
        <w:lastRenderedPageBreak/>
        <w:t xml:space="preserve">Законом Ханты-Мансийского автономного округа – Югры от 1 июля 2013 года № 68-оз «Об образовании </w:t>
      </w:r>
      <w:proofErr w:type="gramStart"/>
      <w:r w:rsidRPr="00AA5DC4">
        <w:rPr>
          <w:rFonts w:ascii="Times New Roman" w:hAnsi="Times New Roman"/>
          <w:sz w:val="28"/>
          <w:szCs w:val="28"/>
        </w:rPr>
        <w:t>в</w:t>
      </w:r>
      <w:proofErr w:type="gramEnd"/>
      <w:r w:rsidRPr="00AA5D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DC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AA5DC4">
        <w:rPr>
          <w:rFonts w:ascii="Times New Roman" w:hAnsi="Times New Roman"/>
          <w:sz w:val="28"/>
          <w:szCs w:val="28"/>
        </w:rPr>
        <w:t xml:space="preserve"> автономном округе – Югре»; </w:t>
      </w:r>
    </w:p>
    <w:p w:rsidR="00012A8D" w:rsidRPr="008B29C7" w:rsidRDefault="00012A8D" w:rsidP="00012A8D">
      <w:pPr>
        <w:numPr>
          <w:ilvl w:val="0"/>
          <w:numId w:val="2"/>
        </w:numPr>
        <w:autoSpaceDE w:val="0"/>
        <w:autoSpaceDN w:val="0"/>
        <w:adjustRightInd w:val="0"/>
        <w:spacing w:after="16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Лицензией на </w:t>
      </w:r>
      <w:proofErr w:type="gramStart"/>
      <w:r w:rsidRPr="008B29C7">
        <w:rPr>
          <w:rFonts w:ascii="Times New Roman" w:hAnsi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8B2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деятельности, выданной службой по контролю и надзору в сфере образования ХМАО-Югры от </w:t>
      </w:r>
      <w:r w:rsidRPr="008B29C7">
        <w:rPr>
          <w:rFonts w:ascii="Times New Roman" w:hAnsi="Times New Roman"/>
          <w:sz w:val="28"/>
          <w:szCs w:val="28"/>
          <w:lang w:eastAsia="ru-RU"/>
        </w:rPr>
        <w:t xml:space="preserve">30.12.2015 № 2485, серия 86Л01 № 0001718; </w:t>
      </w:r>
    </w:p>
    <w:p w:rsidR="00D13479" w:rsidRPr="00C0276B" w:rsidRDefault="00012A8D" w:rsidP="00C027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9C7">
        <w:rPr>
          <w:rFonts w:ascii="Times New Roman" w:hAnsi="Times New Roman"/>
          <w:color w:val="000000"/>
          <w:sz w:val="28"/>
          <w:szCs w:val="28"/>
          <w:lang w:eastAsia="ru-RU"/>
        </w:rPr>
        <w:t>Уставом учреждения (</w:t>
      </w:r>
      <w:proofErr w:type="gramStart"/>
      <w:r w:rsidRPr="008B29C7"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8B2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распоряжением Администрации города от 27.07.2015 № 1905). </w:t>
      </w:r>
    </w:p>
    <w:p w:rsidR="00D13479" w:rsidRPr="00D13479" w:rsidRDefault="00D13479" w:rsidP="007B78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Индивидуальная программа реабилитации ребенка-инвалида.</w:t>
      </w:r>
      <w:r w:rsidR="007B78B4" w:rsidRP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B78B4"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13479" w:rsidRPr="00D13479" w:rsidRDefault="00D13479" w:rsidP="007B78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обеспечивает</w:t>
      </w:r>
      <w:r w:rsidRPr="00D1347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комплексную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психолого-педагогическую</w:t>
      </w:r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социальной помощь, ориентируясь на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основные характеристики образовательной системы учреждения (объем, содержание и планируемые результаты в виде целевых ориентиров Программы).</w:t>
      </w:r>
      <w:proofErr w:type="gramEnd"/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предусмотрена для освоения ребенком с ТНР в возрасте 4-7 лет образовательных отношений в группе компенсирующей направленности для детей с тяжелым нарушением речи.  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  разработана в соответствии рекомендациям «Примерной адаптированной основной образовательной программы для дошкольников с тяжёлыми нарушениями речи» Л. Б.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Баряевой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Т.В.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Волосовец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О. П.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Гаврилушкиной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Г. Г. Голубевой и др., под редакцией профессора Л.В. Лопатиной, а также</w:t>
      </w:r>
      <w:r w:rsidRPr="00D13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основе базовых специальных коррекционных программ: «Коррекционно-развивающее обучение и воспитание» / Е.А. </w:t>
      </w:r>
      <w:proofErr w:type="spellStart"/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Екжанова</w:t>
      </w:r>
      <w:proofErr w:type="spellEnd"/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Е.А. </w:t>
      </w:r>
      <w:proofErr w:type="spellStart"/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Стребелева</w:t>
      </w:r>
      <w:proofErr w:type="spellEnd"/>
      <w:r w:rsidRPr="00D13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Данная программа обеспечивает создание оптимальных условий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развития эмоционально-волевой, познавательно-речевой, двигательной сфер у детей с ТНР;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развития позитивных качеств личности;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коррекции недостатков психологического развития и предупреждение вторичных нарушений развития;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1.2. Цели и задачи реализации индивидуальной адаптированной образовательной программы для ребенка с ОВЗ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реализации Программы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–педагогическая поддержка позитивной социализации и индивидуализации, развития познавательных процессов личности ребенка с ТНР.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Достижение поставленной цели предусматривает решение следующих задач: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Осуществление ранней диагностики, определение путей профилактики и координации речевых и психических нарушений.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Подбор, систематизация и совершенствование приемов и методов работы педагога – психолога и учителя – логопеда в соответствии с программным содержанием.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Всестороннее развитие всех психических процессов с учетом возможностей, потребностей и интересов дошкольников. Обеспечение условия для социализации детей.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-Обеспечение информированности родителей по проблеме преодоления  ТНР  у детей.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норм поведения в интересах человека, семьи, общества;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взаимодействовать с родителями воспитанника (законных представителей) для обеспечения полноценного психофизического развития ребенка.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color w:val="181717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color w:val="181717"/>
          <w:sz w:val="28"/>
          <w:szCs w:val="28"/>
          <w:bdr w:val="none" w:sz="0" w:space="0" w:color="auto" w:frame="1"/>
          <w:lang w:eastAsia="ru-RU"/>
        </w:rPr>
        <w:t>1.3. Принципы и подходы к формированию Программы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color w:val="181717"/>
          <w:sz w:val="28"/>
          <w:szCs w:val="28"/>
          <w:bdr w:val="none" w:sz="0" w:space="0" w:color="auto" w:frame="1"/>
          <w:lang w:eastAsia="ru-RU"/>
        </w:rPr>
        <w:t>Программа построена на следующих принципах: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-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коррекционной направленности воспитания и обучения</w:t>
      </w:r>
      <w:r w:rsidRPr="00D13479"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, </w:t>
      </w:r>
      <w:r w:rsidRPr="00D13479">
        <w:rPr>
          <w:rFonts w:ascii="Times New Roman" w:eastAsia="Times New Roman" w:hAnsi="Times New Roman" w:cs="Times New Roman"/>
          <w:color w:val="181717"/>
          <w:sz w:val="28"/>
          <w:szCs w:val="28"/>
          <w:bdr w:val="none" w:sz="0" w:space="0" w:color="auto" w:frame="1"/>
          <w:lang w:eastAsia="ru-RU"/>
        </w:rPr>
        <w:t xml:space="preserve">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возможностей; является одним из ведущих в воспитании и обучении детей с ОВЗ; пронизывает все звенья </w:t>
      </w:r>
      <w:proofErr w:type="spellStart"/>
      <w:r w:rsidRPr="00D13479">
        <w:rPr>
          <w:rFonts w:ascii="Times New Roman" w:eastAsia="Times New Roman" w:hAnsi="Times New Roman" w:cs="Times New Roman"/>
          <w:color w:val="181717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D13479">
        <w:rPr>
          <w:rFonts w:ascii="Times New Roman" w:eastAsia="Times New Roman" w:hAnsi="Times New Roman" w:cs="Times New Roman"/>
          <w:color w:val="181717"/>
          <w:sz w:val="28"/>
          <w:szCs w:val="28"/>
          <w:bdr w:val="none" w:sz="0" w:space="0" w:color="auto" w:frame="1"/>
          <w:lang w:eastAsia="ru-RU"/>
        </w:rPr>
        <w:t>-образовательного процесса;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-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учета ведущего вида деятельности</w:t>
      </w:r>
      <w:r w:rsidRPr="00D13479"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,</w:t>
      </w:r>
      <w:r w:rsidRPr="00D13479">
        <w:rPr>
          <w:rFonts w:ascii="Times New Roman" w:eastAsia="Times New Roman" w:hAnsi="Times New Roman" w:cs="Times New Roman"/>
          <w:color w:val="181717"/>
          <w:sz w:val="28"/>
          <w:szCs w:val="28"/>
          <w:bdr w:val="none" w:sz="0" w:space="0" w:color="auto" w:frame="1"/>
          <w:lang w:eastAsia="ru-RU"/>
        </w:rPr>
        <w:t> 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 xml:space="preserve"> -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психологической комфортности</w:t>
      </w:r>
      <w:r w:rsidRPr="00D13479">
        <w:rPr>
          <w:rFonts w:ascii="Times New Roman" w:eastAsia="Times New Roman" w:hAnsi="Times New Roman" w:cs="Times New Roman"/>
          <w:color w:val="181717"/>
          <w:sz w:val="28"/>
          <w:szCs w:val="28"/>
          <w:bdr w:val="none" w:sz="0" w:space="0" w:color="auto" w:frame="1"/>
          <w:lang w:eastAsia="ru-RU"/>
        </w:rPr>
        <w:t>, взаимоотношения между детьми и взрослыми строятся на основе доброжелательности, поддержки и взаимопомощи;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-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bdr w:val="none" w:sz="0" w:space="0" w:color="auto" w:frame="1"/>
          <w:lang w:eastAsia="ru-RU"/>
        </w:rPr>
        <w:t>интеграции образовательных областей</w:t>
      </w:r>
      <w:r w:rsidRPr="00D13479">
        <w:rPr>
          <w:rFonts w:ascii="Times New Roman" w:eastAsia="Times New Roman" w:hAnsi="Times New Roman" w:cs="Times New Roman"/>
          <w:color w:val="181717"/>
          <w:sz w:val="28"/>
          <w:szCs w:val="28"/>
          <w:bdr w:val="none" w:sz="0" w:space="0" w:color="auto" w:frame="1"/>
          <w:lang w:eastAsia="ru-RU"/>
        </w:rPr>
        <w:t> в соответствии с возрастными возможностями и особенностями детей, спецификой и возможностями образовательных областей;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Кроме того, в основу программы положены и основные </w:t>
      </w:r>
      <w:proofErr w:type="spellStart"/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общедидактические</w:t>
      </w:r>
      <w:proofErr w:type="spellEnd"/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принципы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системности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опирается на представление о психическом развитии как о сложной функциональной системе, структурные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развития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предполагает выделение в процессе коррекционной работы тех задач, которые находятся в зоне ближайшего развития ребенка.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комплексности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-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доступности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</w:t>
      </w: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последовательности и концентричности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предыдущие. Такое построение программного содержания позволяет обеспечить высокое качество образования.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Концентрированное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  воспитателя, логопеда, музыкального руководителя дети прочно усваивают материал и активно пользуются им в дальнейшем.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Коррекционная работа должна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строится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так, чтобы способствовать развитию высших психических функций: внимания, памяти, восприятия, мышления.</w:t>
      </w:r>
    </w:p>
    <w:p w:rsidR="00D13479" w:rsidRPr="00003141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</w:t>
      </w:r>
      <w:proofErr w:type="gramStart"/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Такой подход обеспечивает: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поддержание эмоционально-положительного настроя в течение всего периода освоения Программы;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многообразие форм подготовки и проведения мероприятий;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возможность реализации принципа построения программы по спирали (от простого к сложному); </w:t>
      </w:r>
      <w:r w:rsidRPr="000031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oftHyphen/>
        <w:t xml:space="preserve"> 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  <w:proofErr w:type="gramEnd"/>
    </w:p>
    <w:p w:rsidR="00D13479" w:rsidRPr="00003141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41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1.4. Характеристики, значимые для разработки и реализации Программы</w:t>
      </w:r>
    </w:p>
    <w:p w:rsidR="00D13479" w:rsidRPr="00696EA8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образовательную деятельность осуществля</w:t>
      </w:r>
      <w:r w:rsidR="00696EA8"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 по адресу: ХМАО</w:t>
      </w: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96EA8"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Тюменская область, г. Сургут ул. Крылова 28/1.</w:t>
      </w:r>
    </w:p>
    <w:p w:rsidR="00D13479" w:rsidRPr="00696EA8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рабо</w:t>
      </w:r>
      <w:r w:rsidR="00696EA8"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дошкольного учреждения – 12</w:t>
      </w: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часов, рабочая неделя – 5 дней. В реализации программы задействованы 6 педагогов, из них: 2 воспитателя, учитель-логопед,  педагог-психолог, инструктор по физической культуре, музыкальный руководитель.</w:t>
      </w:r>
    </w:p>
    <w:p w:rsidR="00D13479" w:rsidRPr="00696EA8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Учреждение располагает достаточно хорошей материально-технической базой: предметная среда в группе и кабинетов специалистов (логопедический,  кабинет педагога-психолога, музыкальный и спортивные залы, творческая студия, сенсорная комната) оптимально насыщены, выдержана мера «необходимого и достаточного» для каждого вида деятельности, представляет собой «поисковое поле» для ребенка, </w:t>
      </w: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стимулирующее процесс его развития и саморазвития, социализации и коррекции.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контингента детей с ТНР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 ограниченными возможностями здоровья 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(ФЗ № 273. ст. 2.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П. 16)</w:t>
      </w:r>
      <w:proofErr w:type="gramEnd"/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Понятие «дети с ограниченными возможностями» позволяет рассматривать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неадаптированности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внешней среды к основным нуждам индивида, из-за негативных стереотипов, предрассудков, выделяющих нетипичных людей в социокультурной системе.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«Законом об образовании» Российской Федерации. 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 включение таких детей в коллектив сверстников с помощью взрослого, что требует от педагога новых психологических установок на формирования у детей с нарушениями развития, умения взаимодействовать в едином детском коллективе.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Группу дошкольников с тяжёлыми нарушениями речи составляют, прежде всего, дети с остаточными явлениями поражения центральной нервной системы, что обуславливает частое сочетание у них стойкого речевого дефекта с различными особенностями психической деятельности. Развитие психики ребёнка с нарушениями речи подчиняется в основном тем же закономерностям, что и развитие психики ребёнка в норме. Однако системный речевой дефект часто приводит к возникновению вторичных отклонений в умственном развитии, к своеобразному формированию психических функций (память, внимание, восприятие, мышление).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характеристика речевого развития детей с ТНР.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В классической литературе выделено 4 уровня, характеризующих речевой статус детей с общим недоразвитием речи (ОНР):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Первый уровень развития речи характеризуется полным или почти полным отсутствием словесных средств общения в возрасте, когда у нормально развивающихся детей речь в основном сформирована;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 втором уровне речевого развития речевые возможности детей возрастают. </w:t>
      </w: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начинают общаться не только с помощью жестов, </w:t>
      </w:r>
      <w:proofErr w:type="spellStart"/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лепетных</w:t>
      </w:r>
      <w:proofErr w:type="spellEnd"/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</w:t>
      </w:r>
      <w:r w:rsidR="00696EA8"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как на первом уровне, но и с </w:t>
      </w:r>
      <w:r w:rsidRPr="00696E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помощью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достаточно постоянных, хотя и искажённых в фонетическом и грамматическом отношении речевых средств. </w:t>
      </w: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Третий уровень речевого развития характеризуется более или менее развёрнутой обиходной речью без грубых лексико-грамматических и фонетических отклонений. У детей отмечаются лишь отдельные пробелы в развитии фонетики, лексики и грамматического строя речи.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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детей четвёртого уровня речевого развития характерны нередко выраженные нарушения в лексике, фонетике, грамматике, которые чаще проявляются в процессе выполнения специальных заданий.</w:t>
      </w:r>
    </w:p>
    <w:p w:rsidR="00D13479" w:rsidRPr="00D13479" w:rsidRDefault="00D13479" w:rsidP="00D1347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Характеристика воспитанника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Воспитанник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– </w:t>
      </w:r>
      <w:r w:rsidR="00CD6B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</w:t>
      </w:r>
      <w:r w:rsidRPr="00763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лет, </w:t>
      </w:r>
      <w:r w:rsidR="000031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10 месяцев, </w:t>
      </w:r>
      <w:r w:rsidRPr="00763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выраженное расстройство экспрессивной речи, сложного генеза со сниженной познавательной 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активностью</w:t>
      </w:r>
      <w:r w:rsidRPr="00D13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Ребёнок  доброжелателен, настроение в целом позитивное.</w:t>
      </w:r>
      <w:r w:rsidR="000823A1" w:rsidRPr="000823A1">
        <w:rPr>
          <w:sz w:val="24"/>
          <w:szCs w:val="24"/>
          <w:u w:val="single"/>
        </w:rPr>
        <w:t xml:space="preserve"> </w:t>
      </w:r>
    </w:p>
    <w:p w:rsidR="00D13479" w:rsidRPr="007016BB" w:rsidRDefault="00D13479" w:rsidP="007016B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Общение с новыми взрослыми не затруднено, легко устанавливается в процессе предметно-игровых действий. </w:t>
      </w:r>
      <w:r w:rsidR="007016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Без труда п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онимает простейшие инструкции, помощь взрослого принимает</w:t>
      </w:r>
      <w:r w:rsidR="007016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спокойно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сложные инструкции требуют </w:t>
      </w:r>
      <w:r w:rsidR="007016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частого 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повторения и разъяснения, к результату не </w:t>
      </w:r>
      <w:proofErr w:type="gramStart"/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критичен</w:t>
      </w:r>
      <w:proofErr w:type="gramEnd"/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Интерес к взаимодействию со сверстниками слабый, п</w:t>
      </w:r>
      <w:r w:rsidR="007016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редпочитает позицию наблюдателя, </w:t>
      </w:r>
      <w:r w:rsidR="007016BB">
        <w:rPr>
          <w:rFonts w:ascii="Times New Roman" w:hAnsi="Times New Roman" w:cs="Times New Roman"/>
          <w:i/>
          <w:sz w:val="28"/>
          <w:szCs w:val="28"/>
        </w:rPr>
        <w:t>в</w:t>
      </w:r>
      <w:r w:rsidR="007016BB" w:rsidRPr="007016BB">
        <w:rPr>
          <w:rFonts w:ascii="Times New Roman" w:hAnsi="Times New Roman" w:cs="Times New Roman"/>
          <w:i/>
          <w:sz w:val="28"/>
          <w:szCs w:val="28"/>
        </w:rPr>
        <w:t>ыбирает,  с кем будет играть по интересам.</w:t>
      </w:r>
      <w:r w:rsidR="00701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Темп деятельности неравномерный. Объём устойчивой работоспособности достаточен,  до 15 мин, утомляем.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Навыки самообслуживания</w:t>
      </w:r>
      <w:r w:rsidR="009C74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сформированы: </w:t>
      </w:r>
      <w:r w:rsidR="009C74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пользуется туалетом, раздева</w:t>
      </w:r>
      <w:r w:rsidR="009C74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ется и одевается самостоятельно.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виды памяти имеют  значительное сужение, в целом преобладает зрительное запоминание.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Восприятие развито не достаточно, (зрительное восприятие преобладает над слуховым).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Активное внимание нарушено, быстро истощается. Переключаемость и распределение внимания характеризуется незавершенностью, отвлекаемостью, значительно снижены распределение внимания и его концентрация, истощаем.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Мышление наглядно-действенное. Задания невербального характера выполняются ребёнком значительно лучше, чем вербализированные задания, это связано с недостаточной </w:t>
      </w:r>
      <w:proofErr w:type="spellStart"/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сформированностью</w:t>
      </w:r>
      <w:proofErr w:type="spellEnd"/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речевой деятельности. Преобладает предметно-</w:t>
      </w:r>
      <w:proofErr w:type="spellStart"/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манипулятивная</w:t>
      </w:r>
      <w:proofErr w:type="spellEnd"/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деятельность.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Работа с простыми контурами не затруднена. Задания на зрительно-двигательную координацию выполняет без учета величины, формы, цвета. Цвета соотносит. Запас представлений об окружающем ограничен обиходно-бытовой тематикой.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Познавательная активность снижена. Преобладает игровой интерес.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Общая координация движений   н</w:t>
      </w:r>
      <w:r w:rsidR="000031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арушена негрубо, </w:t>
      </w:r>
      <w:proofErr w:type="gramStart"/>
      <w:r w:rsidR="000031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неуклюж</w:t>
      </w:r>
      <w:proofErr w:type="gramEnd"/>
      <w:r w:rsidR="000031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Недостаточно 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развита мелкая моторика, неправильно держит карандаш, слабый нажим, неразвита координация кисти, слабый  тонус мышц пальцев.</w:t>
      </w:r>
    </w:p>
    <w:p w:rsidR="00D13479" w:rsidRPr="00D13479" w:rsidRDefault="00D13479" w:rsidP="00D13479">
      <w:pPr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Волевые установки развиты недостаточно, зависим от мнения окружающих.</w:t>
      </w:r>
    </w:p>
    <w:p w:rsidR="00D13479" w:rsidRPr="00D13479" w:rsidRDefault="00D13479" w:rsidP="00D1347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Системное недоразвитие речи.</w:t>
      </w:r>
    </w:p>
    <w:p w:rsidR="00D13479" w:rsidRPr="00D13479" w:rsidRDefault="00CD6BC6" w:rsidP="00D1347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Уровень актуального развития 4 года</w:t>
      </w:r>
    </w:p>
    <w:p w:rsidR="00D13479" w:rsidRPr="00D13479" w:rsidRDefault="00D13479" w:rsidP="00D1347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1.5. Планируемые результаты как целевые ориентиры освоения воспитанником адаптированной индивидуальной образовательной программы</w:t>
      </w:r>
    </w:p>
    <w:p w:rsidR="00D13479" w:rsidRPr="00D13479" w:rsidRDefault="00D13479" w:rsidP="0086768D">
      <w:pPr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Целевые ориентиры для воспитанника с ТНР: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обладает сформированной мотивацией к школьному обучению;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усваивает значения новых слов на основе углубленных знаний о предметах и явлениях окружающего мира;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употребляет слова, обозначающие личностные характеристики, с </w:t>
      </w:r>
      <w:r w:rsidRPr="00492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эмотивным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значением, многозначные;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подбирать слова с противоположным и сходным значением;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употребляет грамматические формы слова; продуктивные и непродуктивные словообразовательные модели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подбирать однокоренные слова, образовывать сложные слова;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использованием подчинительных союзов;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составлять творческие рассказы;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 слуховую и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слухопроизносительную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дифференциацию звуков по всем дифференциальным признакам;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владеет понятиями «слово» и «слог», «предложение»;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умеет составлять графические схемы слогов, слов, предложений;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 печатные буквы (без употребления алфавитных названий), умеет их воспроизводить;</w:t>
      </w:r>
    </w:p>
    <w:p w:rsidR="00D13479" w:rsidRPr="00D13479" w:rsidRDefault="00D13479" w:rsidP="008676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D1347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произносит звуки (в соответствии с онтогенезом);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воспроизводит слова различной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звукослоговой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структуры (изолированно и в условиях контекста).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 работы психолого-педагогической службы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помогает старшему дошкольнику развить социальные умения и навыки сформировать основы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самопринятия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снизить уровень личностной тревожности, агрессивности, сформировать позитивное отношение к поступлению в школу, повысить учебную мотивацию.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Содержательный раздел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2.1. Коррекционно-образовательная деятельность в соответствии с направлениями развития ребенка с ТНР, представленными в пяти образовательных областях</w:t>
      </w:r>
    </w:p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программы ориентировано на разностороннее развитие ребенка с учетом его возрастных и индивидуальных возможностей, поэтому должно обеспечивать развитие личности, мотивации и способностей в различных видах деятельности и охватывать следующие структурные единицы, представляющие определённые направления развития и образования дошкольников:</w:t>
      </w:r>
    </w:p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-социально-коммуникативное развитие,</w:t>
      </w:r>
    </w:p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-познавательное развитие,</w:t>
      </w:r>
    </w:p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-речевое развитие,</w:t>
      </w:r>
    </w:p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-художественно-эстетическое развитие,</w:t>
      </w:r>
    </w:p>
    <w:p w:rsidR="00EA1B7C" w:rsidRDefault="00D13479" w:rsidP="00EA1B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-физическое развитие.</w:t>
      </w:r>
      <w:r w:rsidR="00E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686DDF" w:rsidRPr="00C77BEA" w:rsidRDefault="00D13479" w:rsidP="00686D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образовательной работы с воспитанником по образовательным областям: 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соответствует Основной образовательной программе дошкольного образования  </w:t>
      </w:r>
      <w:r w:rsidR="00492B54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МБДОУ </w:t>
      </w:r>
      <w:r w:rsidR="002B7DCF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детского</w:t>
      </w:r>
      <w:r w:rsidR="00492B54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</w:t>
      </w:r>
      <w:r w:rsidR="002B7DCF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92B54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492B54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Сибирячок</w:t>
      </w:r>
      <w:proofErr w:type="spellEnd"/>
      <w:r w:rsidR="00492B54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№44 города Сургута</w:t>
      </w:r>
      <w:r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адаптированной основной образовательной програм</w:t>
      </w:r>
      <w:r w:rsidR="00492B54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 дошкольного образования МБДОУ</w:t>
      </w:r>
      <w:r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детского сада </w:t>
      </w:r>
      <w:r w:rsidR="002B7DCF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B7DCF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Сибирячок</w:t>
      </w:r>
      <w:proofErr w:type="spellEnd"/>
      <w:r w:rsidR="002B7DCF"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№44 города Сургута</w:t>
      </w:r>
      <w:r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 разработаны  в соответствии с  примерной основной образовательной программой дошкольного образования, одобренной решением</w:t>
      </w:r>
      <w:proofErr w:type="gramEnd"/>
      <w:r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федерального учебного</w:t>
      </w:r>
      <w:r w:rsidR="00C027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методического объединения по общему </w:t>
      </w:r>
      <w:r w:rsidRPr="000E3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образованию </w:t>
      </w:r>
      <w:r w:rsidR="00686DDF" w:rsidRPr="000E3DB2"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 w:rsidR="00686DDF" w:rsidRPr="00693DE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0276B">
        <w:rPr>
          <w:rFonts w:ascii="Times New Roman" w:hAnsi="Times New Roman" w:cs="Times New Roman"/>
          <w:sz w:val="28"/>
          <w:szCs w:val="28"/>
        </w:rPr>
        <w:t>03</w:t>
      </w:r>
      <w:r w:rsidR="00A90C24">
        <w:rPr>
          <w:rFonts w:ascii="Times New Roman" w:hAnsi="Times New Roman" w:cs="Times New Roman"/>
          <w:sz w:val="28"/>
          <w:szCs w:val="28"/>
        </w:rPr>
        <w:t>.09.2018</w:t>
      </w:r>
      <w:r w:rsidR="00686DDF" w:rsidRPr="00693DE0">
        <w:rPr>
          <w:rFonts w:ascii="Times New Roman" w:hAnsi="Times New Roman" w:cs="Times New Roman"/>
          <w:sz w:val="28"/>
          <w:szCs w:val="28"/>
        </w:rPr>
        <w:t xml:space="preserve"> года по 31.05.2019 года,</w:t>
      </w:r>
      <w:r w:rsidR="00686DDF" w:rsidRPr="00693DE0">
        <w:rPr>
          <w:rFonts w:ascii="Times New Roman" w:hAnsi="Times New Roman" w:cs="Times New Roman"/>
          <w:bCs/>
          <w:sz w:val="28"/>
          <w:szCs w:val="28"/>
        </w:rPr>
        <w:t xml:space="preserve"> в течение всего времени пребывания ребёнка в МБДОУ. </w:t>
      </w:r>
    </w:p>
    <w:p w:rsidR="00D13479" w:rsidRPr="00AA5011" w:rsidRDefault="00AA5011" w:rsidP="00686D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>О</w:t>
      </w:r>
      <w:r w:rsidR="00693DE0" w:rsidRPr="00693DE0">
        <w:rPr>
          <w:rFonts w:ascii="Times New Roman" w:hAnsi="Times New Roman"/>
          <w:i/>
          <w:sz w:val="28"/>
          <w:szCs w:val="28"/>
        </w:rPr>
        <w:t>бразовательная программа дошкольного образования «Открытия»</w:t>
      </w:r>
      <w:r w:rsidR="00693DE0" w:rsidRPr="00693DE0">
        <w:rPr>
          <w:rFonts w:ascii="Times New Roman" w:hAnsi="Times New Roman"/>
          <w:sz w:val="28"/>
          <w:szCs w:val="28"/>
        </w:rPr>
        <w:t xml:space="preserve"> (научный руководитель  А.Г. </w:t>
      </w:r>
      <w:proofErr w:type="spellStart"/>
      <w:r w:rsidR="00693DE0" w:rsidRPr="00693DE0">
        <w:rPr>
          <w:rFonts w:ascii="Times New Roman" w:hAnsi="Times New Roman"/>
          <w:sz w:val="28"/>
          <w:szCs w:val="28"/>
        </w:rPr>
        <w:t>Асмолов</w:t>
      </w:r>
      <w:proofErr w:type="spellEnd"/>
      <w:r w:rsidR="00693DE0" w:rsidRPr="00693DE0">
        <w:rPr>
          <w:rFonts w:ascii="Times New Roman" w:hAnsi="Times New Roman"/>
          <w:sz w:val="28"/>
          <w:szCs w:val="28"/>
        </w:rPr>
        <w:t xml:space="preserve">, под редакцией Е.Г. </w:t>
      </w:r>
      <w:r w:rsidR="00693DE0" w:rsidRPr="00AA5011">
        <w:rPr>
          <w:rFonts w:ascii="Times New Roman" w:hAnsi="Times New Roman"/>
          <w:sz w:val="28"/>
          <w:szCs w:val="28"/>
        </w:rPr>
        <w:t>Юдиной</w:t>
      </w:r>
      <w:r w:rsidR="00693DE0" w:rsidRPr="00AA50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«Примерной адаптированной основной образовательной программы для дошкольников с тяжёлыми нарушениями речи» Л. Б.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Баряевой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Т.В.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Волосовец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О. П.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Гаврилушкиной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Г. Г. Голубевой и др., под редакцией профессора Л.В. Лопатиной.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образовательных областей</w:t>
      </w:r>
    </w:p>
    <w:tbl>
      <w:tblPr>
        <w:tblW w:w="0" w:type="auto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D13479" w:rsidRPr="00D13479" w:rsidTr="00D13479">
        <w:trPr>
          <w:trHeight w:val="330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ПОЗНАВАТЕЛЬНОЕ РАЗВИТИЕ</w:t>
            </w:r>
          </w:p>
        </w:tc>
      </w:tr>
      <w:tr w:rsidR="00D13479" w:rsidRPr="00D13479" w:rsidTr="00D13479">
        <w:trPr>
          <w:trHeight w:val="7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Конструктивные игры и конструирование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интерес к конструктивной деятельности и потребность участвовать в ней;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узнавать предмет в конструкциях, созданных из различных строительных наборов, конструкторов, палочек, плоскостных элементов, элементов мозаики;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обыгрывать выполненные постройки и использовать их в строительных, сюжетно-ролевых и театрализованных играх;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способность к восприятию пространственных свойств объектов, умение сравнивать элементы строительных наборов, созданные из них объекты и их части по величине (употребляя при этом слова: большой – маленький; больше – меньше, одинаковый; длинный – короткий; высокий – низкий; выше – ниже; длиннее – короче), по расположению (употребляя при этом слова: внизу – наверху; рядом, около; близко – далеко;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дальше – ближе);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анализировать объемные и графические образцы простых построек и выполненные постройки (дом, гараж, разные ворота, кукольная мебель, мосты, горка, дом животного);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использовать новые конструктивные материалы для создания знакомых объектов;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формировать умение выполнять постройки по графическим образцам, с помощью взрослого планировать последовательность выполнения;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сюжетного конструирования по образцу; 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поощрять самостоятельную конструктивную деятельность; 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конструировать сборно-разборные игрушки; 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все виды словесной регуляции в процессе конструирования, обращая особое внимание на формирование элементарных навыков планирования предстоящей деятельности (последовательность, материалы, обязанности при совместной постройке);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конструировать по простейшей схеме-плану;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конструировать из палочек по образцу (дома, заборчик, ворота, и др.);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умение конструировать из объемных (кубики, бруски, треугольные призмы) и плоскостных материалов (квадраты, 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прямоугольники, треугольники);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воссоздавать целостный образ объекта из разрезных картинок (от трех до пяти частей), кубиков (из четырех, шести частей);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умение воссоздавать предметные и сюжетные вырубные картинки по типу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puzzle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мелкую моторику, развивать координацию движений обеих рук, а также зрительно-двигательную координацию;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развитие эмоционально-волевой сферы (радоваться своему успеху и успеху сверстников, огорчаться из-за неудач, адекватно реагировать на помощь, удивляться новому, неожиданному и т.п., прилагать усилия для преодоления трудностей, доведения работы до конца);</w:t>
            </w:r>
          </w:p>
          <w:p w:rsidR="00D13479" w:rsidRPr="00D13479" w:rsidRDefault="00D13479" w:rsidP="00D13479">
            <w:pPr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коммуникативные умения (действовать вместе, создавать коллективные работы, вести диалог, договариваться);</w:t>
            </w:r>
          </w:p>
          <w:p w:rsidR="00D13479" w:rsidRPr="00D13479" w:rsidRDefault="00D13479" w:rsidP="00D13479">
            <w:pPr>
              <w:spacing w:after="0" w:line="70" w:lineRule="atLeast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развитие нравственных качеств и привычек поведения.</w:t>
            </w:r>
          </w:p>
        </w:tc>
      </w:tr>
      <w:tr w:rsidR="00D13479" w:rsidRPr="00D13479" w:rsidTr="00D13479">
        <w:trPr>
          <w:trHeight w:val="7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170" w:right="7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Представления о себе и об окружающем мире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познавательный интерес к окружающему социальному, предметному и природному миру и познавательную активность: продолжать формировать познавательную установку «Почему это происходит? Почему он такой (по цвету, форме, размеру и т.д.?»);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элементарную наблюдательность, желание и умение наблюдать за изменениями, происходящими в окружающем;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представления о занятиях и труде взрослых;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укреплять «Образ Я», расширять представления о собственных возможностях и умениях, и успехах других детей;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представления о разнообразии социальных отношений, создавая возможность моделировать их в ролевых и театрализованных играх;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представления о разных местах обитания и образе жизни, способах питания разных видов животных и растений;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и закреплять представления о предметах быта, необходимых в жизни человека (одежда, обувь, мебель, посуда и др.);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и закреплять представления о макросоциальном окружении (двор, магазин, деятельность людей, транспорт и др.);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расширять и углублять представления о явлениях природы (вода, ветер, огонь, снег, дождь), их сезонных и суточных изменениях (лето-зима, весна-осень, день-ночь, утро-вечер), связывать их с изменениями в жизни людей, животных; растений;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экологические представления, знакомить с функциями человека в природе (потребительской, природоохранной, восстановительной);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сенсорно-перцептивную способность: выделение знакомых объектов из фона зрительно, по звучанию, на ощупь и на вкус (исходя из целесообразности и безопасности);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обогащать представления о праздниках (Новый год, День рождения, Рождество, Пасха, Масленица, проводы осени, спортивный праздник);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170" w:right="7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развивать познавательные процессы и функции: восприятие, внимание, память, мышление (операции анализа и синтеза, сравнения, элементарной классификации и обобщения).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моделировать различные действия, направленные на воспроизведение величины, формы предметов, протяженности, удаленности (показ руками, пантомимические движениям, на основе предварительного тактильного и зрительного обследования предметов и их моделей);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обогащать опыт выполнения ориентировочных действий, формируя умения предварительно рассматривать, называть, показывать по образцу и по словесной инструкции педагога форму, величину, количество предметов в окружающей действительности, в игровой ситуации, на картинке;</w:t>
            </w:r>
          </w:p>
          <w:p w:rsidR="00D13479" w:rsidRPr="00D13479" w:rsidRDefault="00D13479" w:rsidP="00D13479">
            <w:pPr>
              <w:spacing w:after="0" w:line="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знакомить с некоторыми самыми общими принципами счета: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D13479" w:rsidRPr="00D13479" w:rsidTr="00D13479">
        <w:trPr>
          <w:trHeight w:val="7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170" w:right="7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                      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 итога счета (общее количество обозначается последним произнесенным числом); с возможностью пересчета любой совокупности объектов; с возможностью считать объекты в любом порядке;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в процессе игр и игровых упражнений представления о независимости количества элементов множества от пространственного расположения и качественных признаков предметов его составляющих;    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элементарные счетные действия с множествами предметов на основе зрительного, слухового, тактильного и кинестетического восприятия;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сенсорно-перцептивные способности: узнавать количество предметов, форму, величину на ощупь, зрительно; узнавать количество звуков на слух;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операционально-техническую сторону деятельности: действовать двумя руками, одной рукой (удерживать, приближать, поворачивать, расставлять игрушки или раскладывать картинки в ряд, брать их по одной, убирать счетный материал, геометрические фигуры и т. п.);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зрительно-двигательную координацию, учить прослеживать взглядом за движением руки, игрушками, расположением и перемещением картинок и т. п.;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знакомить с цифрами в пределах пяти соотносить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их соответствующим количеством пальцев и предметов, изображать цифры (рисовать, конструировать, лепить и т. п.);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определять пространственное расположение предметов относительно себя (впереди – сзади, рядом со мной, надо мной, подо мной);  вперед и назад по горизонтальной плоскости (столу, полу) по подражанию действиям взрослого, по образцу и по словесной инструкции;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умение образовывать множества из однородных и разнородных предметов, игрушек, их изображений; группировать предметы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множества по форме (шары, кубы, круги, квадраты), по величине (большой – маленький, широкий – узкий, высокий – низкий), по количеству (в пределах трех); </w:t>
            </w:r>
          </w:p>
          <w:p w:rsidR="00D13479" w:rsidRPr="00D13479" w:rsidRDefault="00D13479" w:rsidP="00D13479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ориентироваться на листе бумаги;</w:t>
            </w:r>
          </w:p>
          <w:p w:rsidR="00D13479" w:rsidRPr="00D13479" w:rsidRDefault="00D13479" w:rsidP="00D13479">
            <w:pPr>
              <w:spacing w:after="0" w:line="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представления о времени: на основе наиболее характерных признаков (по наблюдениям в природе, по изображениям на картинках) учить узнавать и называть реальные явления и их изображения: весна, лето, осень и зима) и части суток (утро, день, вечер и ночь), знакомить с последовательностью.</w:t>
            </w:r>
          </w:p>
        </w:tc>
      </w:tr>
      <w:tr w:rsidR="00D13479" w:rsidRPr="00D13479" w:rsidTr="00D13479">
        <w:trPr>
          <w:trHeight w:val="353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69" w:lineRule="atLeast"/>
              <w:ind w:left="1047"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 – КОММУНИКАТИВНОЕ РАЗВИТИЕ</w:t>
            </w:r>
          </w:p>
        </w:tc>
      </w:tr>
      <w:tr w:rsidR="00D13479" w:rsidRPr="00D13479" w:rsidTr="00D13479"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Игра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обогащать и совершенствовать опыт игр детей с куклой и другими образными игрушками;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интерес к ролевым играм, вызывать реакцию радости от возможности поиграть в новую игру и желание играть в нее;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адекватное отношение к ролевым действиям, учить понимать смысл действий того или иного персонажа в соответствии с игровой ситуацией;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выполнять освоенные ролевые действия в соответствии с содержанием игры и развивать способность переносить эти игровые действия в различные ситуации, тематически близкие игре;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располагать игровые атрибуты в пространстве комнаты, в игровом уголке, на плоскости стола и т. п.;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выполнять цепочку последовательных игровых действий (например, умывание кукол, их раздевание и одевание, сервировка стола кукольной посудой, уборка постели и застилка коляски и т. п.);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адекватно, в соответствии с функциональным назначением использовать простые игрушки в процессе выполнения игровых действий;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развитие интереса и потребности в эмоциональном общении с педагогом, со сверстниками в процессе игры, используя как речевые, так и неречевые средства общения;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находить соответствующие предметы и игрушки по характерному образу, звучанию и использовать их в игре;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использовать в игре натуральные предметы и их модели, предметы-заместители;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выполнять простейшие воображаемые действия по подражанию действиям взрослого, создавать простейшие воображаемые игровые ситуации, брать на себя роль и действовать в соответствии с нею (с помощью взрослого), эмоционально реагировать на нее;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способность брать на себя роль и действовать в соответствии с нею (при помощи взрослого);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выполнять простейшие трудовые действия, в опоре на представления, полученные в результате экскурсий, наблюдений и образец их выполнения предложенный взрослым;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развивать у детей умение создавать различные постройки из крупного и мелкого строительного материала (совместно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 или по подражанию) и использовать их в строительно-конструктивных и сюжетно-ролевых играх;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умение играть вместе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и сверстниками в строительно-конструктивные игры со знакомой сюжетной линией, изготавливать для этих игр простые игрушки (с помощью взрослого);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действовать в процессе игры рядом, совместно, проявлять отношения партнерства, взаимопомощи, взаимной поддержки;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готовность отражать в играх приобретенный жизненный опыт, включаться в игры и игровые ситуации по просьбе взрослого, сверстников или самостоятельно;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общаться в процессе игры с помощью жестов, мимики, речи (особое внимание обращается на использование различных речевых конструкций в процессе игры);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приобщать к изготовлению атрибутов для сюжетно-ролевых, театрализованных и подвижных игр (вместе с взрослым, по подражанию действиям взрослого);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сопровождать игровые действия речью (использовать наиболее часто употребляемые глаголы, отражающие действия с предметами и игрушками в соответствии с сюжетном игры).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способность выражать разные эмоциональные состояния адекватно сюжету и ролевому поведению с помощью различных пантомимических, мимических и вербальных средств.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стремление передавать (изображать, демонстрировать) радость, огорчение, удовольствие, удивление в процессе моделирования социальных отношений с помощью разных невербальных и вербальных средств;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имитировать движения, голоса персонажей, «преображаться» в процессе театрализованных игр;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представления о специфике определенных ролей (кошка, собака, курочка, медведь, лиса, заяц, еж и т. п.) и об условности их исполнения;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выбирать игрушки для режиссерской игры, ориентируясь на их размер (большой – маленький, высокий – низкий, длинный – короткий) и цвет (красный, желтый, синий, зеленый, белый, черный);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пантомимические навыки (удерживать позу, выполнять движения, характерные для персонажа, по образцу, предлагаемому взрослым или сверстниками);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движения рук (в играх с куклами-бибабо) и пальцев (в играх с персонажами пальчикового театра);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распознавать эмоциональные состояния, изображенные на пиктограммах (радость, гнев, испуг, огорчение), передавать их;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общую моторику в процессе выполнения имитационных движений, совершенствовать движения рук в играх с куклами-бибабо и с персонажами пальчикового театра.</w:t>
            </w:r>
          </w:p>
        </w:tc>
      </w:tr>
      <w:tr w:rsidR="00D13479" w:rsidRPr="00D13479" w:rsidTr="00D13479">
        <w:trPr>
          <w:trHeight w:val="703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57" w:lineRule="atLeast"/>
              <w:ind w:left="1035" w:right="711"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Безопасное поведение в быту и в социуме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ориентировки в пространстве и действий с материалами, необходимыми для организации игр на темы безопасности жизнедеятельности в различных ситуациях: реальными (на основе предметной и предметно-игровой деятельности); отраженными в знаках (светофор, дорожные знаки, знаки пожарной безопасности), в образных игрушках; условными, символическими (в воображаемой игровой ситуации);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принимать игровой образ (роль): восприятия пространственного расположения собственного тела и ориентировки от себя в окружающем пространстве помещения (групповой комнаты, физкультурного и музыкального зала и т. п.), на игровой уличной площадке; наблюдение за тем, как педагог заменяет действия с натуральными предметами игровыми;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игровых и речевых образных действий,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 «Азбука пожарной безопасности», «Азбука дорожного движения», «Азбука здоровья и гигиены», «Азбука железной дороги» и др.;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обучение элементарным операциям внутреннего программирования с опорой на реальные действия на невербальном и вербальном уровне: показ и называние картинок с изображением движущихся автомобилей, сюжетных картинок, отражающих поведение детей и взрослых на улице (правильное и неправильное), обращение с огнеопасными предметами (правильное и неправильное) и т. д.; разыгрывание ситуаций, в которых необходимы звукоподражания (элементарное модулирование и интонирование речевых и неречевых звуков, имитирующих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звук движения или сигнала автомобиля, звук, сопровождающий зеленый свет светофора, и т. п.);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слухового внимания: определение местонахождения источника звука (звуки движущегося транспорта, сигнал автомобиля, звуковой сигнал при зеленом свете светофора), сравнение контрастных и близких по звучанию неречевых звуков, восприятие звуков различной громкости (с использованием аудиокассет с записью «Звуки улицы»);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 труде взрослых: шофер (водитель автомобиля) водит автомобиль (пожарный, грузовик, легковую машину, машину скорой помощи);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 за счет расширения понимания слов и словосочетаний (</w:t>
            </w:r>
            <w:r w:rsidRPr="00D134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улица, дорога, пешеход, сигнал автомобиля, сигнал светофора, дорожные знаки, пешеходный переход, подземный переход, легковой автомобиль, грузовой автомобиль, пожарная машина, трамвай, троллейбус, автобус, пожар, знаки информации: больница, детский сад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 др.); 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умений отражать в речи содержание выполненных игровых действий: автомобили едут по дороге; автомобиль приехал или уехал; 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загорелся красный (желтый,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зеленый) 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свет светофора; загорелся красный свет – надо стоять, держаться за руку взрослого; нельзя брать и пользоваться спичками, подходить к включенной плите, срывать и брать в рот ягоды без разрешения взрослых, есть немытые продукты и т. п.</w:t>
            </w:r>
          </w:p>
        </w:tc>
      </w:tr>
      <w:tr w:rsidR="00D13479" w:rsidRPr="00D13479" w:rsidTr="00D13479">
        <w:trPr>
          <w:trHeight w:val="28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Труд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воспитывать доброжелательность, заботливость по отношению друг к другу, готовность оказать помощь друг другу, взрослым, то есть всем, кто в ней нуждается;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приучать выполнять хозяйственно-бытовые поручения в соответствии с заранее намеченным планом по образцу и по словесной просьбе взрослого;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трудовые действия в сфере самообслуживания, ручного труда, хозяйственно-бытового труда, труда в природе;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раздеваться и одеваться самостоятельно, с незначительной помощью взрослого и друг другу;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аккуратно складывать вещи в шкафчики, соблюдать в нем порядок, учить прибираться в шкафчике;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элементарным приемам содержания в порядке собственной одежды и обуви (чистить щеткой обувь, чистить щеткой одежду, стирать мелкие личные вещи, складывать одежду и т. п.);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расстилать и заправлять постели (расправлять простыню, аккуратно класть подушку и т. п.) с незначительной помощью взрослого;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применять разнообразные предметы-орудия, необходимые для выполнения хозяйственно-бытовых поручений в помещении и на прогулке;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продолжать формировать умение убирать игровые уголки, вместе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 планируя свои действия (протирать пыль, пользоваться пылесосом с помощью взрослого, расставлять игрушки на полках, мыть игрушки и т. п.);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совершенствовать умение накрывать на стол по предварительному плану-инструкции (вместе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пробуждать желание и формировать умение оказывать помощь взрослому в приготовлении пищи (салатов, винегретов, бутербродов, печения и др.);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воспитывать желание трудиться на участке детского сада, поддерживать порядок на игровой площадке (вместе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убирать опавшие листья, сгребать снег, посыпать дорожки песком, подметать мусор, вскапывать грядки и клумбы и т. п.);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бережное отношение к результатам человеческого труда (предметам быта, одежде, игрушкам);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интерес к изготовлению различных поделок из бумаги, природных, бросовых материалов, ткани и ниток;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приемы работы с бумагой, картоном, природными материалами, умение ориентироваться на свойства материалов при изготовлении поделок;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пользоваться ножницами;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зрительно-двигательную координацию, согласованность движений обеих рук.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D13479" w:rsidRPr="00D13479" w:rsidTr="00D13479">
        <w:trPr>
          <w:trHeight w:val="21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ФИЗИЧЕСКОЕ РАЗВИТИЕ</w:t>
            </w:r>
          </w:p>
        </w:tc>
      </w:tr>
      <w:tr w:rsidR="00D13479" w:rsidRPr="00D13479" w:rsidTr="00D13479">
        <w:trPr>
          <w:trHeight w:val="24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66" w:lineRule="atLeast"/>
              <w:ind w:left="551" w:right="2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произвольные движения головы, туловища, рук, ног, лица;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воспроизводить по подражанию взрослому различные движения кистями и пальцами рук;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чувство ритма: передавать в движении ритм чередования (1/2, 3/4, 4/4); 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координацию движений рук и ног;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сопровождать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ритмические движения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проговариванием коротких стихов,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потешек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восприятие и воспроизведение движений по рисунку (с использованием режиссерской куклы или модели человеческой фигуры);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простые пантомимические движения;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соблюдению правил в подвижных играх и игровых упражнениях;</w:t>
            </w:r>
          </w:p>
          <w:p w:rsidR="00D13479" w:rsidRPr="00D13479" w:rsidRDefault="00D13479" w:rsidP="00D13479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речевую активность, закрепляя названия действий, движений, пространственных отношений и характеристик объектов и т.п.).</w:t>
            </w:r>
          </w:p>
        </w:tc>
      </w:tr>
      <w:tr w:rsidR="00D13479" w:rsidRPr="00D13479" w:rsidTr="00D13479">
        <w:trPr>
          <w:trHeight w:val="10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Представления о здоровом образе жизни и гигиене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умение соблюдать в игре элементарные правила поведения и взаимодействия, знакомить их с нормами гигиены и здорового образа жизни на основе игрового сюжета;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совместных играх с образными игрушками учить реальным бытовым действиям, используя неречевые и речевые средства общения в процессе игровых действий;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доброжелательное отношение друг к другу и взаимопомощь при выполнении действий по самообслуживанию;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проводить в игровой форме закаливающие процедуры с использованием полифункционального оборудования (сенсорные тропы и дорожки, сухой бассейн и др.), упражнения, направленные на улучшение венозного оттока и работы сердца, тактильной чувствительности тела, повышение силы и тонуса мышц,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подвижностисуставов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связок и сухожилий, расслабление-напряжение мышц и т. п.;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осуществлять контроль над действиями и поведение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м(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выполнять действия с безопасными бытовыми предметами, безопасно передвигаться в пространстве вместе с другими детьми, проявлять предусмотрительность осторожность в разных бытовых ситуациях в детском саду и дома и др.);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представления о воде как важном средстве поддержания чистоты тела и жилища;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закреплять навыки действий с предметами домашнего обихода, личной гигиены, выполнять орудийные действия с предметами бытового назначения (вместе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взрослым, по образцу и самостоятельно);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бережливость, аккуратность в процессе действий с предметами гигиены, одеждой, обувью и т. п.;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положительное отношение к собственному опрятному виду, умение замечать и устранять неопрятность у себя и сверстника;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соблюдать в играх правила нормативного и безопасного поведения и взаимодействия, продолжать знакомить их с нормами гигиены и здорового образа жизни на основе игровых сюжетов;</w:t>
            </w:r>
          </w:p>
          <w:p w:rsidR="00D13479" w:rsidRPr="00D13479" w:rsidRDefault="00D13479" w:rsidP="00D13479">
            <w:pPr>
              <w:spacing w:after="0" w:line="100" w:lineRule="atLeast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потребность во взаимодействии со сверстником и взрослым, закреплять умение использовать вербальные и невербальные средства в играх на темы сохранения здоровья и здорового образа жизни (плохо – хорошо, полезно – вредно для здоровья), безопасности жизнедеятельности. </w:t>
            </w:r>
          </w:p>
        </w:tc>
      </w:tr>
      <w:tr w:rsidR="00D13479" w:rsidRPr="00D13479" w:rsidTr="00D13479">
        <w:trPr>
          <w:trHeight w:val="19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195" w:lineRule="atLeast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РЕЧЕВОЕ РАЗВИТИЕ</w:t>
            </w:r>
          </w:p>
        </w:tc>
      </w:tr>
      <w:tr w:rsidR="00D13479" w:rsidRPr="00D13479" w:rsidTr="00D13479">
        <w:trPr>
          <w:trHeight w:val="3393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создавать условия для стимулирования речевой активности, развивая коммуникативную функцию речи на занятиях, в играх, в бытовых ситуациях и т. д., поддерживать стремление к общению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и со сверстниками;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коммуникативную функцию речи, формировать потребность в общении, создавать условия для развития образа «Я» на основе представлений о собственных возможностях и умениях («У меня глаза – я умею смотреть», «Это мои руки – я умею…» и т. д.), значимых для взаимодействия со сверстниками и взрослыми;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обеспечивать необходимую мотивацию речи посредством создания ситуаций общения, воспитывая отношение к сверстнику как объекту взаимодействия, развивать субъектно-объектные отношения;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задавать простые вопросы;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расширять номинативный и глагольный словарный запас, связанный с содержанием его эмоционального, бытового, предметного, игрового опыта;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с помощью взрослого составлять простейший словесный отчет о выполненных действиях (начальный этап развития словесной регуляции действий);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создавать условия для использования речевого материала, усвоенного на занятиях по развитию речи, в театрализованных играх и в повседневной жизни;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обращать внимание на различные эмоциональные состояния человека, учить подражать выражению лица взрослого (перед зеркалом и без него) и его действиям (жалеет – обнимает, гладит по голове; радуется – хлопает в ладоши и т. п.);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потребность и умение выражать свое настроение и потребности 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 помощью доступных пантомимических, мимических и других средств;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речевую активность, развивать интерес к окружающему миру (миру людей, животных, растений, минералов, к явлениям природы), стимулировать желание наблюдать за изменениями, происходящими в окружающем мире;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представления о родственных отношениях в семье, о способах коммуникации с близкими людьми;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диалогическую форму речи, поддерживать инициативные диалоги, стимулируя их, создавая коммуникативные ситуации, вовлекая в разговор;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способность выражать свое настроение и потребности с помощью различных пантомимических, мимических и других средств, поддерживая стремление передавать (изображать, демонстрировать) радость, огорчение, удивление в имитационных играх;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выразительность имитационных движений, совершенствовать движения рук в играх с театром на рукавичках, со специально разработанными куклами бибабо (для всей ладони, без отверстия для пальцев) и персонажами пальчикового театра;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обучать элементарному планированию и выполнению каких-либо действий с помощью взрослого и самостоятельно («Что будем делать сначала?», «Что будем делать потом?»).</w:t>
            </w:r>
          </w:p>
        </w:tc>
      </w:tr>
      <w:tr w:rsidR="00D13479" w:rsidRPr="00D13479" w:rsidTr="00D13479">
        <w:trPr>
          <w:trHeight w:val="135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D13479" w:rsidRPr="00D13479" w:rsidTr="00D13479">
        <w:trPr>
          <w:trHeight w:val="331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Изобразительная деятельность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интерес к рисованию, лепке, аппликации, создавать условия для изобразительного творчества;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представления об используемых в процессе изобразительной деятельности предметах и материалах (карандаши, фломастеры, кисти, бумага, краски, мел, пластилин, глина и др.); их свойствах;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рисовать и лепить знакомые объекты, а также новые объекты, более сложной формы;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передавать в изображениях основные свойства объектов (цвет, форму, соотношение частей по размеру и взаимному расположению);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элементарное умение контролировать свою работу путем сравнения результата с натурой или образцом;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рисовать прямые, наклонные, вертикальные, горизонтальные и волнистые линии одинаковой и разной толщины и длины, сочетать в рисунках прямые и наклонные линии;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рисовать закругленные линии и изображения предметов округлой формы;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рисовать геометрические фигуры (круг, квадрат, треугольник, прямоугольник, овал);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знакомить с оттенками основных цветов путем разведения и смешения красок: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розовый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оранжевый, голубой, коричневый, фиолетовый;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представления о пространственных свойствах объектов, учить сравнивать их по форме, размеру, расположению (ближе, дальше, выше, ниже, больше, меньше, верх, низ, середина);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ориентироваться в пространстве листа бумаги: слева – справа, низ – верх, середина (центр), левый (правый) верхний угол, левый (правый) нижний угол;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знакомить с приемами декоративного рисования (создание узоров по принципу повторности, чередования и симметрии), развивать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ритма;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знакомить с доступными пониманию произведениями изобразительного искусства (картинами, иллюстрациями к сказкам и рассказам, скульптурами, расписной народной игрушкой – семеновской матрешкой, дымковской и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богородской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игрушкой, с хохломской росписью и гжелью); обеспечивать развитие эстетического восприятия детей; 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создавать изображения по образцу (в ходе декоративного рисования), с натуры (в предметной лепке и предметном рисовании), по выбору и собственному замыслу;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координацию движений обеих рук, зрительно-двигательную координацию в ходе изобразительной деятельности;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мелкую моторику в процессе рисования, лепки, аппликации;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доводить работу до конца;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радоваться своему успеху и успеху товарищей;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эмоционально воспринимать красивое;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работать вместе с другими детьми и развивать партнерские отношения в процессе совместного выполнения заданий и коллективных работ, формировать игровые и деловые мотивы взаимодействия;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доброжелательное отношение к изобразительным достижениям сверстников путем посещения выставок детских работ в других группах.</w:t>
            </w:r>
          </w:p>
        </w:tc>
      </w:tr>
      <w:tr w:rsidR="00D13479" w:rsidRPr="00D13479" w:rsidTr="00D13479">
        <w:trPr>
          <w:trHeight w:val="420"/>
        </w:trPr>
        <w:tc>
          <w:tcPr>
            <w:tcW w:w="10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Музыка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интерес к занятиям, к различным видам музыкальной деятельности, стремления участвовать в коллективных песнях, плясках, упражнениях;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поощрять желание слушать любимые песни, танцевать любимые танцы;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вслушиваться в звучание песен и инструментальных пьес, сосредоточиваться во время звучания, дослушивать музыкальное произведение до конца;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эмоциональный отклик на музыку;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различать маршевую и песенную музыку, отличать пляску, чувствовать настроение, создаваемое определенным характером музыки;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способность припоминать знакомые мелодии, используя вспомогательные средства (предварительный рассказ, рассматривание картинок, картин, игрушек и др.);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играть на разных детских музыкальных инструментах;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произносить все слова песни, соблюдая музыкальный темп;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передвигаться под музыку по ориентирам (по указательному жесту, словесной команде, стрелке-вектору);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развивать координацию, плавность, выразительность движений, умение выполнять движения в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определенном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образовывать круг, сходиться в центре, затем возвращаться на место;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ходьбу по кругу (друг за другом ритмично, четко, взмахивая руками) и в шеренге;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бег детей друг за другом: легким шагом на носках без высокого подъема ног, затем высоко поднимая ноги, выбрасывая их вперед (руки на поясе); </w:t>
            </w:r>
          </w:p>
          <w:p w:rsidR="00D13479" w:rsidRPr="00D13479" w:rsidRDefault="00D13479" w:rsidP="00D13479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Courier New" w:eastAsia="Times New Roman" w:hAnsi="Courier New" w:cs="Courier New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1347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пространственные ориентировки, общую моторику, координацию движений, сенсомоторную интеграцию.</w:t>
            </w:r>
          </w:p>
        </w:tc>
      </w:tr>
    </w:tbl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образовательных областей предполагает перспективное тематическое планирование образовательного процесса на 2016-2017 учебный год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2.2 Вариативные формы, способы, методы, средства реализации Программы</w:t>
      </w:r>
    </w:p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Вариативные формы, способы, методы и средства реализации Программы подбираются с учётом возрастных и индивидуальных особенностей воспитанника с ОВЗ, специфики его образовательных потребностей и интересов в разных видах детской деятельности, социального запроса родителей (законных представителей).</w:t>
      </w:r>
    </w:p>
    <w:p w:rsidR="00D13479" w:rsidRPr="00D13479" w:rsidRDefault="00D13479" w:rsidP="00D1347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478"/>
      </w:tblGrid>
      <w:tr w:rsidR="00D13479" w:rsidRPr="00D13479" w:rsidTr="00D13479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Формы организации детских видов деятельности</w:t>
            </w:r>
          </w:p>
        </w:tc>
      </w:tr>
      <w:tr w:rsidR="00D13479" w:rsidRPr="00D13479" w:rsidTr="00D1347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Социально-коммуникативное развитие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ситуации, игры с правилами, дидактические игры, подвижные игры, творческие игры (сюжетные, сюжетно-ролевые, театрализованные, конструктивные) и др.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Беседы, речевые ситуации, составление рассказов, сказок, творческие пересказы, разгадывание загадок, ситуативные разговоры, ситуации морального выбора, речевые тренинги, совместные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проекты и другие индивидуальные и подгрупповые поручения, дежурства, совместный труд и др.</w:t>
            </w:r>
          </w:p>
        </w:tc>
      </w:tr>
      <w:tr w:rsidR="00D13479" w:rsidRPr="00D13479" w:rsidTr="00D1347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Непосредственно образовательная деятельность, наблюдения, экскурсии, целевые прогулки, решение проблемных ситуаций, опыты, экспериментирование, 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коллекционирование, моделирование, познавательно-исследовательские проекты и др.</w:t>
            </w:r>
            <w:proofErr w:type="gramEnd"/>
          </w:p>
        </w:tc>
      </w:tr>
      <w:tr w:rsidR="00D13479" w:rsidRPr="00D13479" w:rsidTr="00D1347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Непосредственно образовательная деятельность, ситуация общения, игры, учебно-игровые ситуации, экскурсии, проекты, проблемные ситуации,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-элементы и др.</w:t>
            </w: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определяет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</w:t>
            </w: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D13479" w:rsidRPr="00D13479" w:rsidTr="00D1347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Непосредственно образовательная деятельность.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Выставки изобразительного искусства, вернисажи детского творчества, рассказы, беседы об искусстве, творческие проекты эстетического содержания и др.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 и исполнение музыкальных произведений, музыкально-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ритмические движения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музыкальные игры и импровизации и др.</w:t>
            </w:r>
          </w:p>
        </w:tc>
      </w:tr>
      <w:tr w:rsidR="00D13479" w:rsidRPr="00D13479" w:rsidTr="00D1347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Непосредственно образовательная деятельность, утренняя гимнастика, подвижные игры с правилами, игровые упражнения, двигательные паузы, соревнования, праздники, эстафеты, и др.</w:t>
            </w:r>
            <w:proofErr w:type="gramEnd"/>
          </w:p>
        </w:tc>
      </w:tr>
    </w:tbl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2C6540" w:rsidRDefault="00D13479" w:rsidP="00D13479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5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решения образовательных задач Программы используются следующие</w:t>
      </w:r>
      <w:r w:rsidR="002C65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6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обучения:</w:t>
      </w:r>
    </w:p>
    <w:tbl>
      <w:tblPr>
        <w:tblW w:w="0" w:type="auto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919"/>
      </w:tblGrid>
      <w:tr w:rsidR="00D13479" w:rsidRPr="00D13479" w:rsidTr="00D13479"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Методы по источнику знаний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Методы по характеру образовательной деятельности</w:t>
            </w:r>
          </w:p>
        </w:tc>
      </w:tr>
      <w:tr w:rsidR="00D13479" w:rsidRPr="00D13479" w:rsidTr="00D13479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Словесные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Наглядные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Информационно-рецептивный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Репродуктивный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Проблемное изложение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Частично-поисковый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Исследовательский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Активные методы</w:t>
            </w:r>
          </w:p>
        </w:tc>
      </w:tr>
    </w:tbl>
    <w:p w:rsidR="00D13479" w:rsidRPr="00D13479" w:rsidRDefault="00D13479" w:rsidP="00D134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Формы организации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непосредственно образовательная  деятельность групповая – 20- 25 минут,  индивидуальная, продолжительностью 10-15 минут.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Коррекционно-развивающая работа с дошкольником  с ОВЗ в основном представляет собой игровую деятельность.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воспитанником, используют в разных формах организации детской деятельности именно игровой метод как ведущий.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В середине каждой непосредственно образовательной деятельности статического характера педагог проводит физкультурные минутки.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Обязательны десятиминутные перерывы между периодами непосредственно образовательной деятельности.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2.3. Особенности образовательной деятельности разных видов и культурных практик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обеспечения воспитаннику радостно и содержательно прожить период дошкольного детства ритм жизни ребенка в детском саду задается чередованием различных видов деятельности.</w:t>
      </w:r>
    </w:p>
    <w:p w:rsidR="00D13479" w:rsidRPr="00D13479" w:rsidRDefault="00D13479" w:rsidP="00D134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Ритмическая структура дня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делится на три блока: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Утренний образовательный блок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продолжительность с 07.00 до 09.00 часов, включает в себя: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самостоятельную деятельность;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образовательную деятельность ребенка в ходе режимных моментов;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взаимодействие с семьей.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Организуется в виде группового сбора «Утро радостных встреч». Его задачи: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-установить комфортный социально-психологический климат;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пообщаться с ребенком, посмеяться и повеселиться;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ребенка с новыми материалами;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ввести новую тему и обсудить ее.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Развивающий блок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продолжительность с 09.00 до 12.30 часов, включает в себя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организованную образовательную деятельность;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образовательную деятельность в ходе режимных моментов.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</w:t>
      </w:r>
      <w:r w:rsidRPr="00D134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Вечерний образовательный блок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пр</w:t>
      </w:r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одолжительность с 15.30 до 19.00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 - включает в себя: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организованную образовательную деятельность;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- самостоятельную деятельность;</w:t>
      </w:r>
    </w:p>
    <w:p w:rsidR="00D13479" w:rsidRPr="00D13479" w:rsidRDefault="00D13479" w:rsidP="00D13479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- образовательную деятельность в ходе режимных моментов;</w:t>
      </w:r>
    </w:p>
    <w:p w:rsidR="00D13479" w:rsidRPr="00D13479" w:rsidRDefault="00D13479" w:rsidP="00D13479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- взаимодействие с семьей.</w:t>
      </w:r>
    </w:p>
    <w:p w:rsidR="00D13479" w:rsidRPr="00D13479" w:rsidRDefault="00D13479" w:rsidP="00D13479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Организуется в виде группового сбора «Вечер воспоминаний». Задачи вечернего сбора: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пообщаться по поводу прожитого дня;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обменяться впечатлениями;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пообщаться с ребенком, посмеяться и повеселиться;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подвести итоги разных видов активности в течение дня.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  Организация коррекционно-развивающей деятельности для ребенка           с ТНР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Основной формой организации коррекционно-развивающей деятельности в дошкольном образовательном учреждении для ребенка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сТНР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являются индивидуальные педагогические мероприятия, на которых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физической культуре.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коррекционной работы –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им коммуникативной функции языка, приближенными к возрастным нормативам, максимальная коррекция и компенсация познавательных способностей и эмоциональн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волевой сферы ребенка с ТНР;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Для определения наиболее оптимальных путей в осуществлении индивидуально ориентированной психолого-педагогической помо</w:t>
      </w:r>
      <w:r w:rsidRPr="00D13479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eastAsia="ru-RU"/>
        </w:rPr>
        <w:t>щи в</w:t>
      </w:r>
      <w:r w:rsidRPr="00D1347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 ДОУ функционирует психолог</w:t>
      </w:r>
      <w:proofErr w:type="gramStart"/>
      <w:r w:rsidRPr="00D1347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D1347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медико- педагогический консилиум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поставленными целями в ходе реализации программы решаются следующие 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полученных в результате обследования данных в различные образовательные занятия;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Коррекционная работа включает время, отведенное </w:t>
      </w:r>
      <w:proofErr w:type="gramStart"/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13479" w:rsidRPr="00D13479" w:rsidRDefault="00D13479" w:rsidP="00686D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индивидуальные коррекционно-развивающие занятия учителя-логопеда;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образовательную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осуществляемую в ходе режимных моментов;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самостоятельную деятельность ребенка;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 с семьей воспитанника  по реализации адаптированной индивидуальной  программы дошкольного образования для ребенка с ТНР.</w:t>
      </w:r>
    </w:p>
    <w:p w:rsidR="00D13479" w:rsidRPr="00257322" w:rsidRDefault="00D13479" w:rsidP="00D13479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коррекционной работы представлена блоками</w:t>
      </w:r>
      <w:r w:rsidRPr="00D13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C77BEA" w:rsidRDefault="00270D4F" w:rsidP="00D13479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</w:t>
      </w:r>
      <w:r w:rsidR="00C77B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иагностический </w:t>
      </w:r>
    </w:p>
    <w:p w:rsidR="00270D4F" w:rsidRDefault="00270D4F" w:rsidP="00D13479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5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коррекционно-развивающий</w:t>
      </w:r>
    </w:p>
    <w:p w:rsidR="00270D4F" w:rsidRDefault="00270D4F" w:rsidP="00D13479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5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информационно-просветительская работа</w:t>
      </w:r>
    </w:p>
    <w:p w:rsidR="00270D4F" w:rsidRDefault="00270D4F" w:rsidP="00270D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5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</w:t>
      </w:r>
    </w:p>
    <w:p w:rsidR="00270D4F" w:rsidRDefault="00270D4F" w:rsidP="00270D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Pr="00C77BEA" w:rsidRDefault="00270D4F" w:rsidP="00270D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77BEA" w:rsidRPr="00C77BEA" w:rsidRDefault="00C77BEA" w:rsidP="00D13479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81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13479" w:rsidRPr="00D95C85" w:rsidTr="00D134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95C85" w:rsidRDefault="00D13479" w:rsidP="00270D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479" w:rsidRPr="00D95C85" w:rsidRDefault="00D13479" w:rsidP="00D95C8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13479" w:rsidRPr="00D95C85" w:rsidTr="00D134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95C85" w:rsidRDefault="00D13479" w:rsidP="00C77BEA">
            <w:pPr>
              <w:spacing w:after="0" w:line="240" w:lineRule="auto"/>
              <w:jc w:val="center"/>
              <w:textAlignment w:val="baseline"/>
              <w:divId w:val="5987546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479" w:rsidRPr="00D95C85" w:rsidRDefault="00D13479" w:rsidP="00D95C8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13479" w:rsidRPr="00D95C85" w:rsidTr="00D134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95C85" w:rsidRDefault="00D13479" w:rsidP="00D95C85">
            <w:pPr>
              <w:spacing w:after="0" w:line="240" w:lineRule="auto"/>
              <w:jc w:val="center"/>
              <w:textAlignment w:val="baseline"/>
              <w:divId w:val="13406963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479" w:rsidRPr="00D95C85" w:rsidRDefault="00D13479" w:rsidP="00D95C8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13479" w:rsidRPr="00D95C85" w:rsidTr="00D134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95C85" w:rsidRDefault="00D13479" w:rsidP="00270D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479" w:rsidRPr="00D13479" w:rsidRDefault="00D13479" w:rsidP="00270D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 блок. Диагностический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D13479" w:rsidRPr="00D13479" w:rsidRDefault="00D13479" w:rsidP="00D134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выявить индивидуальные психолого-педагогические особенности ребенка с ТНР;</w:t>
      </w:r>
    </w:p>
    <w:p w:rsidR="00D13479" w:rsidRPr="00D13479" w:rsidRDefault="00D13479" w:rsidP="00D134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спланировать коррекционные мероприятия, разработать программы коррекционной работы;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оценить динамику развития и эффективность коррекционной работы;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определить условия воспитания и обучения ребенка;</w:t>
      </w:r>
    </w:p>
    <w:p w:rsidR="00D13479" w:rsidRPr="00D13479" w:rsidRDefault="00D13479" w:rsidP="00D134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34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консультировать родителей ребенка.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основных принципов диагностики, является комплексный подход, который включает всестороннее обследование, оценку особенностей развития ребенка с ТНР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Обследование ребенка проводится индивидуально педагогом-психологом, учителем-логопедом, воспитателем. 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адаптированной индивидуальной  программы, с учетом его возможностей и особенностей, ведется планирование коррекционных мероприятий.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коррекционно-образовательной работы.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D1347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диагностику (плановая и по запросу) интеллектуальной сферы, эмоционально-волевой сферы, детско-родительских отношений в семье, межличностных отношений в детской группе.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Учитель-логопед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 комплексное обследование речи ребенка,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наблюдение за ребенком в течение дня.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Медицинское обследование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включает изучение данных анамнеза, изучение и оценку соматического здоровья в соответствии с возрастом ребенка и диагнозом.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 блок. Коррекционно-развивающий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Коррекционно-развивающая работа с ребенком осуществляется как в групповой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в  индивидуально.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одного организованного педагогического мероприятия составляет 10-15 минут,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ребенка и его психических процессов.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Важным условием при организации работы в группе является соблюдение специального режима, в том числе речевого. Воспитателю необходимо создать в группе благоприятную внешнюю среду, спокойный эмоциональный фон, постоянно стимулировать ребенка к речевому общению. При подготовке праздников воспитателю следует подбирать лексический материал (стихи, тексты) в соответствии с возможностями ребенка.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оптимизации коррекционно-образовательного процесса, повышения его</w:t>
      </w:r>
      <w:r w:rsidRPr="00D1347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эффективности педагогами используются современные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педагогические технологии: игровая технология, технология проектирования, ИКТ.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III блок. Информационно просветительская работа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Информирование родителей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(законных представителей) по социальным, правовым и другим вопросам воспитания и обучения ребенка с ТНР.  Для реализации этой задачи организуется работа семинаров, родительских собраний, тренингов, информационных стендов и др. Ответственные за организацию и проведение информационно-просветительской работы: учитель-логопед, педагог-психолог, старший воспитатель.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Психолого-педагогическое просвещение педагогических работников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вопросам развития, обучения и воспитания ребенка с ТНР. Задача реализуется через посещение и организацию воспитателями группы, учителем-логопедом, семинаров, методических объединений, изучение новинок методической литературы в области логопедии,  детской психологии.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IV блок. Консультативная работа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Консультативная работа обеспечивает непрерывность психолого-педагогического сопровождения ребенка с ТНР  через взаимодействие учителя-логопеда, педагог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психолога, воспитателями с  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D13479" w:rsidRPr="00D13479" w:rsidRDefault="00D13479" w:rsidP="00D1347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формы взаимодействия с семьей: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1.Знакомство с семьей: встречи-знакомства, анкетирование семьи.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Использование современных устройств, для общения с родителями: виртуальное общение с родителями через Интернет, использование сотовой связи. Размещение информации на сайте учреждения.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3.Образование родителей: организация «школы для родителей» (лекции, семинары, семинары-практикумы, проведение мастер-классов, тренингов).</w:t>
      </w:r>
      <w:proofErr w:type="gramEnd"/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4.Совместная деятельность: привлечение родителей к организации конкурсов, к участию в детской исследовательской и проектной деятельности. Проведение совместных праздников, где родитель может видеть достижения своего ребенка, участвовать совместно с ребенком (мама рядом).</w:t>
      </w:r>
    </w:p>
    <w:p w:rsidR="00D13479" w:rsidRPr="00D13479" w:rsidRDefault="00D13479" w:rsidP="00D1347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педагогических работников в разработке и реализации коррекционных мероприятий: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всех специалистов.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Ведущим специалистом, проводящим и координирующим коррекционно-педагогическую работу с воспитанником, является учитель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–л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огопед.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коррекционно-образовательного процесса; проводят занятия по расписанию, утверждённому администрацией учреждения.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Учитель-логопед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работает над звукопроизношением.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понимание речи и словаря.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Формирует и совершенствует грамматический строй речи.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фонетико-фонематическое восприятие.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предпосылки связной речи.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Формирует коммуникативные навыки.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неречевые психические функции.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общую и мелкую моторику.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проводит занятия по программе и заданию специалистов в вечернее время.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Создаёт доброжелательную обстановку в группе, способствующую активизации речи детей.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 индивидуальный подход к воспитаннику с учётом рекомендаций специалистов.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психические процессы и мелкую моторику.</w:t>
      </w:r>
    </w:p>
    <w:p w:rsidR="00D13479" w:rsidRPr="00D13479" w:rsidRDefault="00D13479" w:rsidP="00D13479">
      <w:pPr>
        <w:spacing w:after="0" w:line="240" w:lineRule="auto"/>
        <w:ind w:right="-1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Объясняет задания специалистов родителям для закрепления пройденного материала.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развивает музыкальные и творческие способности воспитанника, исходя из его индивидуальных возможностей.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Инструктор по физической культуре: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определяет наиболее адекватную деятельность, способствующую полноценному удовлетворению потребностей ребенка в движении, его моторному развитию;</w:t>
      </w:r>
    </w:p>
    <w:p w:rsidR="00D13479" w:rsidRPr="00D13479" w:rsidRDefault="00D13479" w:rsidP="00763FE4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вовлекает родителей в процесс формирования здорового образа жизни ребёнка.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Педагог-психолог: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оказывает помощь ребенку в адаптации (совместно с воспитателями);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проводит психологическую диагностику, предлагает педагогам по ее результатам необходимые рекомендации;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  организует психолого-диагностическую и </w:t>
      </w:r>
      <w:proofErr w:type="spell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психокоррекционную</w:t>
      </w:r>
      <w:proofErr w:type="spell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работу с семьей воспитанника;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 проводит консультативную работу с педагогическим персоналом;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5) направляет профессиональную деятельность на создание социально </w:t>
      </w: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</w:t>
      </w:r>
      <w:proofErr w:type="gramEnd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сихологических условий для комфортного пребывания ребенка в дошкольном учреждении.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Администрация учреждения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осуществляют тесное взаимодействие педагогических  работников;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создают оптимальные условия для организации преемственности в работе сотрудников педагогического коллектива;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оказывают методическую помощь педагогам;</w:t>
      </w:r>
    </w:p>
    <w:p w:rsidR="00D13479" w:rsidRPr="00D13479" w:rsidRDefault="00D13479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привлекают родителей к активному участию в коррекционно-педагогическом процессе; оценивают качество и устойчивость результатов коррекционной работы и эффективности проводимых коррекционных воздействий.</w:t>
      </w:r>
    </w:p>
    <w:p w:rsidR="00D13479" w:rsidRPr="00D13479" w:rsidRDefault="00D13479" w:rsidP="00D13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специалисты, осуществляющие коррекционные мероприятия, сопровождение ребёнка, совместно участвуют в решении следующих задач: определение причин трудностей с помощью комплексной диагностики; разработка адаптированной индивидуальной программы ее реализация; анализ результатов реализации.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Организационный раздел</w:t>
      </w:r>
    </w:p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Организационный раздел адаптированной индивидуальной программы дошкольного образования для ребенка с ТНР, предполагающий режим дня воспитанника; материально-техническое обеспечение; особенности традиционных событий, праздников и мероприятий; организацию развивающей предметно-пространственной среды соответствует организационному разделу адаптированной основной образовательной программы дошкольного образования </w:t>
      </w:r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 «</w:t>
      </w:r>
      <w:proofErr w:type="spellStart"/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Сибирячок</w:t>
      </w:r>
      <w:proofErr w:type="spellEnd"/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№ 44 города Сургута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 </w:t>
      </w: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образовательной программе</w:t>
      </w:r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дошкольного образования  МБДОУ «</w:t>
      </w:r>
      <w:proofErr w:type="spellStart"/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Сибирячок</w:t>
      </w:r>
      <w:proofErr w:type="spellEnd"/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№44 города Сургута.</w:t>
      </w:r>
      <w:proofErr w:type="gramEnd"/>
    </w:p>
    <w:p w:rsidR="00D13479" w:rsidRPr="00D13479" w:rsidRDefault="00D13479" w:rsidP="00D134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3.1. Обеспеченность методическими материалами и средствами обучения и воспитания</w:t>
      </w:r>
    </w:p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Диагностический инструментарий</w:t>
      </w:r>
    </w:p>
    <w:p w:rsidR="00D13479" w:rsidRPr="00D13479" w:rsidRDefault="00D13479" w:rsidP="00D134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5"/>
        <w:gridCol w:w="6376"/>
      </w:tblGrid>
      <w:tr w:rsidR="00D13479" w:rsidRPr="00D13479" w:rsidTr="00D13479">
        <w:trPr>
          <w:trHeight w:val="54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Направления развития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Диагностические методики</w:t>
            </w:r>
          </w:p>
        </w:tc>
      </w:tr>
      <w:tr w:rsidR="00D13479" w:rsidRPr="00D13479" w:rsidTr="00D13479">
        <w:trPr>
          <w:trHeight w:val="405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Интеллектуальное развитие – ответственный педаго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г-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психолог</w:t>
            </w:r>
          </w:p>
        </w:tc>
      </w:tr>
      <w:tr w:rsidR="00D13479" w:rsidRPr="00D13479" w:rsidTr="00D1347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особенностей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установления причинно-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следственных связей.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Методика «Последовательные картинки»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Н.Я. Семаго,  Н.М.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Семагго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(4-6 лет).</w:t>
            </w:r>
          </w:p>
        </w:tc>
      </w:tr>
      <w:tr w:rsidR="00D13479" w:rsidRPr="00D13479" w:rsidTr="00D1347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Уровень развития мышления.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Методика работы с разрезными картинками. С.Д.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Забрамная</w:t>
            </w:r>
            <w:proofErr w:type="spellEnd"/>
          </w:p>
        </w:tc>
      </w:tr>
      <w:tr w:rsidR="00D13479" w:rsidRPr="00D13479" w:rsidTr="00D1347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Выявление умения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анализировать и сравнивать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изображения.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Методика «Найди пару»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Е.А.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Стребелева</w:t>
            </w:r>
            <w:proofErr w:type="spellEnd"/>
          </w:p>
        </w:tc>
      </w:tr>
      <w:tr w:rsidR="00D13479" w:rsidRPr="00D13479" w:rsidTr="00D1347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Особенности развития памяти.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Методика нахождения недостающих деталей»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Д.Векслер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(4-6 лет) Н.Я Семаго, М.М. Семаго (4-6 лет).</w:t>
            </w:r>
          </w:p>
        </w:tc>
      </w:tr>
      <w:tr w:rsidR="00D13479" w:rsidRPr="00D13479" w:rsidTr="00D13479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пространственных представлений.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Методика «Простые невербальные аналогии» Н.Я Семаго, М.М. Семаго.</w:t>
            </w:r>
          </w:p>
        </w:tc>
      </w:tr>
      <w:tr w:rsidR="00D13479" w:rsidRPr="00D13479" w:rsidTr="00D13479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Интеллектуальное развитие.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Методика «Четвертый – лишний» (4-6 лет)</w:t>
            </w:r>
          </w:p>
        </w:tc>
      </w:tr>
      <w:tr w:rsidR="00D13479" w:rsidRPr="00D13479" w:rsidTr="00D13479">
        <w:trPr>
          <w:trHeight w:val="345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Речевое развитие – ответственный учитель-логопед</w:t>
            </w:r>
          </w:p>
        </w:tc>
      </w:tr>
      <w:tr w:rsidR="00D13479" w:rsidRPr="00D13479" w:rsidTr="00D13479">
        <w:trPr>
          <w:trHeight w:val="29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Звукопроизношение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Методика О.Б. Иншаковой О.Е. Грибовой.</w:t>
            </w:r>
          </w:p>
        </w:tc>
      </w:tr>
      <w:tr w:rsidR="00D13479" w:rsidRPr="00D13479" w:rsidTr="00D13479">
        <w:trPr>
          <w:trHeight w:val="31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Фонематическое восприятие.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З.Е.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Агранович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«Сборник домашних заданий в помощь логопедам и родителям для преодоления недоразвития фонематической стороны речи у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дошкольников»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,С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Пб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«Детство-пресс, 2004г.;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D13479" w:rsidRPr="00D13479" w:rsidTr="00D13479">
        <w:trPr>
          <w:trHeight w:val="8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Слоговая структура слова.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Грамматический строй речи.</w:t>
            </w:r>
          </w:p>
          <w:p w:rsidR="00D13479" w:rsidRPr="00D13479" w:rsidRDefault="00D13479" w:rsidP="00D13479">
            <w:pPr>
              <w:spacing w:after="0" w:line="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Связная речь.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Т.Б. Филичева Г.В. Чиркина  « Подготовка к школе детей с общим недоразвитием речи в условиях специального детского сада. Ч.1 Первый год обучения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старшая группа)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З.Е.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Агранович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«Сборник домашних заданий в помощь логопедам и родителям для преодоления лексико-грамматического недоразвития речи у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дошкольников»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,С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Пб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«Детство-пресс, 2004г.;</w:t>
            </w:r>
          </w:p>
          <w:p w:rsidR="00D13479" w:rsidRPr="00D13479" w:rsidRDefault="00D13479" w:rsidP="00D13479">
            <w:pPr>
              <w:spacing w:after="0" w:line="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Л.Н. Смирнова « Логопедия в детском саду» занятия с детьми 5-6 лет.</w:t>
            </w:r>
          </w:p>
        </w:tc>
      </w:tr>
      <w:tr w:rsidR="00D13479" w:rsidRPr="00D13479" w:rsidTr="00D13479">
        <w:trPr>
          <w:trHeight w:val="135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Эмоционально-волевая сфера – ответственный педагог-психолог</w:t>
            </w:r>
          </w:p>
        </w:tc>
      </w:tr>
      <w:tr w:rsidR="00D13479" w:rsidRPr="00D13479" w:rsidTr="00D13479">
        <w:trPr>
          <w:trHeight w:val="23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Адаптация детей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дошкольного</w:t>
            </w:r>
            <w:proofErr w:type="gramEnd"/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возраста к детскому саду.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Методика Н.В.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Роньжина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«Адаптация ребенка к условиям детского сада»</w:t>
            </w:r>
          </w:p>
        </w:tc>
      </w:tr>
      <w:tr w:rsidR="00D13479" w:rsidRPr="00D13479" w:rsidTr="00D13479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Наблюдение за поведением</w:t>
            </w:r>
          </w:p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ребенка в группе.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(карта) Е.Г. Юдина.</w:t>
            </w:r>
          </w:p>
        </w:tc>
      </w:tr>
      <w:tr w:rsidR="00D13479" w:rsidRPr="00D13479" w:rsidTr="00D13479">
        <w:trPr>
          <w:trHeight w:val="49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Выявлению понимания детьми эмоциональных состояний по мимике.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Методика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С.Д.Забрамной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О.В.Боровик</w:t>
            </w:r>
            <w:proofErr w:type="spellEnd"/>
          </w:p>
        </w:tc>
      </w:tr>
      <w:tr w:rsidR="00D13479" w:rsidRPr="00D13479" w:rsidTr="00D13479">
        <w:trPr>
          <w:trHeight w:val="1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Исследование тревожности ребенка по отношению к жизненным ситуациям общения с другими людьми.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«Детский тест тревожности» (Р.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Тэммл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, М.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Дорки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, В.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Амен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D13479" w:rsidRPr="00D13479" w:rsidTr="00D13479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479" w:rsidRPr="00D13479" w:rsidRDefault="00D13479" w:rsidP="00D1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3479" w:rsidRPr="00D13479" w:rsidRDefault="00D13479" w:rsidP="00D13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D13479" w:rsidRPr="00D13479" w:rsidRDefault="00D13479" w:rsidP="00D134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Методическое обеспечение программы</w:t>
      </w:r>
    </w:p>
    <w:tbl>
      <w:tblPr>
        <w:tblW w:w="0" w:type="auto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8137"/>
      </w:tblGrid>
      <w:tr w:rsidR="00D13479" w:rsidRPr="00D13479" w:rsidTr="00D13479">
        <w:trPr>
          <w:trHeight w:val="3817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D13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Перечень программ и технологий</w:t>
            </w:r>
          </w:p>
        </w:tc>
        <w:tc>
          <w:tcPr>
            <w:tcW w:w="9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Екжанова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Е. А,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Стребелева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И.В. Чумакова « Формирование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дочисловых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количественных представлений у дошкольников с нарушением интеллекта».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Методическое пособие под ред.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Л.В.Шапковой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«Подвижные игры для детей с нарушениями в развитии».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И.А.Морозова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М.А.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Пущкарева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 Развитие элементарных математических представлений» для работ с детьми 5-6 лет.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Н.Я. Семаго «Инклюзивный детский сад: деятельность специалистов».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С.Ю. Кондратьева, О.А.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Агапутова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 Коррекционн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игровые занятия в работе с дошкольниками с задержкой психического развития».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7. З.Е.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Агранович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«Сборник домашних заданий в помощь логопедам и родителям для преодоления лексико-грамматического недоразвития речи у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дошкольников»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,С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Пб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«Детство-пресс, 2004г.;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8. З.Е.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Агранович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«Сборник домашних заданий в помощь логопедам и родителям для преодоления недоразвития фонематической стороны речи у </w:t>
            </w:r>
            <w:proofErr w:type="spell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дошкольников»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,С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Пб</w:t>
            </w:r>
            <w:proofErr w:type="spell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«Детство-пресс, 2004г.;</w:t>
            </w:r>
          </w:p>
          <w:p w:rsidR="00D13479" w:rsidRPr="00D13479" w:rsidRDefault="00D13479" w:rsidP="00D134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9. Т.Б. Филичева Г.В. Чиркина  « Подготовка к школе детей с общим недоразвитием речи в условиях специального детского сада. Ч.1 Первый год обучения </w:t>
            </w:r>
            <w:proofErr w:type="gramStart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D134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старшая группа)</w:t>
            </w:r>
          </w:p>
        </w:tc>
      </w:tr>
    </w:tbl>
    <w:bookmarkEnd w:id="0"/>
    <w:p w:rsidR="00D13479" w:rsidRPr="00D13479" w:rsidRDefault="00D13479" w:rsidP="00D134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7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320604" w:rsidRDefault="00D13479" w:rsidP="003206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содержанием адаптированной индивидуальной образовательной программы дошкольного образования для ребенка</w:t>
      </w:r>
      <w:r w:rsid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инвалида  с  ТНР</w:t>
      </w:r>
      <w:r w:rsid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13479" w:rsidRPr="00320604" w:rsidRDefault="00320604" w:rsidP="0032060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МБДОУ</w:t>
      </w:r>
      <w:r w:rsidR="00D13479"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20604">
        <w:rPr>
          <w:rFonts w:ascii="Times New Roman" w:hAnsi="Times New Roman"/>
          <w:sz w:val="28"/>
          <w:szCs w:val="28"/>
        </w:rPr>
        <w:t>детского сада № 44 «</w:t>
      </w:r>
      <w:proofErr w:type="spellStart"/>
      <w:r w:rsidRPr="00320604">
        <w:rPr>
          <w:rFonts w:ascii="Times New Roman" w:hAnsi="Times New Roman"/>
          <w:sz w:val="28"/>
          <w:szCs w:val="28"/>
        </w:rPr>
        <w:t>Сибирячок</w:t>
      </w:r>
      <w:proofErr w:type="spellEnd"/>
      <w:r w:rsidRPr="00320604">
        <w:rPr>
          <w:rFonts w:ascii="Times New Roman" w:hAnsi="Times New Roman"/>
          <w:sz w:val="28"/>
          <w:szCs w:val="28"/>
        </w:rPr>
        <w:t>», г. Сургут, ХМАО-Югры</w:t>
      </w:r>
      <w:r w:rsidRP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13479" w:rsidRPr="00320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ознакомлены:</w:t>
      </w:r>
    </w:p>
    <w:p w:rsidR="00D13479" w:rsidRPr="00D13479" w:rsidRDefault="00621D80" w:rsidP="00D13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«____»____________</w:t>
      </w:r>
      <w:r w:rsidR="00686D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</w:t>
      </w:r>
      <w:r w:rsidR="00D13479"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________________</w:t>
      </w:r>
    </w:p>
    <w:p w:rsidR="00D13479" w:rsidRDefault="00621D80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(дата </w:t>
      </w:r>
      <w:r w:rsidR="00D13479" w:rsidRPr="00D13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ознакомления)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(подпись/расшифровка)</w:t>
      </w: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0D4F" w:rsidRPr="00D13479" w:rsidRDefault="00270D4F" w:rsidP="00D1347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79" w:rsidRPr="00D13479" w:rsidRDefault="00D13479" w:rsidP="00D134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Новости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Специальный раздел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Взаимодействие с образовательной организацией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Аттестация педагогических работников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Информация о приеме в ДОУ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Для </w:t>
        </w:r>
        <w:proofErr w:type="spellStart"/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Вас</w:t>
        </w:r>
        <w:proofErr w:type="gramStart"/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,р</w:t>
        </w:r>
        <w:proofErr w:type="gramEnd"/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одители</w:t>
        </w:r>
        <w:proofErr w:type="spellEnd"/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Научно-методическая работа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Личные страницы педагогов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Безопасность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антикоррупционная политика</w:t>
        </w:r>
      </w:hyperlink>
    </w:p>
    <w:p w:rsidR="00D95C85" w:rsidRPr="00D95C85" w:rsidRDefault="00D95C85" w:rsidP="00D95C85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79" w:rsidRPr="00D13479" w:rsidRDefault="00D13479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Наш профсоюз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Муниципальное задание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ЗАКУПКИ (ДОГОВОРА)</w:t>
        </w:r>
      </w:hyperlink>
    </w:p>
    <w:p w:rsidR="00D13479" w:rsidRPr="00D13479" w:rsidRDefault="00003141" w:rsidP="00D13479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Наблюдательный совет</w:t>
        </w:r>
      </w:hyperlink>
    </w:p>
    <w:p w:rsidR="00CD02E3" w:rsidRPr="00270D4F" w:rsidRDefault="00003141" w:rsidP="00270D4F">
      <w:pPr>
        <w:numPr>
          <w:ilvl w:val="0"/>
          <w:numId w:val="1"/>
        </w:numPr>
        <w:pBdr>
          <w:bottom w:val="single" w:sz="6" w:space="0" w:color="E08262"/>
        </w:pBdr>
        <w:spacing w:after="0" w:line="240" w:lineRule="auto"/>
        <w:ind w:left="-147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13479" w:rsidRPr="00D13479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Инновационная деятельность</w:t>
        </w:r>
      </w:hyperlink>
    </w:p>
    <w:p w:rsidR="00D13479" w:rsidRPr="00D13479" w:rsidRDefault="00D13479" w:rsidP="00D134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02B" w:rsidRDefault="00ED202B"/>
    <w:sectPr w:rsidR="00ED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8F1"/>
    <w:multiLevelType w:val="hybridMultilevel"/>
    <w:tmpl w:val="FE28F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0D0906"/>
    <w:multiLevelType w:val="multilevel"/>
    <w:tmpl w:val="B01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9"/>
    <w:rsid w:val="00003141"/>
    <w:rsid w:val="00012A8D"/>
    <w:rsid w:val="000823A1"/>
    <w:rsid w:val="000C2286"/>
    <w:rsid w:val="000E3DB2"/>
    <w:rsid w:val="00257322"/>
    <w:rsid w:val="00270D4F"/>
    <w:rsid w:val="002B7DCF"/>
    <w:rsid w:val="002C6540"/>
    <w:rsid w:val="002F309F"/>
    <w:rsid w:val="0031409E"/>
    <w:rsid w:val="00320604"/>
    <w:rsid w:val="00492B54"/>
    <w:rsid w:val="00621D80"/>
    <w:rsid w:val="00634F35"/>
    <w:rsid w:val="00686DDF"/>
    <w:rsid w:val="00693DE0"/>
    <w:rsid w:val="00696EA8"/>
    <w:rsid w:val="007016BB"/>
    <w:rsid w:val="00763FE4"/>
    <w:rsid w:val="007B78B4"/>
    <w:rsid w:val="0086768D"/>
    <w:rsid w:val="008D6658"/>
    <w:rsid w:val="009C7414"/>
    <w:rsid w:val="00A90C24"/>
    <w:rsid w:val="00AA5011"/>
    <w:rsid w:val="00C0276B"/>
    <w:rsid w:val="00C6218D"/>
    <w:rsid w:val="00C77BEA"/>
    <w:rsid w:val="00CD02E3"/>
    <w:rsid w:val="00CD6BC6"/>
    <w:rsid w:val="00D13479"/>
    <w:rsid w:val="00D3426C"/>
    <w:rsid w:val="00D95C85"/>
    <w:rsid w:val="00EA1B7C"/>
    <w:rsid w:val="00ED202B"/>
    <w:rsid w:val="00F4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479"/>
    <w:rPr>
      <w:b/>
      <w:bCs/>
    </w:rPr>
  </w:style>
  <w:style w:type="paragraph" w:styleId="a5">
    <w:name w:val="No Spacing"/>
    <w:basedOn w:val="a"/>
    <w:uiPriority w:val="1"/>
    <w:qFormat/>
    <w:rsid w:val="00D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3479"/>
    <w:rPr>
      <w:i/>
      <w:iCs/>
    </w:rPr>
  </w:style>
  <w:style w:type="character" w:styleId="a7">
    <w:name w:val="Hyperlink"/>
    <w:basedOn w:val="a0"/>
    <w:uiPriority w:val="99"/>
    <w:semiHidden/>
    <w:unhideWhenUsed/>
    <w:rsid w:val="00D134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3479"/>
    <w:rPr>
      <w:color w:val="800080"/>
      <w:u w:val="single"/>
    </w:rPr>
  </w:style>
  <w:style w:type="character" w:customStyle="1" w:styleId="block">
    <w:name w:val="block"/>
    <w:basedOn w:val="a0"/>
    <w:rsid w:val="00D13479"/>
  </w:style>
  <w:style w:type="character" w:customStyle="1" w:styleId="menutoggler">
    <w:name w:val="menu__toggler"/>
    <w:basedOn w:val="a0"/>
    <w:rsid w:val="00D13479"/>
  </w:style>
  <w:style w:type="paragraph" w:styleId="a9">
    <w:name w:val="Balloon Text"/>
    <w:basedOn w:val="a"/>
    <w:link w:val="aa"/>
    <w:uiPriority w:val="99"/>
    <w:semiHidden/>
    <w:unhideWhenUsed/>
    <w:rsid w:val="00D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479"/>
    <w:rPr>
      <w:b/>
      <w:bCs/>
    </w:rPr>
  </w:style>
  <w:style w:type="paragraph" w:styleId="a5">
    <w:name w:val="No Spacing"/>
    <w:basedOn w:val="a"/>
    <w:uiPriority w:val="1"/>
    <w:qFormat/>
    <w:rsid w:val="00D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3479"/>
    <w:rPr>
      <w:i/>
      <w:iCs/>
    </w:rPr>
  </w:style>
  <w:style w:type="character" w:styleId="a7">
    <w:name w:val="Hyperlink"/>
    <w:basedOn w:val="a0"/>
    <w:uiPriority w:val="99"/>
    <w:semiHidden/>
    <w:unhideWhenUsed/>
    <w:rsid w:val="00D134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3479"/>
    <w:rPr>
      <w:color w:val="800080"/>
      <w:u w:val="single"/>
    </w:rPr>
  </w:style>
  <w:style w:type="character" w:customStyle="1" w:styleId="block">
    <w:name w:val="block"/>
    <w:basedOn w:val="a0"/>
    <w:rsid w:val="00D13479"/>
  </w:style>
  <w:style w:type="character" w:customStyle="1" w:styleId="menutoggler">
    <w:name w:val="menu__toggler"/>
    <w:basedOn w:val="a0"/>
    <w:rsid w:val="00D13479"/>
  </w:style>
  <w:style w:type="paragraph" w:styleId="a9">
    <w:name w:val="Balloon Text"/>
    <w:basedOn w:val="a"/>
    <w:link w:val="aa"/>
    <w:uiPriority w:val="99"/>
    <w:semiHidden/>
    <w:unhideWhenUsed/>
    <w:rsid w:val="00D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2C2C2"/>
          </w:divBdr>
          <w:divsChild>
            <w:div w:id="13716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426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7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9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873573">
              <w:marLeft w:val="-14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75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0-6kcqa9bqzq.xn--p1ai/vzaimodeystvie-s-obrazovatelnoy-organizatciey" TargetMode="External"/><Relationship Id="rId13" Type="http://schemas.openxmlformats.org/officeDocument/2006/relationships/hyperlink" Target="http://xn--10-6kcqa9bqzq.xn--p1ai/lichnye-stranitcy-pedagogov" TargetMode="External"/><Relationship Id="rId18" Type="http://schemas.openxmlformats.org/officeDocument/2006/relationships/hyperlink" Target="http://xn--10-6kcqa9bqzq.xn--p1ai/zakupki-dogovora-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xn--10-6kcqa9bqzq.xn--p1ai/informatciya-o-dou" TargetMode="External"/><Relationship Id="rId12" Type="http://schemas.openxmlformats.org/officeDocument/2006/relationships/hyperlink" Target="http://xn--10-6kcqa9bqzq.xn--p1ai/nauchno-metodicheskaya-rabota" TargetMode="External"/><Relationship Id="rId17" Type="http://schemas.openxmlformats.org/officeDocument/2006/relationships/hyperlink" Target="http://xn--10-6kcqa9bqzq.xn--p1ai/munitcipalnoe-zadanie-4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0-6kcqa9bqzq.xn--p1ai/nash-profsoyuz-2" TargetMode="External"/><Relationship Id="rId20" Type="http://schemas.openxmlformats.org/officeDocument/2006/relationships/hyperlink" Target="http://xn--10-6kcqa9bqzq.xn--p1ai/innovatcionnaya-deyatelnost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10-6kcqa9bqzq.xn--p1ai/novosti" TargetMode="External"/><Relationship Id="rId11" Type="http://schemas.openxmlformats.org/officeDocument/2006/relationships/hyperlink" Target="http://xn--10-6kcqa9bqzq.xn--p1ai/dlya-vas-rodite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10-6kcqa9bqzq.xn--p1ai/antikorruptcionnaya-politika" TargetMode="External"/><Relationship Id="rId10" Type="http://schemas.openxmlformats.org/officeDocument/2006/relationships/hyperlink" Target="http://xn--10-6kcqa9bqzq.xn--p1ai/informatciya-o-prieme-v-dou-2" TargetMode="External"/><Relationship Id="rId19" Type="http://schemas.openxmlformats.org/officeDocument/2006/relationships/hyperlink" Target="http://xn--10-6kcqa9bqzq.xn--p1ai/nablyudatelnyy-so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10-6kcqa9bqzq.xn--p1ai/attestatciya-v-dou" TargetMode="External"/><Relationship Id="rId14" Type="http://schemas.openxmlformats.org/officeDocument/2006/relationships/hyperlink" Target="http://xn--10-6kcqa9bqzq.xn--p1ai/bezopasno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10904</Words>
  <Characters>62155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Klavdiya</dc:creator>
  <cp:lastModifiedBy>Klavdiya</cp:lastModifiedBy>
  <cp:revision>23</cp:revision>
  <dcterms:created xsi:type="dcterms:W3CDTF">2019-04-09T03:24:00Z</dcterms:created>
  <dcterms:modified xsi:type="dcterms:W3CDTF">2019-07-29T14:30:00Z</dcterms:modified>
</cp:coreProperties>
</file>