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FD" w:rsidRPr="00456C1E" w:rsidRDefault="004938FD" w:rsidP="004938FD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456C1E">
        <w:rPr>
          <w:b/>
          <w:color w:val="000000" w:themeColor="text1"/>
          <w:sz w:val="28"/>
          <w:szCs w:val="28"/>
        </w:rPr>
        <w:t>Нетрадиционные пальчиковые игры для дошкольников.</w:t>
      </w:r>
    </w:p>
    <w:p w:rsidR="004938FD" w:rsidRPr="00456C1E" w:rsidRDefault="004938FD" w:rsidP="004938FD">
      <w:pPr>
        <w:shd w:val="clear" w:color="auto" w:fill="FFFFFF"/>
        <w:rPr>
          <w:color w:val="000000" w:themeColor="text1"/>
          <w:sz w:val="28"/>
          <w:szCs w:val="28"/>
        </w:rPr>
      </w:pPr>
      <w:r w:rsidRPr="00456C1E">
        <w:rPr>
          <w:color w:val="000000" w:themeColor="text1"/>
          <w:sz w:val="28"/>
          <w:szCs w:val="28"/>
        </w:rPr>
        <w:t>Исследования учёных показали, что центр развития речи активно взаимодействует с моторным центром мозга. Поэтому, если вы хотите, чтобы ребенок хорошо говорил, развивайте его ручки! Игры с пальчиками развивают мозг ребенка, стимулируют развитие речи, творческие способности и фантазию. Чем лучше работают пальцы и вся кисть, тем лучше ребёнок говорит.</w:t>
      </w:r>
      <w:r w:rsidRPr="00456C1E">
        <w:rPr>
          <w:color w:val="000000" w:themeColor="text1"/>
          <w:sz w:val="28"/>
          <w:szCs w:val="28"/>
        </w:rPr>
        <w:br/>
        <w:t xml:space="preserve">Работу по развитию  желательно проводить  ежедневно. Включаю </w:t>
      </w:r>
      <w:proofErr w:type="spellStart"/>
      <w:r w:rsidRPr="00456C1E">
        <w:rPr>
          <w:color w:val="000000" w:themeColor="text1"/>
          <w:sz w:val="28"/>
          <w:szCs w:val="28"/>
        </w:rPr>
        <w:t>самомассаж</w:t>
      </w:r>
      <w:proofErr w:type="spellEnd"/>
      <w:r w:rsidRPr="00456C1E">
        <w:rPr>
          <w:color w:val="000000" w:themeColor="text1"/>
          <w:sz w:val="28"/>
          <w:szCs w:val="28"/>
        </w:rPr>
        <w:t>, пальчиковые игры в занятия воспитателей, которые проводятся во второй половине дня. Упражнения прорабатываются с постепенным наращиванием темпа и усложнением  с помощью воспитателя. По мере усвоения дети переходят к самостоятельному выполнению. У детей появляется усидчивость, внимание, интерес к занятиям, улучшается координация движений, сила и ловкость рук, улучшается память, устраняется эмоциональное напряжение, поддерживается жизненный тонус.</w:t>
      </w:r>
      <w:r w:rsidRPr="00456C1E">
        <w:rPr>
          <w:color w:val="000000" w:themeColor="text1"/>
          <w:sz w:val="28"/>
          <w:szCs w:val="28"/>
        </w:rPr>
        <w:br/>
        <w:t>   К нетрадиционным пальчиковым играм относятся:</w:t>
      </w:r>
      <w:r w:rsidRPr="00456C1E">
        <w:rPr>
          <w:color w:val="000000" w:themeColor="text1"/>
          <w:sz w:val="28"/>
          <w:szCs w:val="28"/>
        </w:rPr>
        <w:br/>
        <w:t xml:space="preserve">1) </w:t>
      </w:r>
      <w:proofErr w:type="spellStart"/>
      <w:r w:rsidRPr="00456C1E">
        <w:rPr>
          <w:color w:val="000000" w:themeColor="text1"/>
          <w:sz w:val="28"/>
          <w:szCs w:val="28"/>
        </w:rPr>
        <w:t>самомассаж</w:t>
      </w:r>
      <w:proofErr w:type="spellEnd"/>
      <w:r w:rsidRPr="00456C1E">
        <w:rPr>
          <w:color w:val="000000" w:themeColor="text1"/>
          <w:sz w:val="28"/>
          <w:szCs w:val="28"/>
        </w:rPr>
        <w:t xml:space="preserve"> кистей и пальцев рук с грецкими орехами, карандашами, массажными щетками, воздушными шарами, логопедическими перчатками с нашитыми пуговицами;</w:t>
      </w:r>
      <w:r w:rsidRPr="00456C1E">
        <w:rPr>
          <w:color w:val="000000" w:themeColor="text1"/>
          <w:sz w:val="28"/>
          <w:szCs w:val="28"/>
        </w:rPr>
        <w:br/>
        <w:t xml:space="preserve">2) игры с пальчиками, с использованием разнообразного материала: </w:t>
      </w:r>
      <w:proofErr w:type="gramStart"/>
      <w:r w:rsidRPr="00456C1E">
        <w:rPr>
          <w:color w:val="000000" w:themeColor="text1"/>
          <w:sz w:val="28"/>
          <w:szCs w:val="28"/>
        </w:rPr>
        <w:t>бросовый</w:t>
      </w:r>
      <w:proofErr w:type="gramEnd"/>
      <w:r w:rsidRPr="00456C1E">
        <w:rPr>
          <w:color w:val="000000" w:themeColor="text1"/>
          <w:sz w:val="28"/>
          <w:szCs w:val="28"/>
        </w:rPr>
        <w:t>, природный, хозяйственно-бытовой.</w:t>
      </w:r>
      <w:r w:rsidRPr="00456C1E">
        <w:rPr>
          <w:color w:val="000000" w:themeColor="text1"/>
          <w:sz w:val="28"/>
          <w:szCs w:val="28"/>
        </w:rPr>
        <w:br/>
        <w:t>Можно использовать такие игровые упражнения:</w:t>
      </w:r>
    </w:p>
    <w:p w:rsidR="004938FD" w:rsidRPr="00456C1E" w:rsidRDefault="004938FD" w:rsidP="004938FD">
      <w:pPr>
        <w:pStyle w:val="a7"/>
        <w:shd w:val="clear" w:color="auto" w:fill="FFFFFF"/>
        <w:spacing w:before="0" w:beforeAutospacing="0" w:after="335" w:afterAutospacing="0"/>
        <w:rPr>
          <w:color w:val="000000" w:themeColor="text1"/>
          <w:sz w:val="28"/>
          <w:szCs w:val="28"/>
        </w:rPr>
      </w:pPr>
      <w:r w:rsidRPr="00456C1E">
        <w:rPr>
          <w:b/>
          <w:bCs/>
          <w:color w:val="000000" w:themeColor="text1"/>
          <w:sz w:val="28"/>
          <w:szCs w:val="28"/>
        </w:rPr>
        <w:t>«Котенок кусается</w:t>
      </w:r>
      <w:proofErr w:type="gramStart"/>
      <w:r w:rsidRPr="00456C1E">
        <w:rPr>
          <w:b/>
          <w:bCs/>
          <w:color w:val="000000" w:themeColor="text1"/>
          <w:sz w:val="28"/>
          <w:szCs w:val="28"/>
        </w:rPr>
        <w:t>»</w:t>
      </w:r>
      <w:r w:rsidRPr="00456C1E">
        <w:rPr>
          <w:i/>
          <w:iCs/>
          <w:color w:val="000000" w:themeColor="text1"/>
          <w:sz w:val="28"/>
          <w:szCs w:val="28"/>
        </w:rPr>
        <w:t>(</w:t>
      </w:r>
      <w:proofErr w:type="gramEnd"/>
      <w:r w:rsidRPr="00456C1E">
        <w:rPr>
          <w:i/>
          <w:iCs/>
          <w:color w:val="000000" w:themeColor="text1"/>
          <w:sz w:val="28"/>
          <w:szCs w:val="28"/>
        </w:rPr>
        <w:t>прищепки бельевые). </w:t>
      </w:r>
      <w:r w:rsidRPr="00456C1E">
        <w:rPr>
          <w:color w:val="000000" w:themeColor="text1"/>
          <w:sz w:val="28"/>
          <w:szCs w:val="28"/>
        </w:rPr>
        <w:t>Берем бельевые прищепки и прищепляем ногтевые фаланги пальцев на каждый ударный слог </w:t>
      </w:r>
      <w:r w:rsidRPr="00456C1E">
        <w:rPr>
          <w:i/>
          <w:iCs/>
          <w:color w:val="000000" w:themeColor="text1"/>
          <w:sz w:val="28"/>
          <w:szCs w:val="28"/>
        </w:rPr>
        <w:t>(от указательного пальца к мизинцу и обратно).</w:t>
      </w:r>
    </w:p>
    <w:p w:rsidR="004938FD" w:rsidRPr="00456C1E" w:rsidRDefault="004938FD" w:rsidP="004938FD">
      <w:pPr>
        <w:shd w:val="clear" w:color="auto" w:fill="FFFFFF"/>
        <w:rPr>
          <w:color w:val="000000" w:themeColor="text1"/>
          <w:sz w:val="28"/>
          <w:szCs w:val="28"/>
        </w:rPr>
      </w:pPr>
      <w:r w:rsidRPr="00456C1E">
        <w:rPr>
          <w:color w:val="000000" w:themeColor="text1"/>
          <w:sz w:val="28"/>
          <w:szCs w:val="28"/>
        </w:rPr>
        <w:t>После 1-го двустишия – смена рук.</w:t>
      </w:r>
      <w:r w:rsidRPr="00456C1E">
        <w:rPr>
          <w:color w:val="000000" w:themeColor="text1"/>
          <w:sz w:val="28"/>
          <w:szCs w:val="28"/>
        </w:rPr>
        <w:br/>
        <w:t>2, 3, 4, 5 – кусается сильно котенок-глупыш,</w:t>
      </w:r>
      <w:r w:rsidRPr="00456C1E">
        <w:rPr>
          <w:color w:val="000000" w:themeColor="text1"/>
          <w:sz w:val="28"/>
          <w:szCs w:val="28"/>
        </w:rPr>
        <w:br/>
        <w:t>5, 4, 3, 2 – он думает: это не палец, а мышь (смена рук).</w:t>
      </w:r>
      <w:r w:rsidRPr="00456C1E">
        <w:rPr>
          <w:color w:val="000000" w:themeColor="text1"/>
          <w:sz w:val="28"/>
          <w:szCs w:val="28"/>
        </w:rPr>
        <w:br/>
        <w:t>2, 3, 4, 5 – но я же играю с тобою, малыш,</w:t>
      </w:r>
      <w:r w:rsidRPr="00456C1E">
        <w:rPr>
          <w:color w:val="000000" w:themeColor="text1"/>
          <w:sz w:val="28"/>
          <w:szCs w:val="28"/>
        </w:rPr>
        <w:br/>
        <w:t>5, 4, 3, 2 – а будешь кусаться – скажу тебе: «Кыш!».</w:t>
      </w:r>
    </w:p>
    <w:p w:rsidR="004938FD" w:rsidRPr="00456C1E" w:rsidRDefault="004938FD" w:rsidP="004938FD">
      <w:pPr>
        <w:pStyle w:val="a7"/>
        <w:shd w:val="clear" w:color="auto" w:fill="FFFFFF"/>
        <w:spacing w:before="0" w:beforeAutospacing="0" w:after="335" w:afterAutospacing="0"/>
        <w:rPr>
          <w:color w:val="000000" w:themeColor="text1"/>
          <w:sz w:val="28"/>
          <w:szCs w:val="28"/>
        </w:rPr>
      </w:pPr>
      <w:r w:rsidRPr="00456C1E">
        <w:rPr>
          <w:b/>
          <w:bCs/>
          <w:color w:val="000000" w:themeColor="text1"/>
          <w:sz w:val="28"/>
          <w:szCs w:val="28"/>
        </w:rPr>
        <w:t>«Забавные узелки</w:t>
      </w:r>
      <w:proofErr w:type="gramStart"/>
      <w:r w:rsidRPr="00456C1E">
        <w:rPr>
          <w:b/>
          <w:bCs/>
          <w:color w:val="000000" w:themeColor="text1"/>
          <w:sz w:val="28"/>
          <w:szCs w:val="28"/>
        </w:rPr>
        <w:t>»</w:t>
      </w:r>
      <w:r w:rsidRPr="00456C1E">
        <w:rPr>
          <w:i/>
          <w:iCs/>
          <w:color w:val="000000" w:themeColor="text1"/>
          <w:sz w:val="28"/>
          <w:szCs w:val="28"/>
        </w:rPr>
        <w:t>(</w:t>
      </w:r>
      <w:proofErr w:type="gramEnd"/>
      <w:r w:rsidRPr="00456C1E">
        <w:rPr>
          <w:i/>
          <w:iCs/>
          <w:color w:val="000000" w:themeColor="text1"/>
          <w:sz w:val="28"/>
          <w:szCs w:val="28"/>
        </w:rPr>
        <w:t>веревка с узелками). </w:t>
      </w:r>
      <w:r w:rsidRPr="00456C1E">
        <w:rPr>
          <w:color w:val="000000" w:themeColor="text1"/>
          <w:sz w:val="28"/>
          <w:szCs w:val="28"/>
        </w:rPr>
        <w:t>Берем шнурки разной расцветки, завязываем на них 4 – 8 узелков. Ребенок пальцами перебирает узелки, называет членов своей семьи.</w:t>
      </w:r>
    </w:p>
    <w:p w:rsidR="004938FD" w:rsidRPr="00456C1E" w:rsidRDefault="004938FD" w:rsidP="004938FD">
      <w:pPr>
        <w:shd w:val="clear" w:color="auto" w:fill="FFFFFF"/>
        <w:rPr>
          <w:color w:val="000000" w:themeColor="text1"/>
          <w:sz w:val="28"/>
          <w:szCs w:val="28"/>
        </w:rPr>
      </w:pPr>
      <w:proofErr w:type="gramStart"/>
      <w:r w:rsidRPr="00456C1E">
        <w:rPr>
          <w:color w:val="000000" w:themeColor="text1"/>
          <w:sz w:val="28"/>
          <w:szCs w:val="28"/>
        </w:rPr>
        <w:t>Этот пальчик – дедушка,</w:t>
      </w:r>
      <w:r w:rsidRPr="00456C1E">
        <w:rPr>
          <w:color w:val="000000" w:themeColor="text1"/>
          <w:sz w:val="28"/>
          <w:szCs w:val="28"/>
        </w:rPr>
        <w:br/>
        <w:t>Этот пальчик – бабушка,</w:t>
      </w:r>
      <w:r w:rsidRPr="00456C1E">
        <w:rPr>
          <w:color w:val="000000" w:themeColor="text1"/>
          <w:sz w:val="28"/>
          <w:szCs w:val="28"/>
        </w:rPr>
        <w:br/>
        <w:t>Этот пальчик – папочка,</w:t>
      </w:r>
      <w:r w:rsidRPr="00456C1E">
        <w:rPr>
          <w:color w:val="000000" w:themeColor="text1"/>
          <w:sz w:val="28"/>
          <w:szCs w:val="28"/>
        </w:rPr>
        <w:br/>
        <w:t>Этот пальчик – мамочка,</w:t>
      </w:r>
      <w:r w:rsidRPr="00456C1E">
        <w:rPr>
          <w:color w:val="000000" w:themeColor="text1"/>
          <w:sz w:val="28"/>
          <w:szCs w:val="28"/>
        </w:rPr>
        <w:br/>
        <w:t>Этот пальчик – я,</w:t>
      </w:r>
      <w:r w:rsidRPr="00456C1E">
        <w:rPr>
          <w:color w:val="000000" w:themeColor="text1"/>
          <w:sz w:val="28"/>
          <w:szCs w:val="28"/>
        </w:rPr>
        <w:br/>
        <w:t>Вот и вся моя семья.</w:t>
      </w:r>
      <w:proofErr w:type="gramEnd"/>
    </w:p>
    <w:p w:rsidR="004938FD" w:rsidRPr="00456C1E" w:rsidRDefault="004938FD" w:rsidP="004938FD">
      <w:pPr>
        <w:pStyle w:val="a7"/>
        <w:shd w:val="clear" w:color="auto" w:fill="FFFFFF"/>
        <w:spacing w:before="0" w:beforeAutospacing="0" w:after="335" w:afterAutospacing="0"/>
        <w:rPr>
          <w:color w:val="000000" w:themeColor="text1"/>
          <w:sz w:val="28"/>
          <w:szCs w:val="28"/>
        </w:rPr>
      </w:pPr>
      <w:r w:rsidRPr="00456C1E">
        <w:rPr>
          <w:b/>
          <w:bCs/>
          <w:color w:val="000000" w:themeColor="text1"/>
          <w:sz w:val="28"/>
          <w:szCs w:val="28"/>
        </w:rPr>
        <w:t>«Травка» </w:t>
      </w:r>
      <w:r w:rsidRPr="00456C1E">
        <w:rPr>
          <w:i/>
          <w:iCs/>
          <w:color w:val="000000" w:themeColor="text1"/>
          <w:sz w:val="28"/>
          <w:szCs w:val="28"/>
        </w:rPr>
        <w:t>(используется пороговый коврик). </w:t>
      </w:r>
      <w:r w:rsidRPr="00456C1E">
        <w:rPr>
          <w:color w:val="000000" w:themeColor="text1"/>
          <w:sz w:val="28"/>
          <w:szCs w:val="28"/>
        </w:rPr>
        <w:t>Берем квадратный фрагмент порогового коврика «травка». Кладем его перед собой, и обе руки делают на нем движения соответственно тексту.</w:t>
      </w:r>
    </w:p>
    <w:p w:rsidR="004938FD" w:rsidRPr="00456C1E" w:rsidRDefault="004938FD" w:rsidP="004938FD">
      <w:pPr>
        <w:shd w:val="clear" w:color="auto" w:fill="FFFFFF"/>
        <w:rPr>
          <w:color w:val="000000" w:themeColor="text1"/>
          <w:sz w:val="28"/>
          <w:szCs w:val="28"/>
        </w:rPr>
      </w:pPr>
      <w:r w:rsidRPr="00456C1E">
        <w:rPr>
          <w:color w:val="000000" w:themeColor="text1"/>
          <w:sz w:val="28"/>
          <w:szCs w:val="28"/>
        </w:rPr>
        <w:lastRenderedPageBreak/>
        <w:t>На полянке, на лужайке</w:t>
      </w:r>
      <w:r w:rsidRPr="00456C1E">
        <w:rPr>
          <w:color w:val="000000" w:themeColor="text1"/>
          <w:sz w:val="28"/>
          <w:szCs w:val="28"/>
        </w:rPr>
        <w:br/>
        <w:t>Целый день скакали зайки.</w:t>
      </w:r>
      <w:r w:rsidRPr="00456C1E">
        <w:rPr>
          <w:color w:val="000000" w:themeColor="text1"/>
          <w:sz w:val="28"/>
          <w:szCs w:val="28"/>
        </w:rPr>
        <w:br/>
        <w:t>И катались по траве,</w:t>
      </w:r>
      <w:r w:rsidRPr="00456C1E">
        <w:rPr>
          <w:color w:val="000000" w:themeColor="text1"/>
          <w:sz w:val="28"/>
          <w:szCs w:val="28"/>
        </w:rPr>
        <w:br/>
        <w:t>От хвоста и к голове.</w:t>
      </w:r>
      <w:r w:rsidRPr="00456C1E">
        <w:rPr>
          <w:color w:val="000000" w:themeColor="text1"/>
          <w:sz w:val="28"/>
          <w:szCs w:val="28"/>
        </w:rPr>
        <w:br/>
        <w:t>Долго зайцы так скакали,</w:t>
      </w:r>
      <w:r w:rsidRPr="00456C1E">
        <w:rPr>
          <w:color w:val="000000" w:themeColor="text1"/>
          <w:sz w:val="28"/>
          <w:szCs w:val="28"/>
        </w:rPr>
        <w:br/>
        <w:t>Но напрыгались, устали.</w:t>
      </w:r>
      <w:r w:rsidRPr="00456C1E">
        <w:rPr>
          <w:color w:val="000000" w:themeColor="text1"/>
          <w:sz w:val="28"/>
          <w:szCs w:val="28"/>
        </w:rPr>
        <w:br/>
        <w:t>Мимо змеи проползали,</w:t>
      </w:r>
      <w:r w:rsidRPr="00456C1E">
        <w:rPr>
          <w:color w:val="000000" w:themeColor="text1"/>
          <w:sz w:val="28"/>
          <w:szCs w:val="28"/>
        </w:rPr>
        <w:br/>
        <w:t>«С добрым утром!» – им сказали.</w:t>
      </w:r>
      <w:r w:rsidRPr="00456C1E">
        <w:rPr>
          <w:color w:val="000000" w:themeColor="text1"/>
          <w:sz w:val="28"/>
          <w:szCs w:val="28"/>
        </w:rPr>
        <w:br/>
        <w:t>Стала гладить и ласкать</w:t>
      </w:r>
      <w:proofErr w:type="gramStart"/>
      <w:r w:rsidRPr="00456C1E">
        <w:rPr>
          <w:color w:val="000000" w:themeColor="text1"/>
          <w:sz w:val="28"/>
          <w:szCs w:val="28"/>
        </w:rPr>
        <w:br/>
        <w:t>В</w:t>
      </w:r>
      <w:proofErr w:type="gramEnd"/>
      <w:r w:rsidRPr="00456C1E">
        <w:rPr>
          <w:color w:val="000000" w:themeColor="text1"/>
          <w:sz w:val="28"/>
          <w:szCs w:val="28"/>
        </w:rPr>
        <w:t>сех зайчат зайчиха-мать.</w:t>
      </w:r>
    </w:p>
    <w:p w:rsidR="004938FD" w:rsidRPr="00456C1E" w:rsidRDefault="004938FD" w:rsidP="004938FD">
      <w:pPr>
        <w:pStyle w:val="a7"/>
        <w:shd w:val="clear" w:color="auto" w:fill="FFFFFF"/>
        <w:spacing w:before="0" w:beforeAutospacing="0" w:after="335" w:afterAutospacing="0"/>
        <w:rPr>
          <w:color w:val="000000" w:themeColor="text1"/>
          <w:sz w:val="28"/>
          <w:szCs w:val="28"/>
        </w:rPr>
      </w:pPr>
      <w:r w:rsidRPr="00456C1E">
        <w:rPr>
          <w:color w:val="000000" w:themeColor="text1"/>
          <w:sz w:val="28"/>
          <w:szCs w:val="28"/>
        </w:rPr>
        <w:t>Прыгаем всеми пальцами по коврику. Прокатываем ладони от основания к кончикам пальцев. «Допрыгать» и «лечь» ладонями на коврик. Ладони по очереди ползут как змеи. Ладони поочередно гладят коврик.</w:t>
      </w:r>
    </w:p>
    <w:p w:rsidR="004938FD" w:rsidRPr="00456C1E" w:rsidRDefault="004938FD" w:rsidP="004938FD">
      <w:pPr>
        <w:pStyle w:val="a7"/>
        <w:shd w:val="clear" w:color="auto" w:fill="FFFFFF"/>
        <w:spacing w:before="0" w:beforeAutospacing="0" w:after="335" w:afterAutospacing="0"/>
        <w:rPr>
          <w:color w:val="000000" w:themeColor="text1"/>
          <w:sz w:val="28"/>
          <w:szCs w:val="28"/>
        </w:rPr>
      </w:pPr>
      <w:r w:rsidRPr="00456C1E">
        <w:rPr>
          <w:b/>
          <w:bCs/>
          <w:color w:val="000000" w:themeColor="text1"/>
          <w:sz w:val="28"/>
          <w:szCs w:val="28"/>
        </w:rPr>
        <w:t>«В зоопарке</w:t>
      </w:r>
      <w:proofErr w:type="gramStart"/>
      <w:r w:rsidRPr="00456C1E">
        <w:rPr>
          <w:b/>
          <w:bCs/>
          <w:color w:val="000000" w:themeColor="text1"/>
          <w:sz w:val="28"/>
          <w:szCs w:val="28"/>
        </w:rPr>
        <w:t>»</w:t>
      </w:r>
      <w:r w:rsidRPr="00456C1E">
        <w:rPr>
          <w:i/>
          <w:iCs/>
          <w:color w:val="000000" w:themeColor="text1"/>
          <w:sz w:val="28"/>
          <w:szCs w:val="28"/>
        </w:rPr>
        <w:t>(</w:t>
      </w:r>
      <w:proofErr w:type="gramEnd"/>
      <w:r w:rsidRPr="00456C1E">
        <w:rPr>
          <w:i/>
          <w:iCs/>
          <w:color w:val="000000" w:themeColor="text1"/>
          <w:sz w:val="28"/>
          <w:szCs w:val="28"/>
        </w:rPr>
        <w:t>решетка для раковины, подставка под горячее). </w:t>
      </w:r>
      <w:r w:rsidRPr="00456C1E">
        <w:rPr>
          <w:color w:val="000000" w:themeColor="text1"/>
          <w:sz w:val="28"/>
          <w:szCs w:val="28"/>
        </w:rPr>
        <w:t>Берем решетку для раковины, кладем её на стол. Ребенок ходит указательными пальцами, как ножками, по этим клеткам, стараясь делать шаги на каждый ударный слог. «Ходить» можно поочередно – то одной, то другой рукой, а можно и двумя одновременно.</w:t>
      </w:r>
    </w:p>
    <w:p w:rsidR="004938FD" w:rsidRPr="00456C1E" w:rsidRDefault="004938FD" w:rsidP="004938FD">
      <w:pPr>
        <w:shd w:val="clear" w:color="auto" w:fill="FFFFFF"/>
        <w:rPr>
          <w:color w:val="000000" w:themeColor="text1"/>
          <w:sz w:val="28"/>
          <w:szCs w:val="28"/>
        </w:rPr>
      </w:pPr>
      <w:r w:rsidRPr="00456C1E">
        <w:rPr>
          <w:color w:val="000000" w:themeColor="text1"/>
          <w:sz w:val="28"/>
          <w:szCs w:val="28"/>
        </w:rPr>
        <w:t>В зоопарке мы ходили,</w:t>
      </w:r>
      <w:r w:rsidRPr="00456C1E">
        <w:rPr>
          <w:color w:val="000000" w:themeColor="text1"/>
          <w:sz w:val="28"/>
          <w:szCs w:val="28"/>
        </w:rPr>
        <w:br/>
        <w:t>К каждой клетке проходили</w:t>
      </w:r>
      <w:proofErr w:type="gramStart"/>
      <w:r w:rsidRPr="00456C1E">
        <w:rPr>
          <w:color w:val="000000" w:themeColor="text1"/>
          <w:sz w:val="28"/>
          <w:szCs w:val="28"/>
        </w:rPr>
        <w:br/>
        <w:t>И</w:t>
      </w:r>
      <w:proofErr w:type="gramEnd"/>
      <w:r w:rsidRPr="00456C1E">
        <w:rPr>
          <w:color w:val="000000" w:themeColor="text1"/>
          <w:sz w:val="28"/>
          <w:szCs w:val="28"/>
        </w:rPr>
        <w:t xml:space="preserve"> смотрели всех подряд:</w:t>
      </w:r>
      <w:r w:rsidRPr="00456C1E">
        <w:rPr>
          <w:color w:val="000000" w:themeColor="text1"/>
          <w:sz w:val="28"/>
          <w:szCs w:val="28"/>
        </w:rPr>
        <w:br/>
        <w:t>Медвежат, волчат, бобрят.</w:t>
      </w:r>
    </w:p>
    <w:p w:rsidR="004938FD" w:rsidRPr="00456C1E" w:rsidRDefault="004938FD" w:rsidP="004938FD">
      <w:pPr>
        <w:pStyle w:val="a7"/>
        <w:shd w:val="clear" w:color="auto" w:fill="FFFFFF"/>
        <w:spacing w:before="0" w:beforeAutospacing="0" w:after="335" w:afterAutospacing="0"/>
        <w:rPr>
          <w:color w:val="000000" w:themeColor="text1"/>
          <w:sz w:val="28"/>
          <w:szCs w:val="28"/>
        </w:rPr>
      </w:pPr>
      <w:r w:rsidRPr="00456C1E">
        <w:rPr>
          <w:b/>
          <w:bCs/>
          <w:color w:val="000000" w:themeColor="text1"/>
          <w:sz w:val="28"/>
          <w:szCs w:val="28"/>
        </w:rPr>
        <w:t>«Волшебный горох, фасоль». </w:t>
      </w:r>
      <w:r w:rsidRPr="00456C1E">
        <w:rPr>
          <w:color w:val="000000" w:themeColor="text1"/>
          <w:sz w:val="28"/>
          <w:szCs w:val="28"/>
        </w:rPr>
        <w:t>Насыпаем горох на блюдце. Ребенок большим и указательным пальцами берет горошины одна за другой и удерживает их в руке </w:t>
      </w:r>
      <w:r w:rsidRPr="00456C1E">
        <w:rPr>
          <w:i/>
          <w:iCs/>
          <w:color w:val="000000" w:themeColor="text1"/>
          <w:sz w:val="28"/>
          <w:szCs w:val="28"/>
        </w:rPr>
        <w:t>(как при сборе ягод)</w:t>
      </w:r>
      <w:r w:rsidRPr="00456C1E">
        <w:rPr>
          <w:color w:val="000000" w:themeColor="text1"/>
          <w:sz w:val="28"/>
          <w:szCs w:val="28"/>
        </w:rPr>
        <w:t>, и так набирает целую горсть. После двустишия – смена рук, каждая горошина берется на ударный слог. Можно заменить горох желтыми и зелеными пульками для детских пистолетов.</w:t>
      </w:r>
    </w:p>
    <w:p w:rsidR="004938FD" w:rsidRPr="00456C1E" w:rsidRDefault="004938FD" w:rsidP="004938FD">
      <w:pPr>
        <w:shd w:val="clear" w:color="auto" w:fill="FFFFFF"/>
        <w:rPr>
          <w:color w:val="000000" w:themeColor="text1"/>
          <w:sz w:val="28"/>
          <w:szCs w:val="28"/>
        </w:rPr>
      </w:pPr>
      <w:r w:rsidRPr="00456C1E">
        <w:rPr>
          <w:color w:val="000000" w:themeColor="text1"/>
          <w:sz w:val="28"/>
          <w:szCs w:val="28"/>
        </w:rPr>
        <w:t>С блюдца я беру горошки,</w:t>
      </w:r>
      <w:r w:rsidRPr="00456C1E">
        <w:rPr>
          <w:color w:val="000000" w:themeColor="text1"/>
          <w:sz w:val="28"/>
          <w:szCs w:val="28"/>
        </w:rPr>
        <w:br/>
        <w:t>Словно птица клювом крошки.</w:t>
      </w:r>
      <w:r w:rsidRPr="00456C1E">
        <w:rPr>
          <w:color w:val="000000" w:themeColor="text1"/>
          <w:sz w:val="28"/>
          <w:szCs w:val="28"/>
        </w:rPr>
        <w:br/>
        <w:t>И полны мои ладошки –</w:t>
      </w:r>
      <w:r w:rsidRPr="00456C1E">
        <w:rPr>
          <w:color w:val="000000" w:themeColor="text1"/>
          <w:sz w:val="28"/>
          <w:szCs w:val="28"/>
        </w:rPr>
        <w:br/>
        <w:t>Руки держат все горошки.</w:t>
      </w:r>
    </w:p>
    <w:p w:rsidR="004938FD" w:rsidRPr="00456C1E" w:rsidRDefault="004938FD" w:rsidP="004938FD">
      <w:pPr>
        <w:pStyle w:val="a7"/>
        <w:shd w:val="clear" w:color="auto" w:fill="FFFFFF"/>
        <w:spacing w:before="0" w:beforeAutospacing="0" w:after="335" w:afterAutospacing="0"/>
        <w:rPr>
          <w:color w:val="000000" w:themeColor="text1"/>
          <w:sz w:val="28"/>
          <w:szCs w:val="28"/>
        </w:rPr>
      </w:pPr>
      <w:r w:rsidRPr="00456C1E">
        <w:rPr>
          <w:color w:val="000000" w:themeColor="text1"/>
          <w:sz w:val="28"/>
          <w:szCs w:val="28"/>
        </w:rPr>
        <w:t>«</w:t>
      </w:r>
      <w:r w:rsidRPr="00456C1E">
        <w:rPr>
          <w:b/>
          <w:bCs/>
          <w:color w:val="000000" w:themeColor="text1"/>
          <w:sz w:val="28"/>
          <w:szCs w:val="28"/>
        </w:rPr>
        <w:t>Орешки»</w:t>
      </w:r>
      <w:r w:rsidRPr="00456C1E">
        <w:rPr>
          <w:color w:val="000000" w:themeColor="text1"/>
          <w:sz w:val="28"/>
          <w:szCs w:val="28"/>
        </w:rPr>
        <w:t>. Берем грецкие орехи и катаем между ладонями </w:t>
      </w:r>
      <w:r w:rsidRPr="00456C1E">
        <w:rPr>
          <w:i/>
          <w:iCs/>
          <w:color w:val="000000" w:themeColor="text1"/>
          <w:sz w:val="28"/>
          <w:szCs w:val="28"/>
        </w:rPr>
        <w:t>(по кругу).</w:t>
      </w:r>
    </w:p>
    <w:p w:rsidR="004938FD" w:rsidRPr="00456C1E" w:rsidRDefault="004938FD" w:rsidP="004938FD">
      <w:pPr>
        <w:shd w:val="clear" w:color="auto" w:fill="FFFFFF"/>
        <w:rPr>
          <w:color w:val="000000" w:themeColor="text1"/>
          <w:sz w:val="28"/>
          <w:szCs w:val="28"/>
        </w:rPr>
      </w:pPr>
      <w:r w:rsidRPr="00456C1E">
        <w:rPr>
          <w:color w:val="000000" w:themeColor="text1"/>
          <w:sz w:val="28"/>
          <w:szCs w:val="28"/>
        </w:rPr>
        <w:t>Я катаю мой орех,</w:t>
      </w:r>
      <w:r w:rsidRPr="00456C1E">
        <w:rPr>
          <w:color w:val="000000" w:themeColor="text1"/>
          <w:sz w:val="28"/>
          <w:szCs w:val="28"/>
        </w:rPr>
        <w:br/>
        <w:t>Чтобы стал круглее всех.</w:t>
      </w:r>
    </w:p>
    <w:p w:rsidR="004938FD" w:rsidRPr="00456C1E" w:rsidRDefault="004938FD" w:rsidP="004938FD">
      <w:pPr>
        <w:pStyle w:val="a7"/>
        <w:shd w:val="clear" w:color="auto" w:fill="FFFFFF"/>
        <w:spacing w:before="0" w:beforeAutospacing="0" w:after="335" w:afterAutospacing="0"/>
        <w:rPr>
          <w:color w:val="000000" w:themeColor="text1"/>
          <w:sz w:val="28"/>
          <w:szCs w:val="28"/>
        </w:rPr>
      </w:pPr>
      <w:r w:rsidRPr="00456C1E">
        <w:rPr>
          <w:b/>
          <w:bCs/>
          <w:color w:val="000000" w:themeColor="text1"/>
          <w:sz w:val="28"/>
          <w:szCs w:val="28"/>
        </w:rPr>
        <w:t>«Зубные щетки»</w:t>
      </w:r>
      <w:r w:rsidRPr="00456C1E">
        <w:rPr>
          <w:color w:val="000000" w:themeColor="text1"/>
          <w:sz w:val="28"/>
          <w:szCs w:val="28"/>
        </w:rPr>
        <w:t>. Растираем зубной щеткой сначала подушечку пальчика, затем медленно опускается к его основанию.</w:t>
      </w:r>
    </w:p>
    <w:p w:rsidR="004938FD" w:rsidRPr="00456C1E" w:rsidRDefault="004938FD" w:rsidP="004938FD">
      <w:pPr>
        <w:shd w:val="clear" w:color="auto" w:fill="FFFFFF"/>
        <w:rPr>
          <w:color w:val="000000" w:themeColor="text1"/>
          <w:sz w:val="28"/>
          <w:szCs w:val="28"/>
        </w:rPr>
      </w:pPr>
      <w:r w:rsidRPr="00456C1E">
        <w:rPr>
          <w:color w:val="000000" w:themeColor="text1"/>
          <w:sz w:val="28"/>
          <w:szCs w:val="28"/>
        </w:rPr>
        <w:t>Я возьму зубную щетку,</w:t>
      </w:r>
      <w:r w:rsidRPr="00456C1E">
        <w:rPr>
          <w:color w:val="000000" w:themeColor="text1"/>
          <w:sz w:val="28"/>
          <w:szCs w:val="28"/>
        </w:rPr>
        <w:br/>
        <w:t>Чтоб погладить пальчики.</w:t>
      </w:r>
      <w:r w:rsidRPr="00456C1E">
        <w:rPr>
          <w:color w:val="000000" w:themeColor="text1"/>
          <w:sz w:val="28"/>
          <w:szCs w:val="28"/>
        </w:rPr>
        <w:br/>
        <w:t>Станьте ловкими скорей,</w:t>
      </w:r>
      <w:r w:rsidRPr="00456C1E">
        <w:rPr>
          <w:color w:val="000000" w:themeColor="text1"/>
          <w:sz w:val="28"/>
          <w:szCs w:val="28"/>
        </w:rPr>
        <w:br/>
      </w:r>
      <w:proofErr w:type="spellStart"/>
      <w:r w:rsidRPr="00456C1E">
        <w:rPr>
          <w:color w:val="000000" w:themeColor="text1"/>
          <w:sz w:val="28"/>
          <w:szCs w:val="28"/>
        </w:rPr>
        <w:t>Пальчики-удальчики</w:t>
      </w:r>
      <w:proofErr w:type="spellEnd"/>
      <w:r w:rsidRPr="00456C1E">
        <w:rPr>
          <w:color w:val="000000" w:themeColor="text1"/>
          <w:sz w:val="28"/>
          <w:szCs w:val="28"/>
        </w:rPr>
        <w:t>.</w:t>
      </w:r>
    </w:p>
    <w:p w:rsidR="004938FD" w:rsidRPr="00456C1E" w:rsidRDefault="004938FD" w:rsidP="004938FD">
      <w:pPr>
        <w:pStyle w:val="a7"/>
        <w:shd w:val="clear" w:color="auto" w:fill="FFFFFF"/>
        <w:spacing w:before="0" w:beforeAutospacing="0" w:after="335" w:afterAutospacing="0"/>
        <w:rPr>
          <w:color w:val="000000" w:themeColor="text1"/>
          <w:sz w:val="28"/>
          <w:szCs w:val="28"/>
        </w:rPr>
      </w:pPr>
      <w:r w:rsidRPr="00456C1E">
        <w:rPr>
          <w:b/>
          <w:bCs/>
          <w:color w:val="000000" w:themeColor="text1"/>
          <w:sz w:val="28"/>
          <w:szCs w:val="28"/>
        </w:rPr>
        <w:lastRenderedPageBreak/>
        <w:t>«Катушка ниток». </w:t>
      </w:r>
      <w:r w:rsidRPr="00456C1E">
        <w:rPr>
          <w:color w:val="000000" w:themeColor="text1"/>
          <w:sz w:val="28"/>
          <w:szCs w:val="28"/>
        </w:rPr>
        <w:t>Катаем катушки в ладошках. Наматываем нитку на катушку. Вместо катушки можно использовать клубок ниток.</w:t>
      </w:r>
    </w:p>
    <w:p w:rsidR="004938FD" w:rsidRPr="00456C1E" w:rsidRDefault="004938FD" w:rsidP="004938FD">
      <w:pPr>
        <w:shd w:val="clear" w:color="auto" w:fill="FFFFFF"/>
        <w:rPr>
          <w:color w:val="000000" w:themeColor="text1"/>
          <w:sz w:val="28"/>
          <w:szCs w:val="28"/>
        </w:rPr>
      </w:pPr>
      <w:proofErr w:type="spellStart"/>
      <w:r w:rsidRPr="00456C1E">
        <w:rPr>
          <w:color w:val="000000" w:themeColor="text1"/>
          <w:sz w:val="28"/>
          <w:szCs w:val="28"/>
        </w:rPr>
        <w:t>Наматаю</w:t>
      </w:r>
      <w:proofErr w:type="spellEnd"/>
      <w:r w:rsidRPr="00456C1E">
        <w:rPr>
          <w:color w:val="000000" w:themeColor="text1"/>
          <w:sz w:val="28"/>
          <w:szCs w:val="28"/>
        </w:rPr>
        <w:t xml:space="preserve"> ниток много</w:t>
      </w:r>
      <w:proofErr w:type="gramStart"/>
      <w:r w:rsidRPr="00456C1E">
        <w:rPr>
          <w:color w:val="000000" w:themeColor="text1"/>
          <w:sz w:val="28"/>
          <w:szCs w:val="28"/>
        </w:rPr>
        <w:br/>
        <w:t>Н</w:t>
      </w:r>
      <w:proofErr w:type="gramEnd"/>
      <w:r w:rsidRPr="00456C1E">
        <w:rPr>
          <w:color w:val="000000" w:themeColor="text1"/>
          <w:sz w:val="28"/>
          <w:szCs w:val="28"/>
        </w:rPr>
        <w:t>а клубочек я друзья.</w:t>
      </w:r>
      <w:r w:rsidRPr="00456C1E">
        <w:rPr>
          <w:color w:val="000000" w:themeColor="text1"/>
          <w:sz w:val="28"/>
          <w:szCs w:val="28"/>
        </w:rPr>
        <w:br/>
        <w:t>Чтобы бабушка связала</w:t>
      </w:r>
      <w:r w:rsidRPr="00456C1E">
        <w:rPr>
          <w:color w:val="000000" w:themeColor="text1"/>
          <w:sz w:val="28"/>
          <w:szCs w:val="28"/>
        </w:rPr>
        <w:br/>
        <w:t>Шарфик теплый для меня.</w:t>
      </w:r>
    </w:p>
    <w:p w:rsidR="004938FD" w:rsidRPr="00456C1E" w:rsidRDefault="004938FD" w:rsidP="004938FD">
      <w:pPr>
        <w:pStyle w:val="a7"/>
        <w:shd w:val="clear" w:color="auto" w:fill="FFFFFF"/>
        <w:spacing w:before="0" w:beforeAutospacing="0" w:after="335" w:afterAutospacing="0"/>
        <w:rPr>
          <w:color w:val="000000" w:themeColor="text1"/>
          <w:sz w:val="28"/>
          <w:szCs w:val="28"/>
        </w:rPr>
      </w:pPr>
      <w:r w:rsidRPr="00456C1E">
        <w:rPr>
          <w:b/>
          <w:bCs/>
          <w:color w:val="000000" w:themeColor="text1"/>
          <w:sz w:val="28"/>
          <w:szCs w:val="28"/>
        </w:rPr>
        <w:t>«Ёжики». </w:t>
      </w:r>
      <w:r w:rsidRPr="00456C1E">
        <w:rPr>
          <w:rStyle w:val="a9"/>
          <w:color w:val="000000" w:themeColor="text1"/>
          <w:sz w:val="28"/>
          <w:szCs w:val="28"/>
        </w:rPr>
        <w:t>Упражнения с мячиками </w:t>
      </w:r>
      <w:r w:rsidRPr="00456C1E">
        <w:rPr>
          <w:color w:val="000000" w:themeColor="text1"/>
          <w:sz w:val="28"/>
          <w:szCs w:val="28"/>
        </w:rPr>
        <w:t xml:space="preserve">для </w:t>
      </w:r>
      <w:proofErr w:type="spellStart"/>
      <w:r w:rsidRPr="00456C1E">
        <w:rPr>
          <w:color w:val="000000" w:themeColor="text1"/>
          <w:sz w:val="28"/>
          <w:szCs w:val="28"/>
        </w:rPr>
        <w:t>микромассажа</w:t>
      </w:r>
      <w:proofErr w:type="spellEnd"/>
      <w:r w:rsidRPr="00456C1E">
        <w:rPr>
          <w:color w:val="000000" w:themeColor="text1"/>
          <w:sz w:val="28"/>
          <w:szCs w:val="28"/>
        </w:rPr>
        <w:t xml:space="preserve"> и рефлексотерапии кистей рук и стоп ног. И малышей, и старших дошколят привлекают яркие массажные мячики с шипами, сделанные из резины, латекса или пластмассы. Шипы при перекатывании мячика воздействуют на нервные окончания, улучшают приток крови и стимулируют кровообращение.</w:t>
      </w:r>
    </w:p>
    <w:p w:rsidR="004938FD" w:rsidRPr="00456C1E" w:rsidRDefault="004938FD" w:rsidP="004938FD">
      <w:pPr>
        <w:pStyle w:val="a7"/>
        <w:shd w:val="clear" w:color="auto" w:fill="FFFFFF"/>
        <w:spacing w:before="0" w:beforeAutospacing="0" w:after="335" w:afterAutospacing="0"/>
        <w:rPr>
          <w:color w:val="000000" w:themeColor="text1"/>
          <w:sz w:val="28"/>
          <w:szCs w:val="28"/>
        </w:rPr>
      </w:pPr>
      <w:r w:rsidRPr="00456C1E">
        <w:rPr>
          <w:color w:val="000000" w:themeColor="text1"/>
          <w:sz w:val="28"/>
          <w:szCs w:val="28"/>
        </w:rPr>
        <w:t>Гладила мама-ежиха ежат: «Что за пригожие детки лежат?».</w:t>
      </w:r>
    </w:p>
    <w:p w:rsidR="004938FD" w:rsidRPr="00456C1E" w:rsidRDefault="004938FD" w:rsidP="004938FD">
      <w:pPr>
        <w:pStyle w:val="a7"/>
        <w:shd w:val="clear" w:color="auto" w:fill="FFFFFF"/>
        <w:spacing w:before="0" w:beforeAutospacing="0" w:after="335" w:afterAutospacing="0"/>
        <w:rPr>
          <w:color w:val="000000" w:themeColor="text1"/>
          <w:sz w:val="28"/>
          <w:szCs w:val="28"/>
        </w:rPr>
      </w:pPr>
      <w:r w:rsidRPr="00456C1E">
        <w:rPr>
          <w:b/>
          <w:bCs/>
          <w:color w:val="000000" w:themeColor="text1"/>
          <w:sz w:val="28"/>
          <w:szCs w:val="28"/>
        </w:rPr>
        <w:t>«Щеточки»</w:t>
      </w:r>
      <w:r w:rsidRPr="00456C1E">
        <w:rPr>
          <w:color w:val="000000" w:themeColor="text1"/>
          <w:sz w:val="28"/>
          <w:szCs w:val="28"/>
        </w:rPr>
        <w:t>. Даем ребенку круглую щетку для волос. Ребенок катает щетку между ладонями, приговаривая:</w:t>
      </w:r>
    </w:p>
    <w:p w:rsidR="004938FD" w:rsidRPr="00456C1E" w:rsidRDefault="004938FD" w:rsidP="004938FD">
      <w:pPr>
        <w:shd w:val="clear" w:color="auto" w:fill="FFFFFF"/>
        <w:rPr>
          <w:color w:val="000000" w:themeColor="text1"/>
          <w:sz w:val="28"/>
          <w:szCs w:val="28"/>
        </w:rPr>
      </w:pPr>
      <w:r w:rsidRPr="00456C1E">
        <w:rPr>
          <w:color w:val="000000" w:themeColor="text1"/>
          <w:sz w:val="28"/>
          <w:szCs w:val="28"/>
        </w:rPr>
        <w:t>У сосны, у пихты, елки</w:t>
      </w:r>
      <w:proofErr w:type="gramStart"/>
      <w:r w:rsidRPr="00456C1E">
        <w:rPr>
          <w:color w:val="000000" w:themeColor="text1"/>
          <w:sz w:val="28"/>
          <w:szCs w:val="28"/>
        </w:rPr>
        <w:br/>
        <w:t>О</w:t>
      </w:r>
      <w:proofErr w:type="gramEnd"/>
      <w:r w:rsidRPr="00456C1E">
        <w:rPr>
          <w:color w:val="000000" w:themeColor="text1"/>
          <w:sz w:val="28"/>
          <w:szCs w:val="28"/>
        </w:rPr>
        <w:t>чень колкие иголки.</w:t>
      </w:r>
      <w:r w:rsidRPr="00456C1E">
        <w:rPr>
          <w:color w:val="000000" w:themeColor="text1"/>
          <w:sz w:val="28"/>
          <w:szCs w:val="28"/>
        </w:rPr>
        <w:br/>
        <w:t>Но еще сильней, чем ельник,</w:t>
      </w:r>
      <w:r w:rsidRPr="00456C1E">
        <w:rPr>
          <w:color w:val="000000" w:themeColor="text1"/>
          <w:sz w:val="28"/>
          <w:szCs w:val="28"/>
        </w:rPr>
        <w:br/>
        <w:t>Вас уколет можжевельник!</w:t>
      </w:r>
    </w:p>
    <w:p w:rsidR="004938FD" w:rsidRPr="00456C1E" w:rsidRDefault="004938FD" w:rsidP="004938FD">
      <w:pPr>
        <w:pStyle w:val="a7"/>
        <w:shd w:val="clear" w:color="auto" w:fill="FFFFFF"/>
        <w:spacing w:before="0" w:beforeAutospacing="0" w:after="335" w:afterAutospacing="0"/>
        <w:rPr>
          <w:color w:val="000000" w:themeColor="text1"/>
          <w:sz w:val="28"/>
          <w:szCs w:val="28"/>
        </w:rPr>
      </w:pPr>
      <w:r w:rsidRPr="00456C1E">
        <w:rPr>
          <w:b/>
          <w:bCs/>
          <w:color w:val="000000" w:themeColor="text1"/>
          <w:sz w:val="28"/>
          <w:szCs w:val="28"/>
        </w:rPr>
        <w:t>«Волшебные шары»</w:t>
      </w:r>
      <w:r w:rsidRPr="00456C1E">
        <w:rPr>
          <w:color w:val="000000" w:themeColor="text1"/>
          <w:sz w:val="28"/>
          <w:szCs w:val="28"/>
        </w:rPr>
        <w:t>. Берем воздушные шары, наполненные мелкой солью, и нажимаем пальцами обеих рук на шар на каждый ударный слог.</w:t>
      </w:r>
    </w:p>
    <w:p w:rsidR="004938FD" w:rsidRPr="00456C1E" w:rsidRDefault="004938FD" w:rsidP="004938FD">
      <w:pPr>
        <w:shd w:val="clear" w:color="auto" w:fill="FFFFFF"/>
        <w:rPr>
          <w:color w:val="000000" w:themeColor="text1"/>
          <w:sz w:val="28"/>
          <w:szCs w:val="28"/>
        </w:rPr>
      </w:pPr>
      <w:r w:rsidRPr="00456C1E">
        <w:rPr>
          <w:color w:val="000000" w:themeColor="text1"/>
          <w:sz w:val="28"/>
          <w:szCs w:val="28"/>
        </w:rPr>
        <w:t>Мягко кошка, посмотри,</w:t>
      </w:r>
      <w:r w:rsidRPr="00456C1E">
        <w:rPr>
          <w:color w:val="000000" w:themeColor="text1"/>
          <w:sz w:val="28"/>
          <w:szCs w:val="28"/>
        </w:rPr>
        <w:br/>
        <w:t>Разжимает коготки.</w:t>
      </w:r>
      <w:r w:rsidRPr="00456C1E">
        <w:rPr>
          <w:color w:val="000000" w:themeColor="text1"/>
          <w:sz w:val="28"/>
          <w:szCs w:val="28"/>
        </w:rPr>
        <w:br/>
        <w:t>И легонько их сжимает –</w:t>
      </w:r>
      <w:r w:rsidRPr="00456C1E">
        <w:rPr>
          <w:color w:val="000000" w:themeColor="text1"/>
          <w:sz w:val="28"/>
          <w:szCs w:val="28"/>
        </w:rPr>
        <w:br/>
        <w:t>Мышку так она пугает.</w:t>
      </w:r>
      <w:r w:rsidRPr="00456C1E">
        <w:rPr>
          <w:color w:val="000000" w:themeColor="text1"/>
          <w:sz w:val="28"/>
          <w:szCs w:val="28"/>
        </w:rPr>
        <w:br/>
        <w:t>Кошка ходит тихо-тихо,</w:t>
      </w:r>
      <w:r w:rsidRPr="00456C1E">
        <w:rPr>
          <w:color w:val="000000" w:themeColor="text1"/>
          <w:sz w:val="28"/>
          <w:szCs w:val="28"/>
        </w:rPr>
        <w:br/>
        <w:t>Половиц не слышно скрипа,</w:t>
      </w:r>
      <w:r w:rsidRPr="00456C1E">
        <w:rPr>
          <w:color w:val="000000" w:themeColor="text1"/>
          <w:sz w:val="28"/>
          <w:szCs w:val="28"/>
        </w:rPr>
        <w:br/>
        <w:t>Только мышка не зевает,</w:t>
      </w:r>
      <w:r w:rsidRPr="00456C1E">
        <w:rPr>
          <w:color w:val="000000" w:themeColor="text1"/>
          <w:sz w:val="28"/>
          <w:szCs w:val="28"/>
        </w:rPr>
        <w:br/>
        <w:t>Вмиг от кошки удирает.</w:t>
      </w:r>
    </w:p>
    <w:p w:rsidR="004938FD" w:rsidRPr="00456C1E" w:rsidRDefault="004938FD" w:rsidP="004938FD">
      <w:pPr>
        <w:pStyle w:val="a7"/>
        <w:shd w:val="clear" w:color="auto" w:fill="FFFFFF"/>
        <w:spacing w:before="0" w:beforeAutospacing="0" w:after="335" w:afterAutospacing="0"/>
        <w:rPr>
          <w:color w:val="000000" w:themeColor="text1"/>
          <w:sz w:val="28"/>
          <w:szCs w:val="28"/>
        </w:rPr>
      </w:pPr>
      <w:r w:rsidRPr="00456C1E">
        <w:rPr>
          <w:b/>
          <w:bCs/>
          <w:color w:val="000000" w:themeColor="text1"/>
          <w:sz w:val="28"/>
          <w:szCs w:val="28"/>
        </w:rPr>
        <w:t>«Бигуди»</w:t>
      </w:r>
      <w:r w:rsidRPr="00456C1E">
        <w:rPr>
          <w:color w:val="000000" w:themeColor="text1"/>
          <w:sz w:val="28"/>
          <w:szCs w:val="28"/>
        </w:rPr>
        <w:t xml:space="preserve">. Можно использовать как </w:t>
      </w:r>
      <w:proofErr w:type="spellStart"/>
      <w:r w:rsidRPr="00456C1E">
        <w:rPr>
          <w:color w:val="000000" w:themeColor="text1"/>
          <w:sz w:val="28"/>
          <w:szCs w:val="28"/>
        </w:rPr>
        <w:t>массажер</w:t>
      </w:r>
      <w:proofErr w:type="spellEnd"/>
      <w:r w:rsidRPr="00456C1E">
        <w:rPr>
          <w:color w:val="000000" w:themeColor="text1"/>
          <w:sz w:val="28"/>
          <w:szCs w:val="28"/>
        </w:rPr>
        <w:t>, катая их между ладошками.</w:t>
      </w:r>
    </w:p>
    <w:p w:rsidR="004938FD" w:rsidRPr="00456C1E" w:rsidRDefault="004938FD" w:rsidP="004938FD">
      <w:pPr>
        <w:shd w:val="clear" w:color="auto" w:fill="FFFFFF"/>
        <w:rPr>
          <w:color w:val="000000" w:themeColor="text1"/>
          <w:sz w:val="28"/>
          <w:szCs w:val="28"/>
        </w:rPr>
      </w:pPr>
      <w:r w:rsidRPr="00456C1E">
        <w:rPr>
          <w:color w:val="000000" w:themeColor="text1"/>
          <w:sz w:val="28"/>
          <w:szCs w:val="28"/>
        </w:rPr>
        <w:t>Бигуди в руках катаю,</w:t>
      </w:r>
      <w:r w:rsidRPr="00456C1E">
        <w:rPr>
          <w:color w:val="000000" w:themeColor="text1"/>
          <w:sz w:val="28"/>
          <w:szCs w:val="28"/>
        </w:rPr>
        <w:br/>
        <w:t>Между пальчиков верчу.</w:t>
      </w:r>
      <w:r w:rsidRPr="00456C1E">
        <w:rPr>
          <w:color w:val="000000" w:themeColor="text1"/>
          <w:sz w:val="28"/>
          <w:szCs w:val="28"/>
        </w:rPr>
        <w:br/>
        <w:t>Непрерывно каждый пальчик,</w:t>
      </w:r>
      <w:r w:rsidRPr="00456C1E">
        <w:rPr>
          <w:color w:val="000000" w:themeColor="text1"/>
          <w:sz w:val="28"/>
          <w:szCs w:val="28"/>
        </w:rPr>
        <w:br/>
        <w:t>Быть послушным научу.</w:t>
      </w:r>
    </w:p>
    <w:p w:rsidR="004938FD" w:rsidRPr="00456C1E" w:rsidRDefault="004938FD" w:rsidP="004938FD">
      <w:pPr>
        <w:pStyle w:val="a7"/>
        <w:shd w:val="clear" w:color="auto" w:fill="FFFFFF"/>
        <w:spacing w:before="0" w:beforeAutospacing="0" w:after="335" w:afterAutospacing="0"/>
        <w:rPr>
          <w:color w:val="000000" w:themeColor="text1"/>
          <w:sz w:val="28"/>
          <w:szCs w:val="28"/>
        </w:rPr>
      </w:pPr>
      <w:r w:rsidRPr="00456C1E">
        <w:rPr>
          <w:rStyle w:val="a9"/>
          <w:color w:val="000000" w:themeColor="text1"/>
          <w:sz w:val="28"/>
          <w:szCs w:val="28"/>
        </w:rPr>
        <w:t>Пальчиковые бассейны </w:t>
      </w:r>
      <w:r w:rsidRPr="00456C1E">
        <w:rPr>
          <w:rStyle w:val="a9"/>
          <w:i/>
          <w:iCs/>
          <w:color w:val="000000" w:themeColor="text1"/>
          <w:sz w:val="28"/>
          <w:szCs w:val="28"/>
        </w:rPr>
        <w:t>(«Сухой аквариум»)</w:t>
      </w:r>
      <w:r w:rsidRPr="00456C1E">
        <w:rPr>
          <w:rStyle w:val="a9"/>
          <w:color w:val="000000" w:themeColor="text1"/>
          <w:sz w:val="28"/>
          <w:szCs w:val="28"/>
        </w:rPr>
        <w:t>. </w:t>
      </w:r>
      <w:proofErr w:type="gramStart"/>
      <w:r w:rsidRPr="00456C1E">
        <w:rPr>
          <w:color w:val="000000" w:themeColor="text1"/>
          <w:sz w:val="28"/>
          <w:szCs w:val="28"/>
        </w:rPr>
        <w:t>Пальчиковые бассейны представляют собой открытые резервуары, заполненные различными наполнителями: мелкими камешками, стеклянными шариками, горохом, фасолью, крупой </w:t>
      </w:r>
      <w:r w:rsidRPr="00456C1E">
        <w:rPr>
          <w:i/>
          <w:iCs/>
          <w:color w:val="000000" w:themeColor="text1"/>
          <w:sz w:val="28"/>
          <w:szCs w:val="28"/>
        </w:rPr>
        <w:t>(гречневой, рисовой, манной),</w:t>
      </w:r>
      <w:r w:rsidRPr="00456C1E">
        <w:rPr>
          <w:color w:val="000000" w:themeColor="text1"/>
          <w:sz w:val="28"/>
          <w:szCs w:val="28"/>
        </w:rPr>
        <w:t> песком, солью.</w:t>
      </w:r>
      <w:proofErr w:type="gramEnd"/>
      <w:r w:rsidRPr="00456C1E">
        <w:rPr>
          <w:color w:val="000000" w:themeColor="text1"/>
          <w:sz w:val="28"/>
          <w:szCs w:val="28"/>
        </w:rPr>
        <w:t xml:space="preserve"> Их основное назначение – механическое воздействие на нервные окончания, расположенные на кончиках пальцев. Пальчиковые бассейны используются </w:t>
      </w:r>
      <w:r w:rsidRPr="00456C1E">
        <w:rPr>
          <w:color w:val="000000" w:themeColor="text1"/>
          <w:sz w:val="28"/>
          <w:szCs w:val="28"/>
        </w:rPr>
        <w:lastRenderedPageBreak/>
        <w:t>для выполнения различных заданий: «Найди спрятанный предмет </w:t>
      </w:r>
      <w:r w:rsidRPr="00456C1E">
        <w:rPr>
          <w:i/>
          <w:iCs/>
          <w:color w:val="000000" w:themeColor="text1"/>
          <w:sz w:val="28"/>
          <w:szCs w:val="28"/>
        </w:rPr>
        <w:t>(маленькую игрушку)»,</w:t>
      </w:r>
      <w:r w:rsidRPr="00456C1E">
        <w:rPr>
          <w:color w:val="000000" w:themeColor="text1"/>
          <w:sz w:val="28"/>
          <w:szCs w:val="28"/>
        </w:rPr>
        <w:t> «Найди фигуру по образцу», «Найди фигуру и назови ее». Игры проводятся ежедневно по 3 – 5 минут.</w:t>
      </w:r>
    </w:p>
    <w:p w:rsidR="004938FD" w:rsidRPr="00456C1E" w:rsidRDefault="004938FD" w:rsidP="004938FD">
      <w:pPr>
        <w:pStyle w:val="a7"/>
        <w:shd w:val="clear" w:color="auto" w:fill="FFFFFF"/>
        <w:spacing w:before="0" w:beforeAutospacing="0" w:after="335" w:afterAutospacing="0"/>
        <w:rPr>
          <w:color w:val="000000" w:themeColor="text1"/>
          <w:sz w:val="28"/>
          <w:szCs w:val="28"/>
        </w:rPr>
      </w:pPr>
      <w:r w:rsidRPr="00456C1E">
        <w:rPr>
          <w:color w:val="000000" w:themeColor="text1"/>
          <w:sz w:val="28"/>
          <w:szCs w:val="28"/>
        </w:rPr>
        <w:t>О нетрадиционных пальчиковых играх можно говорить как о великолепном универсальном, дидактическом и развивающем материале. Методика и смысл данных игр, с применением нетрадиционных материалов состоит в том, что нервные окончания рук воздействуют на мозг ребенка и мозговая деятельность активизируется. Для обучения в школе очень важно, чтобы у ребенка были хорошо развиты мышцы мелкой моторики. Такие пальчиковые игры – хорошие помощники не только для того, чтобы подготовить руку ребенка к письму, развить координацию, а для того, чтобы параллельно развивалась и речь. Можно использовать для таких игр небольшие стишки, считалки, песенки. Благодаря нетрадиционным пальчиковым играм ребенок получает разнообразные сенсорные впечатления, у него развивается способность сосредотачиваться.</w:t>
      </w:r>
    </w:p>
    <w:p w:rsidR="004938FD" w:rsidRPr="00456C1E" w:rsidRDefault="004938FD" w:rsidP="004938FD">
      <w:pPr>
        <w:pStyle w:val="a7"/>
        <w:shd w:val="clear" w:color="auto" w:fill="FFFFFF"/>
        <w:spacing w:before="0" w:beforeAutospacing="0" w:after="335" w:afterAutospacing="0"/>
        <w:rPr>
          <w:color w:val="000000" w:themeColor="text1"/>
          <w:sz w:val="28"/>
          <w:szCs w:val="28"/>
        </w:rPr>
      </w:pPr>
      <w:r w:rsidRPr="00456C1E">
        <w:rPr>
          <w:b/>
          <w:bCs/>
          <w:color w:val="000000" w:themeColor="text1"/>
          <w:sz w:val="28"/>
          <w:szCs w:val="28"/>
        </w:rPr>
        <w:t>Литература</w:t>
      </w:r>
    </w:p>
    <w:p w:rsidR="009E515A" w:rsidRPr="00456C1E" w:rsidRDefault="004938FD" w:rsidP="009E515A">
      <w:pPr>
        <w:jc w:val="both"/>
        <w:rPr>
          <w:sz w:val="28"/>
          <w:szCs w:val="28"/>
        </w:rPr>
      </w:pPr>
      <w:r w:rsidRPr="00456C1E">
        <w:rPr>
          <w:color w:val="000000" w:themeColor="text1"/>
          <w:sz w:val="28"/>
          <w:szCs w:val="28"/>
        </w:rPr>
        <w:t xml:space="preserve">1. </w:t>
      </w:r>
      <w:proofErr w:type="spellStart"/>
      <w:r w:rsidRPr="00456C1E">
        <w:rPr>
          <w:color w:val="000000" w:themeColor="text1"/>
          <w:sz w:val="28"/>
          <w:szCs w:val="28"/>
        </w:rPr>
        <w:t>Борисова</w:t>
      </w:r>
      <w:proofErr w:type="gramStart"/>
      <w:r w:rsidRPr="00456C1E">
        <w:rPr>
          <w:color w:val="000000" w:themeColor="text1"/>
          <w:sz w:val="28"/>
          <w:szCs w:val="28"/>
        </w:rPr>
        <w:t>.Е</w:t>
      </w:r>
      <w:proofErr w:type="gramEnd"/>
      <w:r w:rsidRPr="00456C1E">
        <w:rPr>
          <w:color w:val="000000" w:themeColor="text1"/>
          <w:sz w:val="28"/>
          <w:szCs w:val="28"/>
        </w:rPr>
        <w:t>.А</w:t>
      </w:r>
      <w:proofErr w:type="spellEnd"/>
      <w:r w:rsidRPr="00456C1E">
        <w:rPr>
          <w:color w:val="000000" w:themeColor="text1"/>
          <w:sz w:val="28"/>
          <w:szCs w:val="28"/>
        </w:rPr>
        <w:t>. Пальчиковые игры для детей Е. А. Борисова//Логопед. – 2006. №1.</w:t>
      </w:r>
      <w:r w:rsidRPr="00456C1E">
        <w:rPr>
          <w:color w:val="000000" w:themeColor="text1"/>
          <w:sz w:val="28"/>
          <w:szCs w:val="28"/>
        </w:rPr>
        <w:br/>
        <w:t xml:space="preserve">2. </w:t>
      </w:r>
      <w:proofErr w:type="spellStart"/>
      <w:r w:rsidRPr="00456C1E">
        <w:rPr>
          <w:color w:val="000000" w:themeColor="text1"/>
          <w:sz w:val="28"/>
          <w:szCs w:val="28"/>
        </w:rPr>
        <w:t>Крупенчук</w:t>
      </w:r>
      <w:proofErr w:type="spellEnd"/>
      <w:r w:rsidRPr="00456C1E">
        <w:rPr>
          <w:color w:val="000000" w:themeColor="text1"/>
          <w:sz w:val="28"/>
          <w:szCs w:val="28"/>
        </w:rPr>
        <w:t xml:space="preserve"> О.И.Тренируем пальчики – развиваем речь! / </w:t>
      </w:r>
      <w:proofErr w:type="spellStart"/>
      <w:r w:rsidRPr="00456C1E">
        <w:rPr>
          <w:color w:val="000000" w:themeColor="text1"/>
          <w:sz w:val="28"/>
          <w:szCs w:val="28"/>
        </w:rPr>
        <w:t>О.И.Крупенчук</w:t>
      </w:r>
      <w:proofErr w:type="spellEnd"/>
      <w:r w:rsidRPr="00456C1E">
        <w:rPr>
          <w:color w:val="000000" w:themeColor="text1"/>
          <w:sz w:val="28"/>
          <w:szCs w:val="28"/>
        </w:rPr>
        <w:t>. – СПб</w:t>
      </w:r>
      <w:proofErr w:type="gramStart"/>
      <w:r w:rsidRPr="00456C1E">
        <w:rPr>
          <w:color w:val="000000" w:themeColor="text1"/>
          <w:sz w:val="28"/>
          <w:szCs w:val="28"/>
        </w:rPr>
        <w:t xml:space="preserve">.: </w:t>
      </w:r>
      <w:proofErr w:type="gramEnd"/>
      <w:r w:rsidRPr="00456C1E">
        <w:rPr>
          <w:color w:val="000000" w:themeColor="text1"/>
          <w:sz w:val="28"/>
          <w:szCs w:val="28"/>
        </w:rPr>
        <w:t>Литера, 2009. – 32 с.</w:t>
      </w:r>
      <w:r w:rsidRPr="00456C1E">
        <w:rPr>
          <w:color w:val="000000" w:themeColor="text1"/>
          <w:sz w:val="28"/>
          <w:szCs w:val="28"/>
        </w:rPr>
        <w:br/>
        <w:t xml:space="preserve">3. Развиваем мелкую моторику. Комплекс упражнений «Умелые ручки/ авт. – сост. </w:t>
      </w:r>
      <w:proofErr w:type="spellStart"/>
      <w:r w:rsidRPr="00456C1E">
        <w:rPr>
          <w:color w:val="000000" w:themeColor="text1"/>
          <w:sz w:val="28"/>
          <w:szCs w:val="28"/>
        </w:rPr>
        <w:t>Хвостовцев</w:t>
      </w:r>
      <w:proofErr w:type="spellEnd"/>
      <w:r w:rsidRPr="00456C1E">
        <w:rPr>
          <w:color w:val="000000" w:themeColor="text1"/>
          <w:sz w:val="28"/>
          <w:szCs w:val="28"/>
        </w:rPr>
        <w:t xml:space="preserve"> А.Ю. – 2-е изд. – Новосибирск: </w:t>
      </w:r>
      <w:proofErr w:type="spellStart"/>
      <w:r w:rsidRPr="00456C1E">
        <w:rPr>
          <w:color w:val="000000" w:themeColor="text1"/>
          <w:sz w:val="28"/>
          <w:szCs w:val="28"/>
        </w:rPr>
        <w:t>Сиб</w:t>
      </w:r>
      <w:proofErr w:type="gramStart"/>
      <w:r w:rsidRPr="00456C1E">
        <w:rPr>
          <w:color w:val="000000" w:themeColor="text1"/>
          <w:sz w:val="28"/>
          <w:szCs w:val="28"/>
        </w:rPr>
        <w:t>.у</w:t>
      </w:r>
      <w:proofErr w:type="gramEnd"/>
      <w:r w:rsidRPr="00456C1E">
        <w:rPr>
          <w:color w:val="000000" w:themeColor="text1"/>
          <w:sz w:val="28"/>
          <w:szCs w:val="28"/>
        </w:rPr>
        <w:t>нив</w:t>
      </w:r>
      <w:proofErr w:type="spellEnd"/>
      <w:r w:rsidRPr="00456C1E">
        <w:rPr>
          <w:color w:val="000000" w:themeColor="text1"/>
          <w:sz w:val="28"/>
          <w:szCs w:val="28"/>
        </w:rPr>
        <w:t>. Изд-во, 2010. – 174 с.</w:t>
      </w:r>
      <w:r w:rsidRPr="00456C1E">
        <w:rPr>
          <w:color w:val="000000" w:themeColor="text1"/>
          <w:sz w:val="28"/>
          <w:szCs w:val="28"/>
        </w:rPr>
        <w:br/>
        <w:t xml:space="preserve">4. </w:t>
      </w:r>
      <w:proofErr w:type="spellStart"/>
      <w:r w:rsidRPr="00456C1E">
        <w:rPr>
          <w:color w:val="000000" w:themeColor="text1"/>
          <w:sz w:val="28"/>
          <w:szCs w:val="28"/>
        </w:rPr>
        <w:t>Шарикова</w:t>
      </w:r>
      <w:proofErr w:type="spellEnd"/>
      <w:r w:rsidRPr="00456C1E">
        <w:rPr>
          <w:color w:val="000000" w:themeColor="text1"/>
          <w:sz w:val="28"/>
          <w:szCs w:val="28"/>
        </w:rPr>
        <w:t xml:space="preserve"> Е. Пальчиковые игры/ Е. </w:t>
      </w:r>
      <w:proofErr w:type="spellStart"/>
      <w:r w:rsidRPr="00456C1E">
        <w:rPr>
          <w:color w:val="000000" w:themeColor="text1"/>
          <w:sz w:val="28"/>
          <w:szCs w:val="28"/>
        </w:rPr>
        <w:t>Шарикова</w:t>
      </w:r>
      <w:proofErr w:type="spellEnd"/>
      <w:r w:rsidRPr="00456C1E">
        <w:rPr>
          <w:color w:val="000000" w:themeColor="text1"/>
          <w:sz w:val="28"/>
          <w:szCs w:val="28"/>
        </w:rPr>
        <w:t>. – М.: Стрекоза, 2010. –64 с.</w:t>
      </w:r>
      <w:r w:rsidRPr="00456C1E">
        <w:rPr>
          <w:color w:val="000000" w:themeColor="text1"/>
          <w:sz w:val="28"/>
          <w:szCs w:val="28"/>
        </w:rPr>
        <w:br/>
        <w:t> </w:t>
      </w:r>
      <w:r w:rsidR="009E515A" w:rsidRPr="00456C1E">
        <w:rPr>
          <w:sz w:val="28"/>
          <w:szCs w:val="28"/>
        </w:rPr>
        <w:t xml:space="preserve">5. Агапова И., Давыдова М. Литературные игры для детей; Лада - Москва, 2010. </w:t>
      </w:r>
    </w:p>
    <w:p w:rsidR="009E515A" w:rsidRPr="00456C1E" w:rsidRDefault="009E515A" w:rsidP="009E515A">
      <w:pPr>
        <w:jc w:val="both"/>
        <w:rPr>
          <w:sz w:val="28"/>
          <w:szCs w:val="28"/>
        </w:rPr>
      </w:pPr>
      <w:r w:rsidRPr="00456C1E">
        <w:rPr>
          <w:sz w:val="28"/>
          <w:szCs w:val="28"/>
        </w:rPr>
        <w:t xml:space="preserve">6. Бондарева Л. Ю. Обучение грамоте дошкольников и младших школьников. Упражнения на каждый день; Академия Развития, 2008. </w:t>
      </w:r>
    </w:p>
    <w:p w:rsidR="009E515A" w:rsidRPr="00456C1E" w:rsidRDefault="009E515A" w:rsidP="009E515A">
      <w:pPr>
        <w:jc w:val="both"/>
        <w:rPr>
          <w:sz w:val="28"/>
          <w:szCs w:val="28"/>
        </w:rPr>
      </w:pPr>
      <w:r w:rsidRPr="00456C1E">
        <w:rPr>
          <w:sz w:val="28"/>
          <w:szCs w:val="28"/>
        </w:rPr>
        <w:t>7. Чулкова А. В. Формирование диалога у дошкольника; Феникс - Москва, 2008.</w:t>
      </w:r>
    </w:p>
    <w:p w:rsidR="009E515A" w:rsidRPr="00456C1E" w:rsidRDefault="009E515A" w:rsidP="009E515A">
      <w:pPr>
        <w:jc w:val="both"/>
        <w:rPr>
          <w:sz w:val="28"/>
          <w:szCs w:val="28"/>
        </w:rPr>
      </w:pPr>
      <w:r w:rsidRPr="00456C1E">
        <w:rPr>
          <w:sz w:val="28"/>
          <w:szCs w:val="28"/>
        </w:rPr>
        <w:t>8. Новиковская О. А. Речевая гимнастика. Игры и задания для развития речи у дошкольников; АСТ, Сова, ВКТ - Москва, 2011.</w:t>
      </w:r>
      <w:bookmarkStart w:id="0" w:name="_GoBack"/>
      <w:bookmarkEnd w:id="0"/>
    </w:p>
    <w:p w:rsidR="004938FD" w:rsidRPr="00456C1E" w:rsidRDefault="004938FD" w:rsidP="004938FD">
      <w:pPr>
        <w:shd w:val="clear" w:color="auto" w:fill="FFFFFF"/>
        <w:rPr>
          <w:color w:val="000000" w:themeColor="text1"/>
          <w:sz w:val="28"/>
          <w:szCs w:val="28"/>
        </w:rPr>
      </w:pPr>
    </w:p>
    <w:p w:rsidR="00167213" w:rsidRPr="00456C1E" w:rsidRDefault="00167213" w:rsidP="00167213">
      <w:pPr>
        <w:spacing w:after="120"/>
        <w:rPr>
          <w:color w:val="000000" w:themeColor="text1"/>
          <w:sz w:val="28"/>
          <w:szCs w:val="28"/>
        </w:rPr>
      </w:pPr>
    </w:p>
    <w:sectPr w:rsidR="00167213" w:rsidRPr="00456C1E" w:rsidSect="00A82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40D" w:rsidRDefault="00F2540D" w:rsidP="003B6F33">
      <w:r>
        <w:separator/>
      </w:r>
    </w:p>
  </w:endnote>
  <w:endnote w:type="continuationSeparator" w:id="0">
    <w:p w:rsidR="00F2540D" w:rsidRDefault="00F2540D" w:rsidP="003B6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33" w:rsidRDefault="003B6F3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33" w:rsidRDefault="003B6F3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33" w:rsidRDefault="003B6F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40D" w:rsidRDefault="00F2540D" w:rsidP="003B6F33">
      <w:r>
        <w:separator/>
      </w:r>
    </w:p>
  </w:footnote>
  <w:footnote w:type="continuationSeparator" w:id="0">
    <w:p w:rsidR="00F2540D" w:rsidRDefault="00F2540D" w:rsidP="003B6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33" w:rsidRDefault="003B6F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33" w:rsidRDefault="003B6F3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33" w:rsidRDefault="003B6F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81DB9"/>
    <w:multiLevelType w:val="multilevel"/>
    <w:tmpl w:val="FD5E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AC7"/>
    <w:rsid w:val="000C3415"/>
    <w:rsid w:val="00117217"/>
    <w:rsid w:val="00167213"/>
    <w:rsid w:val="001963C7"/>
    <w:rsid w:val="003B6F33"/>
    <w:rsid w:val="00456C1E"/>
    <w:rsid w:val="004938FD"/>
    <w:rsid w:val="007B4356"/>
    <w:rsid w:val="009E515A"/>
    <w:rsid w:val="00A82B18"/>
    <w:rsid w:val="00AA3617"/>
    <w:rsid w:val="00CB5DCA"/>
    <w:rsid w:val="00D72AC7"/>
    <w:rsid w:val="00DF08FC"/>
    <w:rsid w:val="00E51203"/>
    <w:rsid w:val="00F2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72AC7"/>
    <w:pPr>
      <w:spacing w:before="100" w:beforeAutospacing="1" w:after="100" w:afterAutospacing="1"/>
    </w:pPr>
  </w:style>
  <w:style w:type="character" w:customStyle="1" w:styleId="c1">
    <w:name w:val="c1"/>
    <w:basedOn w:val="a0"/>
    <w:rsid w:val="00D72AC7"/>
  </w:style>
  <w:style w:type="character" w:customStyle="1" w:styleId="c5">
    <w:name w:val="c5"/>
    <w:basedOn w:val="a0"/>
    <w:rsid w:val="00D72AC7"/>
  </w:style>
  <w:style w:type="character" w:customStyle="1" w:styleId="c2">
    <w:name w:val="c2"/>
    <w:basedOn w:val="a0"/>
    <w:rsid w:val="00D72AC7"/>
  </w:style>
  <w:style w:type="paragraph" w:styleId="a3">
    <w:name w:val="header"/>
    <w:basedOn w:val="a"/>
    <w:link w:val="a4"/>
    <w:uiPriority w:val="99"/>
    <w:semiHidden/>
    <w:unhideWhenUsed/>
    <w:rsid w:val="003B6F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6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B6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6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B5DCA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CB5DCA"/>
    <w:rPr>
      <w:i/>
      <w:iCs/>
    </w:rPr>
  </w:style>
  <w:style w:type="character" w:styleId="a9">
    <w:name w:val="Strong"/>
    <w:basedOn w:val="a0"/>
    <w:uiPriority w:val="22"/>
    <w:qFormat/>
    <w:rsid w:val="004938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938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13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4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9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45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7A76E-CF7F-47EA-9DA4-A5F101D3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1075</Words>
  <Characters>6131</Characters>
  <Application>Microsoft Office Word</Application>
  <DocSecurity>0</DocSecurity>
  <Lines>51</Lines>
  <Paragraphs>14</Paragraphs>
  <ScaleCrop>false</ScaleCrop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№ 6</dc:creator>
  <cp:lastModifiedBy>группа № 6</cp:lastModifiedBy>
  <cp:revision>4</cp:revision>
  <dcterms:created xsi:type="dcterms:W3CDTF">2020-12-11T11:51:00Z</dcterms:created>
  <dcterms:modified xsi:type="dcterms:W3CDTF">2020-12-18T10:38:00Z</dcterms:modified>
</cp:coreProperties>
</file>