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bookmarkStart w:id="0" w:name="_GoBack"/>
      <w:r w:rsidRPr="0051023C">
        <w:rPr>
          <w:rFonts w:ascii="Verdana" w:hAnsi="Verdana"/>
          <w:color w:val="0D0D0D" w:themeColor="text1" w:themeTint="F2"/>
        </w:rPr>
        <w:t>Тема: </w:t>
      </w:r>
      <w:r w:rsidRPr="0051023C">
        <w:rPr>
          <w:rFonts w:ascii="Verdana" w:hAnsi="Verdana"/>
          <w:b/>
          <w:bCs/>
          <w:color w:val="0D0D0D" w:themeColor="text1" w:themeTint="F2"/>
        </w:rPr>
        <w:t>Неопределённая форма глагола </w:t>
      </w:r>
      <w:r w:rsidRPr="0051023C">
        <w:rPr>
          <w:rFonts w:ascii="Verdana" w:hAnsi="Verdana"/>
          <w:color w:val="0D0D0D" w:themeColor="text1" w:themeTint="F2"/>
        </w:rPr>
        <w:t>(4 класс) Школа России</w:t>
      </w:r>
    </w:p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Цель: расширять представления об особенностях неопределённой формы глагола; развивать умения распознавать глаголы в неопределённой форме, ставить вопросы к ним, стимулировать активную познавательную деятельность учащихся;  развивать умения самостоятельно делать выводы на основе наблюдений и сравнений; воспитывать доброжелательность, ответственность, аккуратность, любовь к русскому языку. </w:t>
      </w:r>
    </w:p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b/>
          <w:bCs/>
          <w:color w:val="0D0D0D" w:themeColor="text1" w:themeTint="F2"/>
        </w:rPr>
        <w:t>Планируемые результаты:</w:t>
      </w:r>
    </w:p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b/>
          <w:bCs/>
          <w:color w:val="0D0D0D" w:themeColor="text1" w:themeTint="F2"/>
        </w:rPr>
        <w:t>Предметные:</w:t>
      </w:r>
    </w:p>
    <w:p w:rsidR="003F340C" w:rsidRPr="0051023C" w:rsidRDefault="003F340C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 xml:space="preserve"> Познакомятся с признаками неопределенной формы глагола; научатся находить глаголы в тексте; указывать глаголы в неопределенной форме; выделять суффиксы – </w:t>
      </w:r>
      <w:proofErr w:type="spellStart"/>
      <w:r w:rsidRPr="0051023C">
        <w:rPr>
          <w:rFonts w:ascii="Verdana" w:hAnsi="Verdana"/>
          <w:color w:val="0D0D0D" w:themeColor="text1" w:themeTint="F2"/>
        </w:rPr>
        <w:t>ть</w:t>
      </w:r>
      <w:proofErr w:type="spellEnd"/>
      <w:r w:rsidRPr="0051023C">
        <w:rPr>
          <w:rFonts w:ascii="Verdana" w:hAnsi="Verdana"/>
          <w:color w:val="0D0D0D" w:themeColor="text1" w:themeTint="F2"/>
        </w:rPr>
        <w:t xml:space="preserve">, - </w:t>
      </w:r>
      <w:proofErr w:type="spellStart"/>
      <w:r w:rsidRPr="0051023C">
        <w:rPr>
          <w:rFonts w:ascii="Verdana" w:hAnsi="Verdana"/>
          <w:color w:val="0D0D0D" w:themeColor="text1" w:themeTint="F2"/>
        </w:rPr>
        <w:t>ти</w:t>
      </w:r>
      <w:proofErr w:type="spellEnd"/>
      <w:r w:rsidRPr="0051023C">
        <w:rPr>
          <w:rFonts w:ascii="Verdana" w:hAnsi="Verdana"/>
          <w:color w:val="0D0D0D" w:themeColor="text1" w:themeTint="F2"/>
        </w:rPr>
        <w:t xml:space="preserve">, - </w:t>
      </w:r>
      <w:proofErr w:type="spellStart"/>
      <w:r w:rsidRPr="0051023C">
        <w:rPr>
          <w:rFonts w:ascii="Verdana" w:hAnsi="Verdana"/>
          <w:color w:val="0D0D0D" w:themeColor="text1" w:themeTint="F2"/>
        </w:rPr>
        <w:t>чь</w:t>
      </w:r>
      <w:proofErr w:type="spellEnd"/>
      <w:r w:rsidRPr="0051023C">
        <w:rPr>
          <w:rFonts w:ascii="Verdana" w:hAnsi="Verdana"/>
          <w:color w:val="0D0D0D" w:themeColor="text1" w:themeTint="F2"/>
        </w:rPr>
        <w:t xml:space="preserve"> глаголов в  неопределенной форме.</w:t>
      </w:r>
    </w:p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Самостоятельно выделять и формулировать познавательную цель, поиск и выделение необходимой информации; анализировать объекты с целью выделения их признаков; подведение под понятие.</w:t>
      </w:r>
    </w:p>
    <w:p w:rsidR="003F340C" w:rsidRPr="0051023C" w:rsidRDefault="003F340C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proofErr w:type="spellStart"/>
      <w:r w:rsidRPr="0051023C">
        <w:rPr>
          <w:rFonts w:ascii="Verdana" w:hAnsi="Verdana"/>
          <w:color w:val="0D0D0D" w:themeColor="text1" w:themeTint="F2"/>
        </w:rPr>
        <w:t>Метапредметные</w:t>
      </w:r>
      <w:proofErr w:type="spellEnd"/>
    </w:p>
    <w:p w:rsidR="003F340C" w:rsidRPr="0051023C" w:rsidRDefault="003F340C" w:rsidP="003F340C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b/>
          <w:bCs/>
          <w:color w:val="0D0D0D" w:themeColor="text1" w:themeTint="F2"/>
        </w:rPr>
        <w:t>Регулятивные:</w:t>
      </w:r>
      <w:r w:rsidRPr="0051023C">
        <w:rPr>
          <w:rFonts w:ascii="Verdana" w:hAnsi="Verdana"/>
          <w:color w:val="0D0D0D" w:themeColor="text1" w:themeTint="F2"/>
        </w:rPr>
        <w:t> принимать и   учебную задачу, учитывать выделенные учителем ориентиры действия, планировать свои действия; 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действия, выполнять учебные действия в материале, речи, в уме.</w:t>
      </w:r>
    </w:p>
    <w:p w:rsidR="003F340C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proofErr w:type="gramStart"/>
      <w:r w:rsidRPr="0051023C">
        <w:rPr>
          <w:rFonts w:ascii="Verdana" w:hAnsi="Verdana"/>
          <w:b/>
          <w:bCs/>
          <w:i/>
          <w:color w:val="0D0D0D" w:themeColor="text1" w:themeTint="F2"/>
        </w:rPr>
        <w:t>Коммуникативные</w:t>
      </w:r>
      <w:proofErr w:type="gramEnd"/>
      <w:r w:rsidRPr="0051023C">
        <w:rPr>
          <w:rFonts w:ascii="Verdana" w:hAnsi="Verdana"/>
          <w:bCs/>
          <w:i/>
          <w:color w:val="0D0D0D" w:themeColor="text1" w:themeTint="F2"/>
        </w:rPr>
        <w:t>:</w:t>
      </w:r>
      <w:r w:rsidRPr="0051023C">
        <w:rPr>
          <w:rFonts w:ascii="Verdana" w:hAnsi="Verdana"/>
          <w:color w:val="0D0D0D" w:themeColor="text1" w:themeTint="F2"/>
        </w:rPr>
        <w:t xml:space="preserve"> уметь с достаточной полнотой и точностью </w:t>
      </w:r>
    </w:p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выражать свои мысли в соответствии с задачами и условиями коммуникации;</w:t>
      </w:r>
    </w:p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допускать существование различных точек зрения, учитывать разные мнения. Стремиться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b/>
          <w:bCs/>
          <w:i/>
          <w:color w:val="0D0D0D" w:themeColor="text1" w:themeTint="F2"/>
        </w:rPr>
        <w:t>Регулятивные:</w:t>
      </w:r>
      <w:r w:rsidRPr="0051023C">
        <w:rPr>
          <w:rFonts w:ascii="Verdana" w:hAnsi="Verdana"/>
          <w:color w:val="0D0D0D" w:themeColor="text1" w:themeTint="F2"/>
        </w:rPr>
        <w:t xml:space="preserve"> принимать и </w:t>
      </w:r>
      <w:r w:rsidR="003F340C" w:rsidRPr="0051023C">
        <w:rPr>
          <w:rFonts w:ascii="Verdana" w:hAnsi="Verdana"/>
          <w:color w:val="0D0D0D" w:themeColor="text1" w:themeTint="F2"/>
        </w:rPr>
        <w:t xml:space="preserve"> </w:t>
      </w:r>
      <w:r w:rsidRPr="0051023C">
        <w:rPr>
          <w:rFonts w:ascii="Verdana" w:hAnsi="Verdana"/>
          <w:color w:val="0D0D0D" w:themeColor="text1" w:themeTint="F2"/>
        </w:rPr>
        <w:t xml:space="preserve"> учебную задачу, учитывать выделенные учителем ориентиры действия, планировать свои действия; 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действия, выполнять учебные действия в материале, речи, в уме.</w:t>
      </w:r>
    </w:p>
    <w:p w:rsidR="003F340C" w:rsidRPr="0051023C" w:rsidRDefault="003F340C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b/>
          <w:i/>
          <w:color w:val="0D0D0D" w:themeColor="text1" w:themeTint="F2"/>
        </w:rPr>
        <w:lastRenderedPageBreak/>
        <w:t xml:space="preserve">Познавательные: </w:t>
      </w:r>
      <w:r w:rsidRPr="0051023C">
        <w:rPr>
          <w:rFonts w:ascii="Verdana" w:hAnsi="Verdana"/>
          <w:color w:val="0D0D0D" w:themeColor="text1" w:themeTint="F2"/>
        </w:rPr>
        <w:t>осуществлять анализ с выделением существенных признаков; делать умозаключения и выводы; формулировать учебную задачу</w:t>
      </w:r>
      <w:r w:rsidR="009D290D" w:rsidRPr="0051023C">
        <w:rPr>
          <w:rFonts w:ascii="Verdana" w:hAnsi="Verdana"/>
          <w:color w:val="0D0D0D" w:themeColor="text1" w:themeTint="F2"/>
        </w:rPr>
        <w:t>; проводить анализ с выделением существенных признаков; моделировать открытые свойства.</w:t>
      </w:r>
    </w:p>
    <w:p w:rsidR="00672961" w:rsidRPr="0051023C" w:rsidRDefault="00C710BF" w:rsidP="00C710BF">
      <w:pPr>
        <w:rPr>
          <w:rFonts w:ascii="Verdana" w:hAnsi="Verdana"/>
          <w:color w:val="0D0D0D" w:themeColor="text1" w:themeTint="F2"/>
          <w:sz w:val="24"/>
          <w:szCs w:val="24"/>
        </w:rPr>
      </w:pPr>
      <w:proofErr w:type="gramStart"/>
      <w:r w:rsidRPr="0051023C">
        <w:rPr>
          <w:rFonts w:ascii="Verdana" w:hAnsi="Verdana"/>
          <w:b/>
          <w:bCs/>
          <w:i/>
          <w:color w:val="0D0D0D" w:themeColor="text1" w:themeTint="F2"/>
          <w:sz w:val="24"/>
          <w:szCs w:val="24"/>
        </w:rPr>
        <w:t>Личностные</w:t>
      </w:r>
      <w:proofErr w:type="gramEnd"/>
      <w:r w:rsidRPr="0051023C">
        <w:rPr>
          <w:rFonts w:ascii="Verdana" w:hAnsi="Verdana"/>
          <w:b/>
          <w:bCs/>
          <w:color w:val="0D0D0D" w:themeColor="text1" w:themeTint="F2"/>
          <w:sz w:val="24"/>
          <w:szCs w:val="24"/>
        </w:rPr>
        <w:t>: </w:t>
      </w:r>
      <w:r w:rsidRPr="0051023C">
        <w:rPr>
          <w:rFonts w:ascii="Verdana" w:hAnsi="Verdana"/>
          <w:color w:val="0D0D0D" w:themeColor="text1" w:themeTint="F2"/>
          <w:sz w:val="24"/>
          <w:szCs w:val="24"/>
        </w:rPr>
        <w:t>сохранять мотивацию к учёбе, ориентироваться на понимание причин успеха в учёбе, проявлять интерес к новому учебному материалу; развивать способность к самооценке.</w:t>
      </w:r>
    </w:p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b/>
          <w:bCs/>
          <w:color w:val="0D0D0D" w:themeColor="text1" w:themeTint="F2"/>
        </w:rPr>
        <w:t>I.</w:t>
      </w:r>
      <w:r w:rsidRPr="0051023C">
        <w:rPr>
          <w:rFonts w:ascii="Verdana" w:hAnsi="Verdana"/>
          <w:color w:val="0D0D0D" w:themeColor="text1" w:themeTint="F2"/>
        </w:rPr>
        <w:t> </w:t>
      </w:r>
      <w:r w:rsidRPr="0051023C">
        <w:rPr>
          <w:rFonts w:ascii="Verdana" w:hAnsi="Verdana"/>
          <w:b/>
          <w:bCs/>
          <w:color w:val="0D0D0D" w:themeColor="text1" w:themeTint="F2"/>
        </w:rPr>
        <w:t>Психологическая установка на работу</w:t>
      </w:r>
    </w:p>
    <w:p w:rsidR="00C710BF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 xml:space="preserve"> Ты улыбкой, как солнышком брызни,</w:t>
      </w:r>
    </w:p>
    <w:p w:rsidR="008B22A4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Выходя поутру из ворот.</w:t>
      </w:r>
    </w:p>
    <w:p w:rsidR="008B22A4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Понимаешь, у каждого в жизни</w:t>
      </w:r>
    </w:p>
    <w:p w:rsidR="008B22A4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Предостаточно бед и забот.</w:t>
      </w:r>
    </w:p>
    <w:p w:rsidR="008B22A4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Разве любы нам хмурые лица</w:t>
      </w:r>
    </w:p>
    <w:p w:rsidR="008B22A4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Или чья-то сердитая речь?</w:t>
      </w:r>
    </w:p>
    <w:p w:rsidR="008B22A4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Ты улыбкой сумей поделиться</w:t>
      </w:r>
    </w:p>
    <w:p w:rsidR="008B22A4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И ответную искру зажечь!</w:t>
      </w:r>
    </w:p>
    <w:p w:rsidR="008B22A4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-</w:t>
      </w:r>
      <w:r w:rsidR="003615AE" w:rsidRPr="0051023C">
        <w:rPr>
          <w:rFonts w:ascii="Verdana" w:hAnsi="Verdana"/>
          <w:color w:val="0D0D0D" w:themeColor="text1" w:themeTint="F2"/>
        </w:rPr>
        <w:t xml:space="preserve"> Давайте улыбнемся друг другу, в</w:t>
      </w:r>
      <w:r w:rsidRPr="0051023C">
        <w:rPr>
          <w:rFonts w:ascii="Verdana" w:hAnsi="Verdana"/>
          <w:color w:val="0D0D0D" w:themeColor="text1" w:themeTint="F2"/>
        </w:rPr>
        <w:t xml:space="preserve">сем гостям и поздороваемся. </w:t>
      </w:r>
    </w:p>
    <w:p w:rsidR="008B22A4" w:rsidRPr="0051023C" w:rsidRDefault="008B22A4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 xml:space="preserve">Садитесь </w:t>
      </w:r>
      <w:proofErr w:type="gramStart"/>
      <w:r w:rsidRPr="0051023C">
        <w:rPr>
          <w:rFonts w:ascii="Verdana" w:hAnsi="Verdana"/>
          <w:color w:val="0D0D0D" w:themeColor="text1" w:themeTint="F2"/>
        </w:rPr>
        <w:t>поудобнее</w:t>
      </w:r>
      <w:proofErr w:type="gramEnd"/>
      <w:r w:rsidRPr="0051023C">
        <w:rPr>
          <w:rFonts w:ascii="Verdana" w:hAnsi="Verdana"/>
          <w:color w:val="0D0D0D" w:themeColor="text1" w:themeTint="F2"/>
        </w:rPr>
        <w:t>!  Мы начинаем урок!</w:t>
      </w:r>
    </w:p>
    <w:p w:rsidR="009D290D" w:rsidRPr="0051023C" w:rsidRDefault="009D290D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- Ребята, сегодня на уроке нас ждет интересная работа. Нас ждут новые открытия. Сегодня мы вновь будем выступать в роли исследователей, будем учиться преодолевать трудности и, конечно, радоваться успехам своих товарищей.</w:t>
      </w:r>
    </w:p>
    <w:p w:rsidR="009D290D" w:rsidRPr="0051023C" w:rsidRDefault="009D290D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>А девизом нашего урока будут слова (на доске)</w:t>
      </w:r>
    </w:p>
    <w:p w:rsidR="00C710BF" w:rsidRPr="0051023C" w:rsidRDefault="009D290D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 xml:space="preserve">«На уроке </w:t>
      </w:r>
      <w:r w:rsidR="005B1400" w:rsidRPr="0051023C">
        <w:rPr>
          <w:rFonts w:ascii="Verdana" w:hAnsi="Verdana"/>
          <w:color w:val="0D0D0D" w:themeColor="text1" w:themeTint="F2"/>
        </w:rPr>
        <w:t>не зеваю, знания новые получаю»</w:t>
      </w:r>
      <w:r w:rsidRPr="0051023C">
        <w:rPr>
          <w:rFonts w:ascii="Verdana" w:hAnsi="Verdana"/>
          <w:color w:val="0D0D0D" w:themeColor="text1" w:themeTint="F2"/>
        </w:rPr>
        <w:t>.</w:t>
      </w:r>
    </w:p>
    <w:p w:rsidR="00C710BF" w:rsidRPr="0051023C" w:rsidRDefault="009D290D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color w:val="0D0D0D" w:themeColor="text1" w:themeTint="F2"/>
        </w:rPr>
        <w:t xml:space="preserve"> </w:t>
      </w:r>
    </w:p>
    <w:p w:rsidR="00C710BF" w:rsidRPr="0051023C" w:rsidRDefault="00C710BF" w:rsidP="00C710BF">
      <w:pPr>
        <w:pStyle w:val="a3"/>
        <w:shd w:val="clear" w:color="auto" w:fill="FFFFFF"/>
        <w:rPr>
          <w:rFonts w:ascii="Verdana" w:hAnsi="Verdana"/>
          <w:color w:val="0D0D0D" w:themeColor="text1" w:themeTint="F2"/>
        </w:rPr>
      </w:pPr>
      <w:r w:rsidRPr="0051023C">
        <w:rPr>
          <w:rFonts w:ascii="Verdana" w:hAnsi="Verdana"/>
          <w:b/>
          <w:bCs/>
          <w:color w:val="0D0D0D" w:themeColor="text1" w:themeTint="F2"/>
        </w:rPr>
        <w:t>II. Актуализация опорных знаний.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  <w:bdr w:val="none" w:sz="0" w:space="0" w:color="auto" w:frame="1"/>
        </w:rPr>
        <w:t>1. Интервью.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  <w:bdr w:val="none" w:sz="0" w:space="0" w:color="auto" w:frame="1"/>
        </w:rPr>
        <w:t>    Однажды одной части речи предложили ответить на вопросы анкеты. Послушайте вопросы, прочитайте ответы и догадайтесь, какая часть речи давала интервью.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 – Что вы больше всего любите?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 – Люблю действовать.</w:t>
      </w:r>
    </w:p>
    <w:p w:rsidR="005B1400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  <w:bdr w:val="none" w:sz="0" w:space="0" w:color="auto" w:frame="1"/>
        </w:rPr>
        <w:t> – Что вы больше всего не любите?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 – Не люблю предлоги и известную всем частицу.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  <w:bdr w:val="none" w:sz="0" w:space="0" w:color="auto" w:frame="1"/>
        </w:rPr>
        <w:t> – Что бы вы пожелали ребятам?</w:t>
      </w:r>
    </w:p>
    <w:p w:rsidR="00C710BF" w:rsidRPr="0051023C" w:rsidRDefault="00F74B6E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 – Чтобы русский все ребята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     на "десятку" знали.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     На письме и в разговоре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     Меня  употребляли.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Что без меня предметы?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Лишь названия.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А я приду-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Всё в действие придёт.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Летит ракета.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Люди строят здания.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Цветут сады.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И хлеб в полях растёт.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  <w:bdr w:val="none" w:sz="0" w:space="0" w:color="auto" w:frame="1"/>
        </w:rPr>
        <w:t>- О какой части речи пойдёт речь на уроке?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rFonts w:ascii="Arial" w:hAnsi="Arial" w:cs="Arial"/>
          <w:color w:val="0D0D0D" w:themeColor="text1" w:themeTint="F2"/>
          <w:sz w:val="28"/>
          <w:szCs w:val="28"/>
          <w:bdr w:val="none" w:sz="0" w:space="0" w:color="auto" w:frame="1"/>
        </w:rPr>
      </w:pPr>
      <w:r w:rsidRPr="0051023C">
        <w:rPr>
          <w:color w:val="0D0D0D" w:themeColor="text1" w:themeTint="F2"/>
          <w:sz w:val="28"/>
          <w:szCs w:val="28"/>
          <w:bdr w:val="none" w:sz="0" w:space="0" w:color="auto" w:frame="1"/>
        </w:rPr>
        <w:t>- Конечно же - это </w:t>
      </w:r>
      <w:r w:rsidRPr="0051023C">
        <w:rPr>
          <w:rFonts w:ascii="Arial" w:hAnsi="Arial" w:cs="Arial"/>
          <w:color w:val="0D0D0D" w:themeColor="text1" w:themeTint="F2"/>
          <w:sz w:val="28"/>
          <w:szCs w:val="28"/>
          <w:bdr w:val="none" w:sz="0" w:space="0" w:color="auto" w:frame="1"/>
        </w:rPr>
        <w:t xml:space="preserve">  Глагол.</w:t>
      </w:r>
    </w:p>
    <w:p w:rsidR="00C710BF" w:rsidRPr="0051023C" w:rsidRDefault="00C710BF" w:rsidP="00C710BF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51023C">
        <w:rPr>
          <w:rFonts w:ascii="Arial" w:hAnsi="Arial" w:cs="Arial"/>
          <w:color w:val="0D0D0D" w:themeColor="text1" w:themeTint="F2"/>
          <w:sz w:val="28"/>
          <w:szCs w:val="28"/>
          <w:bdr w:val="none" w:sz="0" w:space="0" w:color="auto" w:frame="1"/>
        </w:rPr>
        <w:t>_ А что мы уже знаем об этой части речи? Выберите правильный ответ.</w:t>
      </w:r>
    </w:p>
    <w:p w:rsidR="00C710BF" w:rsidRPr="0051023C" w:rsidRDefault="00A22F39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1. </w:t>
      </w:r>
      <w:r w:rsidR="00C710BF"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u w:val="single"/>
          <w:lang w:eastAsia="ru-RU"/>
        </w:rPr>
        <w:t>Глагол</w:t>
      </w:r>
      <w:r w:rsidR="00C710BF"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 – это</w:t>
      </w:r>
    </w:p>
    <w:p w:rsidR="00C710BF" w:rsidRPr="0051023C" w:rsidRDefault="00C710BF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а) часть слова;</w:t>
      </w:r>
    </w:p>
    <w:p w:rsidR="00C710BF" w:rsidRPr="0051023C" w:rsidRDefault="00C710BF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б) часть речи</w:t>
      </w:r>
    </w:p>
    <w:p w:rsidR="00C710BF" w:rsidRPr="0051023C" w:rsidRDefault="00A22F39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lastRenderedPageBreak/>
        <w:t xml:space="preserve">2. </w:t>
      </w:r>
      <w:r w:rsidR="00C710BF"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Глагол обозначает</w:t>
      </w:r>
    </w:p>
    <w:p w:rsidR="00C710BF" w:rsidRPr="0051023C" w:rsidRDefault="00C710BF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а) признак предмета;</w:t>
      </w:r>
    </w:p>
    <w:p w:rsidR="00C710BF" w:rsidRPr="0051023C" w:rsidRDefault="00C710BF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б) действие предмета</w:t>
      </w:r>
    </w:p>
    <w:p w:rsidR="00C710BF" w:rsidRPr="0051023C" w:rsidRDefault="00A22F39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 xml:space="preserve">3. </w:t>
      </w:r>
      <w:r w:rsidR="00C710BF"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Глагол отвечает на вопросы</w:t>
      </w:r>
    </w:p>
    <w:p w:rsidR="00C710BF" w:rsidRPr="0051023C" w:rsidRDefault="00C710BF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а) что делать? что сделать?</w:t>
      </w:r>
    </w:p>
    <w:p w:rsidR="00C710BF" w:rsidRPr="0051023C" w:rsidRDefault="00C710BF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б) кто? что?</w:t>
      </w:r>
    </w:p>
    <w:p w:rsidR="00C710BF" w:rsidRPr="0051023C" w:rsidRDefault="00A22F39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 xml:space="preserve">4. </w:t>
      </w:r>
      <w:r w:rsidR="00C710BF"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В предложении глагол является</w:t>
      </w:r>
    </w:p>
    <w:p w:rsidR="00C710BF" w:rsidRPr="0051023C" w:rsidRDefault="00C710BF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а) главным членом предложения;</w:t>
      </w:r>
    </w:p>
    <w:p w:rsidR="00C710BF" w:rsidRPr="0051023C" w:rsidRDefault="00C710BF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б) второстепенным членом предложения</w:t>
      </w:r>
    </w:p>
    <w:p w:rsidR="00C710BF" w:rsidRPr="0051023C" w:rsidRDefault="00A22F39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  <w:t xml:space="preserve">5. </w:t>
      </w:r>
      <w:r w:rsidR="00C710BF" w:rsidRPr="0051023C"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  <w:t xml:space="preserve"> Как изменяются глаголы?</w:t>
      </w:r>
    </w:p>
    <w:p w:rsidR="00C710BF" w:rsidRPr="0051023C" w:rsidRDefault="00A22F39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  <w:t xml:space="preserve"> а) по родам  б) по числам и падежам    в)  по числам и временам</w:t>
      </w:r>
    </w:p>
    <w:p w:rsidR="00C710BF" w:rsidRPr="0051023C" w:rsidRDefault="00C710BF" w:rsidP="00C71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Helvetica" w:eastAsia="Times New Roman" w:hAnsi="Helvetica" w:cs="Helvetica"/>
          <w:i/>
          <w:iCs/>
          <w:color w:val="0D0D0D" w:themeColor="text1" w:themeTint="F2"/>
          <w:sz w:val="28"/>
          <w:szCs w:val="28"/>
          <w:lang w:eastAsia="ru-RU"/>
        </w:rPr>
        <w:t>(в единственном числе они изменяются по родам)</w:t>
      </w:r>
    </w:p>
    <w:p w:rsidR="00C710BF" w:rsidRPr="0051023C" w:rsidRDefault="00A22F39" w:rsidP="00C710BF">
      <w:pPr>
        <w:rPr>
          <w:color w:val="0D0D0D" w:themeColor="text1" w:themeTint="F2"/>
          <w:sz w:val="28"/>
          <w:szCs w:val="28"/>
        </w:rPr>
      </w:pPr>
      <w:proofErr w:type="gramStart"/>
      <w:r w:rsidRPr="0051023C">
        <w:rPr>
          <w:color w:val="0D0D0D" w:themeColor="text1" w:themeTint="F2"/>
          <w:sz w:val="28"/>
          <w:szCs w:val="28"/>
        </w:rPr>
        <w:t>- Проверьте себя по ключам. (1 –Б,  2 – Б,  3 – А,  4 – А.  5 – В.</w:t>
      </w:r>
      <w:proofErr w:type="gramEnd"/>
    </w:p>
    <w:p w:rsidR="00A22F39" w:rsidRPr="0051023C" w:rsidRDefault="00A22F39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Кто не допустил ошибок, на полях поставьте знак»</w:t>
      </w:r>
      <w:r w:rsidR="0088683A" w:rsidRPr="0051023C">
        <w:rPr>
          <w:color w:val="0D0D0D" w:themeColor="text1" w:themeTint="F2"/>
          <w:sz w:val="28"/>
          <w:szCs w:val="28"/>
        </w:rPr>
        <w:t>!</w:t>
      </w:r>
      <w:r w:rsidRPr="0051023C">
        <w:rPr>
          <w:color w:val="0D0D0D" w:themeColor="text1" w:themeTint="F2"/>
          <w:sz w:val="28"/>
          <w:szCs w:val="28"/>
        </w:rPr>
        <w:t xml:space="preserve"> «, у кого одна ошибка</w:t>
      </w:r>
      <w:proofErr w:type="gramStart"/>
      <w:r w:rsidRPr="0051023C">
        <w:rPr>
          <w:color w:val="0D0D0D" w:themeColor="text1" w:themeTint="F2"/>
          <w:sz w:val="28"/>
          <w:szCs w:val="28"/>
        </w:rPr>
        <w:t xml:space="preserve"> – « +», </w:t>
      </w:r>
      <w:proofErr w:type="gramEnd"/>
      <w:r w:rsidRPr="0051023C">
        <w:rPr>
          <w:color w:val="0D0D0D" w:themeColor="text1" w:themeTint="F2"/>
          <w:sz w:val="28"/>
          <w:szCs w:val="28"/>
        </w:rPr>
        <w:t>кто</w:t>
      </w:r>
      <w:r w:rsidR="00083ED4" w:rsidRPr="0051023C">
        <w:rPr>
          <w:color w:val="0D0D0D" w:themeColor="text1" w:themeTint="F2"/>
          <w:sz w:val="28"/>
          <w:szCs w:val="28"/>
        </w:rPr>
        <w:t xml:space="preserve"> допустил две ошибки – знак  «-«</w:t>
      </w:r>
    </w:p>
    <w:p w:rsidR="00A22F39" w:rsidRPr="0051023C" w:rsidRDefault="00A22F39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Ребята, как вы думаете, все ли мы знаем о глаголе?</w:t>
      </w:r>
    </w:p>
    <w:p w:rsidR="00A22F39" w:rsidRPr="0051023C" w:rsidRDefault="00A22F39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В начале урока</w:t>
      </w:r>
      <w:r w:rsidR="0088683A" w:rsidRPr="0051023C">
        <w:rPr>
          <w:color w:val="0D0D0D" w:themeColor="text1" w:themeTint="F2"/>
          <w:sz w:val="28"/>
          <w:szCs w:val="28"/>
        </w:rPr>
        <w:t xml:space="preserve"> я </w:t>
      </w:r>
      <w:r w:rsidRPr="0051023C">
        <w:rPr>
          <w:color w:val="0D0D0D" w:themeColor="text1" w:themeTint="F2"/>
          <w:sz w:val="28"/>
          <w:szCs w:val="28"/>
        </w:rPr>
        <w:t xml:space="preserve"> у себя обнаружила на столе « странную</w:t>
      </w:r>
      <w:r w:rsidR="0088683A" w:rsidRPr="0051023C">
        <w:rPr>
          <w:color w:val="0D0D0D" w:themeColor="text1" w:themeTint="F2"/>
          <w:sz w:val="28"/>
          <w:szCs w:val="28"/>
        </w:rPr>
        <w:t>»</w:t>
      </w:r>
      <w:r w:rsidRPr="0051023C">
        <w:rPr>
          <w:color w:val="0D0D0D" w:themeColor="text1" w:themeTint="F2"/>
          <w:sz w:val="28"/>
          <w:szCs w:val="28"/>
        </w:rPr>
        <w:t xml:space="preserve"> записку и  предлагаю вам расши</w:t>
      </w:r>
      <w:r w:rsidR="00772A01" w:rsidRPr="0051023C">
        <w:rPr>
          <w:color w:val="0D0D0D" w:themeColor="text1" w:themeTint="F2"/>
          <w:sz w:val="28"/>
          <w:szCs w:val="28"/>
        </w:rPr>
        <w:t>фровать ее. Для этого уберите « лишний» слог.</w:t>
      </w:r>
    </w:p>
    <w:p w:rsidR="00603202" w:rsidRPr="0051023C" w:rsidRDefault="00603202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Запишите расшифрованные слова в тетрадь.</w:t>
      </w:r>
    </w:p>
    <w:p w:rsidR="00772A01" w:rsidRPr="0051023C" w:rsidRDefault="00772A01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АДНЕРЕС, АПОПЕТИТ, БИПРЕЛЕТ, ВАДЕГОН, ДЕЛЁНЖУРИТЬ, ПОНАЯМИДОР, РАФОРБОЧИЙ, МАЛИМАНА.</w:t>
      </w:r>
    </w:p>
    <w:p w:rsidR="00772A01" w:rsidRPr="0051023C" w:rsidRDefault="00772A01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Самостоятельно сформулируйте тему урока, для этого  </w:t>
      </w:r>
      <w:r w:rsidR="008D5FCA" w:rsidRPr="0051023C">
        <w:rPr>
          <w:color w:val="0D0D0D" w:themeColor="text1" w:themeTint="F2"/>
          <w:sz w:val="28"/>
          <w:szCs w:val="28"/>
        </w:rPr>
        <w:t xml:space="preserve"> из </w:t>
      </w:r>
      <w:r w:rsidRPr="0051023C">
        <w:rPr>
          <w:color w:val="0D0D0D" w:themeColor="text1" w:themeTint="F2"/>
          <w:sz w:val="28"/>
          <w:szCs w:val="28"/>
        </w:rPr>
        <w:t xml:space="preserve"> «</w:t>
      </w:r>
      <w:r w:rsidR="008D5FCA" w:rsidRPr="0051023C">
        <w:rPr>
          <w:color w:val="0D0D0D" w:themeColor="text1" w:themeTint="F2"/>
          <w:sz w:val="28"/>
          <w:szCs w:val="28"/>
        </w:rPr>
        <w:t>лишних</w:t>
      </w:r>
      <w:r w:rsidRPr="0051023C">
        <w:rPr>
          <w:color w:val="0D0D0D" w:themeColor="text1" w:themeTint="F2"/>
          <w:sz w:val="28"/>
          <w:szCs w:val="28"/>
        </w:rPr>
        <w:t>»  слог</w:t>
      </w:r>
      <w:r w:rsidR="008D5FCA" w:rsidRPr="0051023C">
        <w:rPr>
          <w:color w:val="0D0D0D" w:themeColor="text1" w:themeTint="F2"/>
          <w:sz w:val="28"/>
          <w:szCs w:val="28"/>
        </w:rPr>
        <w:t>ов</w:t>
      </w:r>
      <w:r w:rsidRPr="0051023C">
        <w:rPr>
          <w:color w:val="0D0D0D" w:themeColor="text1" w:themeTint="F2"/>
          <w:sz w:val="28"/>
          <w:szCs w:val="28"/>
        </w:rPr>
        <w:t>, составьте предложение и прочитайте его.</w:t>
      </w:r>
      <w:r w:rsidR="0088683A" w:rsidRPr="0051023C">
        <w:rPr>
          <w:color w:val="0D0D0D" w:themeColor="text1" w:themeTint="F2"/>
          <w:sz w:val="28"/>
          <w:szCs w:val="28"/>
        </w:rPr>
        <w:t xml:space="preserve"> ( Неопределенная форма)</w:t>
      </w:r>
    </w:p>
    <w:p w:rsidR="008D5FCA" w:rsidRPr="0051023C" w:rsidRDefault="0088683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Как вы считаете,  э</w:t>
      </w:r>
      <w:r w:rsidR="008D5FCA" w:rsidRPr="0051023C">
        <w:rPr>
          <w:color w:val="0D0D0D" w:themeColor="text1" w:themeTint="F2"/>
          <w:sz w:val="28"/>
          <w:szCs w:val="28"/>
        </w:rPr>
        <w:t>та тема важна для нас? ( Чтобы быть образованным человеком и грамотно писать, необходимо изучать родной язык)</w:t>
      </w:r>
    </w:p>
    <w:p w:rsidR="008D5FCA" w:rsidRPr="0051023C" w:rsidRDefault="008D5FC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-Итак, вы доказали важность изучаемой темы. Попробуем сформулировать задачи нашего урока.</w:t>
      </w:r>
    </w:p>
    <w:p w:rsidR="008D5FCA" w:rsidRPr="0051023C" w:rsidRDefault="008D5FCA" w:rsidP="008D5FCA">
      <w:pPr>
        <w:spacing w:after="240" w:line="240" w:lineRule="auto"/>
        <w:rPr>
          <w:rFonts w:ascii="Segoe UI" w:eastAsia="Times New Roman" w:hAnsi="Segoe UI" w:cs="Segoe UI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Segoe UI" w:eastAsia="Times New Roman" w:hAnsi="Segoe UI" w:cs="Segoe UI"/>
          <w:color w:val="0D0D0D" w:themeColor="text1" w:themeTint="F2"/>
          <w:sz w:val="28"/>
          <w:szCs w:val="28"/>
          <w:lang w:eastAsia="ru-RU"/>
        </w:rPr>
        <w:t>НА ДОСКЕ ПРОБЛЕМНЫЕ ВОПРОСЫ УРОКА:</w:t>
      </w:r>
    </w:p>
    <w:p w:rsidR="008D5FCA" w:rsidRPr="0051023C" w:rsidRDefault="008D5FCA" w:rsidP="008D5FCA">
      <w:pPr>
        <w:spacing w:after="240" w:line="240" w:lineRule="auto"/>
        <w:rPr>
          <w:rFonts w:ascii="Segoe UI" w:eastAsia="Times New Roman" w:hAnsi="Segoe UI" w:cs="Segoe UI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Segoe UI" w:eastAsia="Times New Roman" w:hAnsi="Segoe UI" w:cs="Segoe UI"/>
          <w:i/>
          <w:iCs/>
          <w:color w:val="0D0D0D" w:themeColor="text1" w:themeTint="F2"/>
          <w:sz w:val="28"/>
          <w:szCs w:val="28"/>
          <w:lang w:eastAsia="ru-RU"/>
        </w:rPr>
        <w:t>1.На какие вопросы отвечают глаголы в неопределенной форме?</w:t>
      </w:r>
    </w:p>
    <w:p w:rsidR="008D5FCA" w:rsidRPr="0051023C" w:rsidRDefault="008D5FCA" w:rsidP="008D5FCA">
      <w:pPr>
        <w:spacing w:after="240" w:line="240" w:lineRule="auto"/>
        <w:rPr>
          <w:rFonts w:ascii="Segoe UI" w:eastAsia="Times New Roman" w:hAnsi="Segoe UI" w:cs="Segoe UI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Segoe UI" w:eastAsia="Times New Roman" w:hAnsi="Segoe UI" w:cs="Segoe UI"/>
          <w:i/>
          <w:iCs/>
          <w:color w:val="0D0D0D" w:themeColor="text1" w:themeTint="F2"/>
          <w:sz w:val="28"/>
          <w:szCs w:val="28"/>
          <w:lang w:eastAsia="ru-RU"/>
        </w:rPr>
        <w:lastRenderedPageBreak/>
        <w:t>2.На что не указывает неопределенная форма глагола?</w:t>
      </w:r>
    </w:p>
    <w:p w:rsidR="008D5FCA" w:rsidRPr="0051023C" w:rsidRDefault="008D5FCA" w:rsidP="008D5FCA">
      <w:pPr>
        <w:spacing w:after="240" w:line="240" w:lineRule="auto"/>
        <w:rPr>
          <w:rFonts w:ascii="Segoe UI" w:eastAsia="Times New Roman" w:hAnsi="Segoe UI" w:cs="Segoe UI"/>
          <w:color w:val="0D0D0D" w:themeColor="text1" w:themeTint="F2"/>
          <w:sz w:val="28"/>
          <w:szCs w:val="28"/>
          <w:lang w:eastAsia="ru-RU"/>
        </w:rPr>
      </w:pPr>
      <w:r w:rsidRPr="0051023C">
        <w:rPr>
          <w:rFonts w:ascii="Segoe UI" w:eastAsia="Times New Roman" w:hAnsi="Segoe UI" w:cs="Segoe UI"/>
          <w:i/>
          <w:iCs/>
          <w:color w:val="0D0D0D" w:themeColor="text1" w:themeTint="F2"/>
          <w:sz w:val="28"/>
          <w:szCs w:val="28"/>
          <w:lang w:eastAsia="ru-RU"/>
        </w:rPr>
        <w:t>3. На что оканчиваются глаголы в неопределенной форме? Какие суффиксы имеет?</w:t>
      </w:r>
    </w:p>
    <w:p w:rsidR="008D5FCA" w:rsidRPr="0051023C" w:rsidRDefault="008D5FC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-На эти вопросы мы с вами должны будем найти ответы. Но вернемся к нашим словам, которые </w:t>
      </w:r>
      <w:r w:rsidR="0088683A" w:rsidRPr="0051023C">
        <w:rPr>
          <w:color w:val="0D0D0D" w:themeColor="text1" w:themeTint="F2"/>
          <w:sz w:val="28"/>
          <w:szCs w:val="28"/>
        </w:rPr>
        <w:t>«</w:t>
      </w:r>
      <w:r w:rsidRPr="0051023C">
        <w:rPr>
          <w:color w:val="0D0D0D" w:themeColor="text1" w:themeTint="F2"/>
          <w:sz w:val="28"/>
          <w:szCs w:val="28"/>
        </w:rPr>
        <w:t>расколдовали</w:t>
      </w:r>
      <w:r w:rsidR="0088683A" w:rsidRPr="0051023C">
        <w:rPr>
          <w:color w:val="0D0D0D" w:themeColor="text1" w:themeTint="F2"/>
          <w:sz w:val="28"/>
          <w:szCs w:val="28"/>
        </w:rPr>
        <w:t>»</w:t>
      </w:r>
      <w:r w:rsidRPr="0051023C">
        <w:rPr>
          <w:color w:val="0D0D0D" w:themeColor="text1" w:themeTint="F2"/>
          <w:sz w:val="28"/>
          <w:szCs w:val="28"/>
        </w:rPr>
        <w:t>.</w:t>
      </w:r>
      <w:r w:rsidR="00603202" w:rsidRPr="0051023C">
        <w:rPr>
          <w:color w:val="0D0D0D" w:themeColor="text1" w:themeTint="F2"/>
          <w:sz w:val="28"/>
          <w:szCs w:val="28"/>
        </w:rPr>
        <w:t xml:space="preserve"> </w:t>
      </w:r>
      <w:r w:rsidRPr="0051023C">
        <w:rPr>
          <w:color w:val="0D0D0D" w:themeColor="text1" w:themeTint="F2"/>
          <w:sz w:val="28"/>
          <w:szCs w:val="28"/>
        </w:rPr>
        <w:t xml:space="preserve"> Прочитаем их хором орфографически.</w:t>
      </w:r>
    </w:p>
    <w:p w:rsidR="008D5FCA" w:rsidRPr="0051023C" w:rsidRDefault="008D5FC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Что это за слова? Назовите общую орфограмму этих слов.</w:t>
      </w:r>
      <w:r w:rsidR="00603202" w:rsidRPr="0051023C">
        <w:rPr>
          <w:color w:val="0D0D0D" w:themeColor="text1" w:themeTint="F2"/>
          <w:sz w:val="28"/>
          <w:szCs w:val="28"/>
        </w:rPr>
        <w:t xml:space="preserve"> </w:t>
      </w:r>
      <w:r w:rsidRPr="0051023C">
        <w:rPr>
          <w:color w:val="0D0D0D" w:themeColor="text1" w:themeTint="F2"/>
          <w:sz w:val="28"/>
          <w:szCs w:val="28"/>
        </w:rPr>
        <w:t xml:space="preserve"> </w:t>
      </w:r>
      <w:r w:rsidR="00AB73CE" w:rsidRPr="0051023C">
        <w:rPr>
          <w:color w:val="0D0D0D" w:themeColor="text1" w:themeTint="F2"/>
          <w:sz w:val="28"/>
          <w:szCs w:val="28"/>
        </w:rPr>
        <w:t>Какие еще орфограммы встретились в этих словах?</w:t>
      </w:r>
      <w:r w:rsidR="00F74B6E" w:rsidRPr="0051023C">
        <w:rPr>
          <w:color w:val="0D0D0D" w:themeColor="text1" w:themeTint="F2"/>
          <w:sz w:val="28"/>
          <w:szCs w:val="28"/>
        </w:rPr>
        <w:t xml:space="preserve"> Обозначьте их</w:t>
      </w:r>
    </w:p>
    <w:p w:rsidR="00AB73CE" w:rsidRPr="0051023C" w:rsidRDefault="00AB73CE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Прочитайте еще раз слова. </w:t>
      </w:r>
      <w:r w:rsidR="00603202" w:rsidRPr="0051023C">
        <w:rPr>
          <w:color w:val="0D0D0D" w:themeColor="text1" w:themeTint="F2"/>
          <w:sz w:val="28"/>
          <w:szCs w:val="28"/>
        </w:rPr>
        <w:t xml:space="preserve"> </w:t>
      </w:r>
      <w:r w:rsidRPr="0051023C">
        <w:rPr>
          <w:color w:val="0D0D0D" w:themeColor="text1" w:themeTint="F2"/>
          <w:sz w:val="28"/>
          <w:szCs w:val="28"/>
        </w:rPr>
        <w:t>Подумайте, какое слово здесь «лишнее» (дежурить). Докажите правильность вашего выбора</w:t>
      </w:r>
      <w:proofErr w:type="gramStart"/>
      <w:r w:rsidRPr="0051023C">
        <w:rPr>
          <w:color w:val="0D0D0D" w:themeColor="text1" w:themeTint="F2"/>
          <w:sz w:val="28"/>
          <w:szCs w:val="28"/>
        </w:rPr>
        <w:t>.</w:t>
      </w:r>
      <w:proofErr w:type="gramEnd"/>
      <w:r w:rsidRPr="0051023C">
        <w:rPr>
          <w:color w:val="0D0D0D" w:themeColor="text1" w:themeTint="F2"/>
          <w:sz w:val="28"/>
          <w:szCs w:val="28"/>
        </w:rPr>
        <w:t xml:space="preserve"> </w:t>
      </w:r>
      <w:r w:rsidR="00F74B6E" w:rsidRPr="0051023C">
        <w:rPr>
          <w:color w:val="0D0D0D" w:themeColor="text1" w:themeTint="F2"/>
          <w:sz w:val="28"/>
          <w:szCs w:val="28"/>
        </w:rPr>
        <w:t xml:space="preserve"> </w:t>
      </w:r>
      <w:r w:rsidRPr="0051023C">
        <w:rPr>
          <w:color w:val="0D0D0D" w:themeColor="text1" w:themeTint="F2"/>
          <w:sz w:val="28"/>
          <w:szCs w:val="28"/>
        </w:rPr>
        <w:t>(</w:t>
      </w:r>
      <w:proofErr w:type="gramStart"/>
      <w:r w:rsidRPr="0051023C">
        <w:rPr>
          <w:color w:val="0D0D0D" w:themeColor="text1" w:themeTint="F2"/>
          <w:sz w:val="28"/>
          <w:szCs w:val="28"/>
        </w:rPr>
        <w:t>г</w:t>
      </w:r>
      <w:proofErr w:type="gramEnd"/>
      <w:r w:rsidRPr="0051023C">
        <w:rPr>
          <w:color w:val="0D0D0D" w:themeColor="text1" w:themeTint="F2"/>
          <w:sz w:val="28"/>
          <w:szCs w:val="28"/>
        </w:rPr>
        <w:t xml:space="preserve">лагол, все остальные слова – имена </w:t>
      </w:r>
      <w:proofErr w:type="spellStart"/>
      <w:r w:rsidRPr="0051023C">
        <w:rPr>
          <w:color w:val="0D0D0D" w:themeColor="text1" w:themeTint="F2"/>
          <w:sz w:val="28"/>
          <w:szCs w:val="28"/>
        </w:rPr>
        <w:t>сущ-ые</w:t>
      </w:r>
      <w:proofErr w:type="spellEnd"/>
      <w:r w:rsidRPr="0051023C">
        <w:rPr>
          <w:color w:val="0D0D0D" w:themeColor="text1" w:themeTint="F2"/>
          <w:sz w:val="28"/>
          <w:szCs w:val="28"/>
        </w:rPr>
        <w:t>).</w:t>
      </w:r>
    </w:p>
    <w:p w:rsidR="00AB73CE" w:rsidRPr="0051023C" w:rsidRDefault="00AB73CE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Докажите, что данное слово – глагол</w:t>
      </w:r>
      <w:proofErr w:type="gramStart"/>
      <w:r w:rsidRPr="0051023C">
        <w:rPr>
          <w:color w:val="0D0D0D" w:themeColor="text1" w:themeTint="F2"/>
          <w:sz w:val="28"/>
          <w:szCs w:val="28"/>
        </w:rPr>
        <w:t>.</w:t>
      </w:r>
      <w:proofErr w:type="gramEnd"/>
      <w:r w:rsidRPr="0051023C">
        <w:rPr>
          <w:color w:val="0D0D0D" w:themeColor="text1" w:themeTint="F2"/>
          <w:sz w:val="28"/>
          <w:szCs w:val="28"/>
        </w:rPr>
        <w:t xml:space="preserve"> ( </w:t>
      </w:r>
      <w:proofErr w:type="gramStart"/>
      <w:r w:rsidRPr="0051023C">
        <w:rPr>
          <w:color w:val="0D0D0D" w:themeColor="text1" w:themeTint="F2"/>
          <w:sz w:val="28"/>
          <w:szCs w:val="28"/>
        </w:rPr>
        <w:t>о</w:t>
      </w:r>
      <w:proofErr w:type="gramEnd"/>
      <w:r w:rsidRPr="0051023C">
        <w:rPr>
          <w:color w:val="0D0D0D" w:themeColor="text1" w:themeTint="F2"/>
          <w:sz w:val="28"/>
          <w:szCs w:val="28"/>
        </w:rPr>
        <w:t>бозначает действие, отвечает на вопрос что делать</w:t>
      </w:r>
      <w:r w:rsidR="0088683A" w:rsidRPr="0051023C">
        <w:rPr>
          <w:color w:val="0D0D0D" w:themeColor="text1" w:themeTint="F2"/>
          <w:sz w:val="28"/>
          <w:szCs w:val="28"/>
        </w:rPr>
        <w:t>?</w:t>
      </w:r>
      <w:r w:rsidRPr="0051023C">
        <w:rPr>
          <w:color w:val="0D0D0D" w:themeColor="text1" w:themeTint="F2"/>
          <w:sz w:val="28"/>
          <w:szCs w:val="28"/>
        </w:rPr>
        <w:t>).</w:t>
      </w:r>
    </w:p>
    <w:p w:rsidR="00AB73CE" w:rsidRPr="0051023C" w:rsidRDefault="00AB73CE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Попробуйте  опре</w:t>
      </w:r>
      <w:r w:rsidR="00603202" w:rsidRPr="0051023C">
        <w:rPr>
          <w:color w:val="0D0D0D" w:themeColor="text1" w:themeTint="F2"/>
          <w:sz w:val="28"/>
          <w:szCs w:val="28"/>
        </w:rPr>
        <w:t>делить число и время глагола</w:t>
      </w:r>
      <w:proofErr w:type="gramStart"/>
      <w:r w:rsidR="00603202" w:rsidRPr="0051023C">
        <w:rPr>
          <w:color w:val="0D0D0D" w:themeColor="text1" w:themeTint="F2"/>
          <w:sz w:val="28"/>
          <w:szCs w:val="28"/>
        </w:rPr>
        <w:t>.</w:t>
      </w:r>
      <w:proofErr w:type="gramEnd"/>
      <w:r w:rsidR="00603202" w:rsidRPr="0051023C">
        <w:rPr>
          <w:color w:val="0D0D0D" w:themeColor="text1" w:themeTint="F2"/>
          <w:sz w:val="28"/>
          <w:szCs w:val="28"/>
        </w:rPr>
        <w:t xml:space="preserve">  (</w:t>
      </w:r>
      <w:proofErr w:type="gramStart"/>
      <w:r w:rsidRPr="0051023C">
        <w:rPr>
          <w:color w:val="0D0D0D" w:themeColor="text1" w:themeTint="F2"/>
          <w:sz w:val="28"/>
          <w:szCs w:val="28"/>
        </w:rPr>
        <w:t>н</w:t>
      </w:r>
      <w:proofErr w:type="gramEnd"/>
      <w:r w:rsidRPr="0051023C">
        <w:rPr>
          <w:color w:val="0D0D0D" w:themeColor="text1" w:themeTint="F2"/>
          <w:sz w:val="28"/>
          <w:szCs w:val="28"/>
        </w:rPr>
        <w:t>ельзя).</w:t>
      </w:r>
    </w:p>
    <w:p w:rsidR="00AB73CE" w:rsidRPr="0051023C" w:rsidRDefault="00AB73CE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Как бы вы назвали глагол, у которого нельзя определить время и число? (ответы детей).</w:t>
      </w:r>
    </w:p>
    <w:p w:rsidR="00083ED4" w:rsidRPr="0051023C" w:rsidRDefault="00603202" w:rsidP="00083ED4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Прочитайте  глаголы   (</w:t>
      </w:r>
      <w:r w:rsidR="00083ED4" w:rsidRPr="0051023C">
        <w:rPr>
          <w:color w:val="0D0D0D" w:themeColor="text1" w:themeTint="F2"/>
          <w:sz w:val="28"/>
          <w:szCs w:val="28"/>
        </w:rPr>
        <w:t>записан</w:t>
      </w:r>
      <w:r w:rsidRPr="0051023C">
        <w:rPr>
          <w:color w:val="0D0D0D" w:themeColor="text1" w:themeTint="F2"/>
          <w:sz w:val="28"/>
          <w:szCs w:val="28"/>
        </w:rPr>
        <w:t>н</w:t>
      </w:r>
      <w:r w:rsidR="00083ED4" w:rsidRPr="0051023C">
        <w:rPr>
          <w:color w:val="0D0D0D" w:themeColor="text1" w:themeTint="F2"/>
          <w:sz w:val="28"/>
          <w:szCs w:val="28"/>
        </w:rPr>
        <w:t>ы</w:t>
      </w:r>
      <w:r w:rsidRPr="0051023C">
        <w:rPr>
          <w:color w:val="0D0D0D" w:themeColor="text1" w:themeTint="F2"/>
          <w:sz w:val="28"/>
          <w:szCs w:val="28"/>
        </w:rPr>
        <w:t>е</w:t>
      </w:r>
      <w:r w:rsidR="00083ED4" w:rsidRPr="0051023C">
        <w:rPr>
          <w:color w:val="0D0D0D" w:themeColor="text1" w:themeTint="F2"/>
          <w:sz w:val="28"/>
          <w:szCs w:val="28"/>
        </w:rPr>
        <w:t xml:space="preserve"> на доске</w:t>
      </w:r>
      <w:proofErr w:type="gramStart"/>
      <w:r w:rsidR="00083ED4" w:rsidRPr="0051023C">
        <w:rPr>
          <w:color w:val="0D0D0D" w:themeColor="text1" w:themeTint="F2"/>
          <w:sz w:val="28"/>
          <w:szCs w:val="28"/>
        </w:rPr>
        <w:t xml:space="preserve"> )</w:t>
      </w:r>
      <w:proofErr w:type="gramEnd"/>
      <w:r w:rsidR="00083ED4" w:rsidRPr="0051023C">
        <w:rPr>
          <w:color w:val="0D0D0D" w:themeColor="text1" w:themeTint="F2"/>
          <w:sz w:val="28"/>
          <w:szCs w:val="28"/>
        </w:rPr>
        <w:t xml:space="preserve">  </w:t>
      </w:r>
      <w:r w:rsidR="00B37492" w:rsidRPr="0051023C">
        <w:rPr>
          <w:color w:val="0D0D0D" w:themeColor="text1" w:themeTint="F2"/>
          <w:sz w:val="28"/>
          <w:szCs w:val="28"/>
        </w:rPr>
        <w:t>на</w:t>
      </w:r>
      <w:r w:rsidR="00083ED4" w:rsidRPr="0051023C">
        <w:rPr>
          <w:color w:val="0D0D0D" w:themeColor="text1" w:themeTint="F2"/>
          <w:sz w:val="28"/>
          <w:szCs w:val="28"/>
        </w:rPr>
        <w:t>рисовать, идти, береч</w:t>
      </w:r>
      <w:r w:rsidR="00B37492" w:rsidRPr="0051023C">
        <w:rPr>
          <w:color w:val="0D0D0D" w:themeColor="text1" w:themeTint="F2"/>
          <w:sz w:val="28"/>
          <w:szCs w:val="28"/>
        </w:rPr>
        <w:t xml:space="preserve">ь, привезти, стучать, </w:t>
      </w:r>
      <w:r w:rsidR="00083ED4" w:rsidRPr="0051023C">
        <w:rPr>
          <w:color w:val="0D0D0D" w:themeColor="text1" w:themeTint="F2"/>
          <w:sz w:val="28"/>
          <w:szCs w:val="28"/>
        </w:rPr>
        <w:t xml:space="preserve"> цвести</w:t>
      </w:r>
      <w:r w:rsidR="00B37492" w:rsidRPr="0051023C">
        <w:rPr>
          <w:color w:val="0D0D0D" w:themeColor="text1" w:themeTint="F2"/>
          <w:sz w:val="28"/>
          <w:szCs w:val="28"/>
        </w:rPr>
        <w:t>, стеречь.</w:t>
      </w:r>
    </w:p>
    <w:p w:rsidR="0088683A" w:rsidRPr="0051023C" w:rsidRDefault="0088683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-Чем эти глаголы отличаются от других? (вопросом).</w:t>
      </w:r>
    </w:p>
    <w:p w:rsidR="0088683A" w:rsidRPr="0051023C" w:rsidRDefault="0088683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На какие вопросы отвечают глаголы в неопределенной форме?</w:t>
      </w:r>
    </w:p>
    <w:p w:rsidR="0088683A" w:rsidRPr="0051023C" w:rsidRDefault="00B37492" w:rsidP="00603202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 </w:t>
      </w:r>
      <w:r w:rsidR="0088683A" w:rsidRPr="0051023C">
        <w:rPr>
          <w:color w:val="0D0D0D" w:themeColor="text1" w:themeTint="F2"/>
          <w:sz w:val="28"/>
          <w:szCs w:val="28"/>
        </w:rPr>
        <w:t>-На что оканчиваются глаголы в неопределенной форме</w:t>
      </w:r>
      <w:proofErr w:type="gramStart"/>
      <w:r w:rsidR="0088683A" w:rsidRPr="0051023C">
        <w:rPr>
          <w:color w:val="0D0D0D" w:themeColor="text1" w:themeTint="F2"/>
          <w:sz w:val="28"/>
          <w:szCs w:val="28"/>
        </w:rPr>
        <w:t>?</w:t>
      </w:r>
      <w:r w:rsidRPr="0051023C">
        <w:rPr>
          <w:color w:val="0D0D0D" w:themeColor="text1" w:themeTint="F2"/>
          <w:sz w:val="28"/>
          <w:szCs w:val="28"/>
        </w:rPr>
        <w:t xml:space="preserve"> (-</w:t>
      </w:r>
      <w:proofErr w:type="spellStart"/>
      <w:proofErr w:type="gramEnd"/>
      <w:r w:rsidRPr="0051023C">
        <w:rPr>
          <w:color w:val="0D0D0D" w:themeColor="text1" w:themeTint="F2"/>
          <w:sz w:val="28"/>
          <w:szCs w:val="28"/>
        </w:rPr>
        <w:t>ть</w:t>
      </w:r>
      <w:proofErr w:type="spellEnd"/>
      <w:r w:rsidRPr="0051023C">
        <w:rPr>
          <w:color w:val="0D0D0D" w:themeColor="text1" w:themeTint="F2"/>
          <w:sz w:val="28"/>
          <w:szCs w:val="28"/>
        </w:rPr>
        <w:t xml:space="preserve">  </w:t>
      </w:r>
      <w:r w:rsidR="001019AC" w:rsidRPr="0051023C">
        <w:rPr>
          <w:color w:val="0D0D0D" w:themeColor="text1" w:themeTint="F2"/>
          <w:sz w:val="28"/>
          <w:szCs w:val="28"/>
        </w:rPr>
        <w:t xml:space="preserve">- </w:t>
      </w:r>
      <w:proofErr w:type="spellStart"/>
      <w:r w:rsidR="001019AC" w:rsidRPr="0051023C">
        <w:rPr>
          <w:color w:val="0D0D0D" w:themeColor="text1" w:themeTint="F2"/>
          <w:sz w:val="28"/>
          <w:szCs w:val="28"/>
        </w:rPr>
        <w:t>ти</w:t>
      </w:r>
      <w:proofErr w:type="spellEnd"/>
      <w:r w:rsidR="001019AC" w:rsidRPr="0051023C">
        <w:rPr>
          <w:color w:val="0D0D0D" w:themeColor="text1" w:themeTint="F2"/>
          <w:sz w:val="28"/>
          <w:szCs w:val="28"/>
        </w:rPr>
        <w:t xml:space="preserve"> и - </w:t>
      </w:r>
      <w:proofErr w:type="spellStart"/>
      <w:r w:rsidR="001019AC" w:rsidRPr="0051023C">
        <w:rPr>
          <w:color w:val="0D0D0D" w:themeColor="text1" w:themeTint="F2"/>
          <w:sz w:val="28"/>
          <w:szCs w:val="28"/>
        </w:rPr>
        <w:t>чь</w:t>
      </w:r>
      <w:proofErr w:type="spellEnd"/>
      <w:r w:rsidR="001019AC" w:rsidRPr="0051023C">
        <w:rPr>
          <w:color w:val="0D0D0D" w:themeColor="text1" w:themeTint="F2"/>
          <w:sz w:val="28"/>
          <w:szCs w:val="28"/>
        </w:rPr>
        <w:t>.</w:t>
      </w:r>
      <w:r w:rsidRPr="0051023C">
        <w:rPr>
          <w:color w:val="0D0D0D" w:themeColor="text1" w:themeTint="F2"/>
          <w:sz w:val="28"/>
          <w:szCs w:val="28"/>
        </w:rPr>
        <w:t>)</w:t>
      </w:r>
    </w:p>
    <w:p w:rsidR="001019AC" w:rsidRPr="0051023C" w:rsidRDefault="00603202" w:rsidP="001019AC">
      <w:pPr>
        <w:ind w:left="142"/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</w:t>
      </w:r>
      <w:r w:rsidR="001019AC" w:rsidRPr="0051023C">
        <w:rPr>
          <w:color w:val="0D0D0D" w:themeColor="text1" w:themeTint="F2"/>
          <w:sz w:val="28"/>
          <w:szCs w:val="28"/>
        </w:rPr>
        <w:t xml:space="preserve">Как вы думаете, что это за часть слова? </w:t>
      </w:r>
      <w:proofErr w:type="gramStart"/>
      <w:r w:rsidR="001019AC" w:rsidRPr="0051023C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="001019AC" w:rsidRPr="0051023C">
        <w:rPr>
          <w:color w:val="0D0D0D" w:themeColor="text1" w:themeTint="F2"/>
          <w:sz w:val="28"/>
          <w:szCs w:val="28"/>
        </w:rPr>
        <w:t>ответы детей)</w:t>
      </w:r>
    </w:p>
    <w:p w:rsidR="0088683A" w:rsidRPr="0051023C" w:rsidRDefault="0088683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Попробуем сделать вывод.</w:t>
      </w:r>
    </w:p>
    <w:p w:rsidR="00AB73CE" w:rsidRPr="0051023C" w:rsidRDefault="00AB73CE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- Давайте </w:t>
      </w:r>
      <w:r w:rsidR="001019AC" w:rsidRPr="0051023C">
        <w:rPr>
          <w:color w:val="0D0D0D" w:themeColor="text1" w:themeTint="F2"/>
          <w:sz w:val="28"/>
          <w:szCs w:val="28"/>
        </w:rPr>
        <w:t xml:space="preserve"> откроем </w:t>
      </w:r>
      <w:r w:rsidRPr="0051023C">
        <w:rPr>
          <w:color w:val="0D0D0D" w:themeColor="text1" w:themeTint="F2"/>
          <w:sz w:val="28"/>
          <w:szCs w:val="28"/>
        </w:rPr>
        <w:t xml:space="preserve"> учебник и </w:t>
      </w:r>
      <w:r w:rsidR="001019AC" w:rsidRPr="0051023C">
        <w:rPr>
          <w:color w:val="0D0D0D" w:themeColor="text1" w:themeTint="F2"/>
          <w:sz w:val="28"/>
          <w:szCs w:val="28"/>
        </w:rPr>
        <w:t xml:space="preserve"> сверим наш вывод с </w:t>
      </w:r>
      <w:r w:rsidRPr="0051023C">
        <w:rPr>
          <w:color w:val="0D0D0D" w:themeColor="text1" w:themeTint="F2"/>
          <w:sz w:val="28"/>
          <w:szCs w:val="28"/>
        </w:rPr>
        <w:t xml:space="preserve"> сообщение</w:t>
      </w:r>
      <w:r w:rsidR="001019AC" w:rsidRPr="0051023C">
        <w:rPr>
          <w:color w:val="0D0D0D" w:themeColor="text1" w:themeTint="F2"/>
          <w:sz w:val="28"/>
          <w:szCs w:val="28"/>
        </w:rPr>
        <w:t xml:space="preserve">м </w:t>
      </w:r>
      <w:r w:rsidR="00B37492" w:rsidRPr="0051023C">
        <w:rPr>
          <w:color w:val="0D0D0D" w:themeColor="text1" w:themeTint="F2"/>
          <w:sz w:val="28"/>
          <w:szCs w:val="28"/>
        </w:rPr>
        <w:t xml:space="preserve"> « Мудрой С</w:t>
      </w:r>
      <w:r w:rsidRPr="0051023C">
        <w:rPr>
          <w:color w:val="0D0D0D" w:themeColor="text1" w:themeTint="F2"/>
          <w:sz w:val="28"/>
          <w:szCs w:val="28"/>
        </w:rPr>
        <w:t>овы».</w:t>
      </w:r>
    </w:p>
    <w:p w:rsidR="002547B1" w:rsidRPr="0051023C" w:rsidRDefault="002547B1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А теперь вернемся к задачам урока. Прочитайте вопросы и ответьте на них.</w:t>
      </w:r>
    </w:p>
    <w:p w:rsidR="001019AC" w:rsidRPr="0051023C" w:rsidRDefault="001019AC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Каллиграфическая минутка   </w:t>
      </w:r>
      <w:proofErr w:type="spellStart"/>
      <w:r w:rsidRPr="0051023C">
        <w:rPr>
          <w:color w:val="0D0D0D" w:themeColor="text1" w:themeTint="F2"/>
          <w:sz w:val="28"/>
          <w:szCs w:val="28"/>
        </w:rPr>
        <w:t>ть</w:t>
      </w:r>
      <w:proofErr w:type="spellEnd"/>
      <w:r w:rsidRPr="0051023C">
        <w:rPr>
          <w:color w:val="0D0D0D" w:themeColor="text1" w:themeTint="F2"/>
          <w:sz w:val="28"/>
          <w:szCs w:val="28"/>
        </w:rPr>
        <w:t xml:space="preserve">   </w:t>
      </w:r>
      <w:proofErr w:type="spellStart"/>
      <w:r w:rsidRPr="0051023C">
        <w:rPr>
          <w:color w:val="0D0D0D" w:themeColor="text1" w:themeTint="F2"/>
          <w:sz w:val="28"/>
          <w:szCs w:val="28"/>
        </w:rPr>
        <w:t>ти</w:t>
      </w:r>
      <w:proofErr w:type="spellEnd"/>
      <w:r w:rsidRPr="0051023C">
        <w:rPr>
          <w:color w:val="0D0D0D" w:themeColor="text1" w:themeTint="F2"/>
          <w:sz w:val="28"/>
          <w:szCs w:val="28"/>
        </w:rPr>
        <w:t xml:space="preserve">   </w:t>
      </w:r>
      <w:proofErr w:type="spellStart"/>
      <w:r w:rsidRPr="0051023C">
        <w:rPr>
          <w:color w:val="0D0D0D" w:themeColor="text1" w:themeTint="F2"/>
          <w:sz w:val="28"/>
          <w:szCs w:val="28"/>
        </w:rPr>
        <w:t>чь</w:t>
      </w:r>
      <w:proofErr w:type="spellEnd"/>
    </w:p>
    <w:p w:rsidR="001019AC" w:rsidRPr="0051023C" w:rsidRDefault="001019AC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Красиво и правильно пропишите эти буквосочетания</w:t>
      </w:r>
      <w:proofErr w:type="gramStart"/>
      <w:r w:rsidRPr="0051023C">
        <w:rPr>
          <w:color w:val="0D0D0D" w:themeColor="text1" w:themeTint="F2"/>
          <w:sz w:val="28"/>
          <w:szCs w:val="28"/>
        </w:rPr>
        <w:t xml:space="preserve"> .</w:t>
      </w:r>
      <w:proofErr w:type="gramEnd"/>
    </w:p>
    <w:p w:rsidR="00B37492" w:rsidRPr="0051023C" w:rsidRDefault="00B37492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lastRenderedPageBreak/>
        <w:t>Первичное закрепление.</w:t>
      </w:r>
    </w:p>
    <w:p w:rsidR="001019AC" w:rsidRPr="0051023C" w:rsidRDefault="001019AC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- Я буду называть слова, а вы образуйте от них глаголы неопределенной формы и </w:t>
      </w:r>
      <w:r w:rsidR="00B37492" w:rsidRPr="0051023C">
        <w:rPr>
          <w:color w:val="0D0D0D" w:themeColor="text1" w:themeTint="F2"/>
          <w:sz w:val="28"/>
          <w:szCs w:val="28"/>
        </w:rPr>
        <w:t xml:space="preserve"> каллиграфически </w:t>
      </w:r>
      <w:r w:rsidRPr="0051023C">
        <w:rPr>
          <w:color w:val="0D0D0D" w:themeColor="text1" w:themeTint="F2"/>
          <w:sz w:val="28"/>
          <w:szCs w:val="28"/>
        </w:rPr>
        <w:t xml:space="preserve"> </w:t>
      </w:r>
      <w:r w:rsidR="00D13B18" w:rsidRPr="0051023C">
        <w:rPr>
          <w:color w:val="0D0D0D" w:themeColor="text1" w:themeTint="F2"/>
          <w:sz w:val="28"/>
          <w:szCs w:val="28"/>
        </w:rPr>
        <w:t>правильно запишите их в тетрадь, обозначая орфограммы.</w:t>
      </w:r>
    </w:p>
    <w:p w:rsidR="00247E4F" w:rsidRPr="0051023C" w:rsidRDefault="00247E4F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(светло, зеленый,  груз, обед, письмо)</w:t>
      </w:r>
      <w:proofErr w:type="gramStart"/>
      <w:r w:rsidRPr="0051023C">
        <w:rPr>
          <w:color w:val="0D0D0D" w:themeColor="text1" w:themeTint="F2"/>
          <w:sz w:val="28"/>
          <w:szCs w:val="28"/>
        </w:rPr>
        <w:t xml:space="preserve"> .</w:t>
      </w:r>
      <w:proofErr w:type="gramEnd"/>
    </w:p>
    <w:p w:rsidR="00247E4F" w:rsidRPr="0051023C" w:rsidRDefault="00247E4F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-Проверьте себя и оцените.</w:t>
      </w:r>
    </w:p>
    <w:p w:rsidR="00247E4F" w:rsidRPr="0051023C" w:rsidRDefault="00247E4F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А сейчас я предлагаю вам отдохнуть.</w:t>
      </w:r>
    </w:p>
    <w:p w:rsidR="002547B1" w:rsidRPr="0051023C" w:rsidRDefault="002547B1" w:rsidP="00C710BF">
      <w:pPr>
        <w:rPr>
          <w:color w:val="0D0D0D" w:themeColor="text1" w:themeTint="F2"/>
          <w:sz w:val="28"/>
          <w:szCs w:val="28"/>
        </w:rPr>
      </w:pPr>
      <w:proofErr w:type="spellStart"/>
      <w:r w:rsidRPr="0051023C">
        <w:rPr>
          <w:color w:val="0D0D0D" w:themeColor="text1" w:themeTint="F2"/>
          <w:sz w:val="28"/>
          <w:szCs w:val="28"/>
        </w:rPr>
        <w:t>Физминутка</w:t>
      </w:r>
      <w:proofErr w:type="spellEnd"/>
      <w:r w:rsidRPr="0051023C">
        <w:rPr>
          <w:color w:val="0D0D0D" w:themeColor="text1" w:themeTint="F2"/>
          <w:sz w:val="28"/>
          <w:szCs w:val="28"/>
        </w:rPr>
        <w:t xml:space="preserve">  Игра  « Кто самый внимательный»</w:t>
      </w:r>
    </w:p>
    <w:p w:rsidR="002547B1" w:rsidRPr="0051023C" w:rsidRDefault="002547B1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Я буду называть глаголы. Вы если услышите глагол в неопределенной форме – приседайте.</w:t>
      </w:r>
    </w:p>
    <w:p w:rsidR="002547B1" w:rsidRPr="0051023C" w:rsidRDefault="002547B1" w:rsidP="00C710BF">
      <w:pPr>
        <w:rPr>
          <w:color w:val="0D0D0D" w:themeColor="text1" w:themeTint="F2"/>
          <w:sz w:val="28"/>
          <w:szCs w:val="28"/>
        </w:rPr>
      </w:pPr>
      <w:proofErr w:type="gramStart"/>
      <w:r w:rsidRPr="0051023C">
        <w:rPr>
          <w:color w:val="0D0D0D" w:themeColor="text1" w:themeTint="F2"/>
          <w:sz w:val="28"/>
          <w:szCs w:val="28"/>
        </w:rPr>
        <w:t>Ходит, спешить, бежать, идут, стеречь,</w:t>
      </w:r>
      <w:r w:rsidR="001019AC" w:rsidRPr="0051023C">
        <w:rPr>
          <w:color w:val="0D0D0D" w:themeColor="text1" w:themeTint="F2"/>
          <w:sz w:val="28"/>
          <w:szCs w:val="28"/>
        </w:rPr>
        <w:t xml:space="preserve"> дружат, </w:t>
      </w:r>
      <w:r w:rsidRPr="0051023C">
        <w:rPr>
          <w:color w:val="0D0D0D" w:themeColor="text1" w:themeTint="F2"/>
          <w:sz w:val="28"/>
          <w:szCs w:val="28"/>
        </w:rPr>
        <w:t xml:space="preserve"> молчать, смеется,</w:t>
      </w:r>
      <w:r w:rsidR="001019AC" w:rsidRPr="0051023C">
        <w:rPr>
          <w:color w:val="0D0D0D" w:themeColor="text1" w:themeTint="F2"/>
          <w:sz w:val="28"/>
          <w:szCs w:val="28"/>
        </w:rPr>
        <w:t xml:space="preserve"> считать,</w:t>
      </w:r>
      <w:r w:rsidRPr="0051023C">
        <w:rPr>
          <w:color w:val="0D0D0D" w:themeColor="text1" w:themeTint="F2"/>
          <w:sz w:val="28"/>
          <w:szCs w:val="28"/>
        </w:rPr>
        <w:t xml:space="preserve"> читают, идти, шить, посадил,</w:t>
      </w:r>
      <w:proofErr w:type="gramEnd"/>
    </w:p>
    <w:p w:rsidR="002547B1" w:rsidRPr="0051023C" w:rsidRDefault="002547B1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грустит, играет.</w:t>
      </w:r>
    </w:p>
    <w:p w:rsidR="00AB73CE" w:rsidRPr="0051023C" w:rsidRDefault="00247E4F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Работа по учебнику упр.</w:t>
      </w:r>
      <w:r w:rsidR="00603202" w:rsidRPr="0051023C">
        <w:rPr>
          <w:color w:val="0D0D0D" w:themeColor="text1" w:themeTint="F2"/>
          <w:sz w:val="28"/>
          <w:szCs w:val="28"/>
        </w:rPr>
        <w:t xml:space="preserve">  №149</w:t>
      </w:r>
      <w:r w:rsidRPr="0051023C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51023C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51023C">
        <w:rPr>
          <w:color w:val="0D0D0D" w:themeColor="text1" w:themeTint="F2"/>
          <w:sz w:val="28"/>
          <w:szCs w:val="28"/>
        </w:rPr>
        <w:t>выполняется по вариантам).</w:t>
      </w:r>
    </w:p>
    <w:p w:rsidR="00247E4F" w:rsidRPr="0051023C" w:rsidRDefault="00247E4F" w:rsidP="00247E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-Прочитайте. Объясните смысл пословиц. (Читают по одной пословице и объясняют.)</w:t>
      </w:r>
    </w:p>
    <w:p w:rsidR="00247E4F" w:rsidRPr="0051023C" w:rsidRDefault="00247E4F" w:rsidP="00247E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u w:val="single"/>
          <w:lang w:eastAsia="ru-RU"/>
        </w:rPr>
        <w:t>1. Жизнь прожить - не поле перейти.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</w:t>
      </w:r>
      <w:proofErr w:type="gramStart"/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(В жизни</w:t>
      </w:r>
      <w:r w:rsidR="00F50DF9"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человека бывает всё – и хорошее и плохое, просто это надо </w:t>
      </w:r>
      <w:r w:rsidR="00F50DF9"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пережить.</w:t>
      </w:r>
      <w:proofErr w:type="gramEnd"/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Каждому </w:t>
      </w:r>
      <w:r w:rsidR="00F50DF9"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человеку</w:t>
      </w:r>
      <w:r w:rsidR="00F50DF9"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суждено пройти свой путь.)</w:t>
      </w:r>
      <w:proofErr w:type="gramEnd"/>
    </w:p>
    <w:p w:rsidR="00247E4F" w:rsidRPr="0051023C" w:rsidRDefault="00247E4F" w:rsidP="00247E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u w:val="single"/>
          <w:lang w:eastAsia="ru-RU"/>
        </w:rPr>
        <w:t>2.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u w:val="single"/>
          <w:lang w:eastAsia="ru-RU"/>
        </w:rPr>
        <w:t>Лучше один раз увидеть, чем сто раз услышать.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</w:t>
      </w:r>
      <w:proofErr w:type="gramStart"/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(Не верь ушам, а верь глазам.</w:t>
      </w:r>
      <w:proofErr w:type="gramEnd"/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Впечатление от увиденного гораздо сильнее, чем от много раз услышанного.)</w:t>
      </w:r>
      <w:proofErr w:type="gramEnd"/>
    </w:p>
    <w:p w:rsidR="00247E4F" w:rsidRPr="0051023C" w:rsidRDefault="00247E4F" w:rsidP="00247E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u w:val="single"/>
          <w:lang w:eastAsia="ru-RU"/>
        </w:rPr>
        <w:t>3.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u w:val="single"/>
          <w:lang w:eastAsia="ru-RU"/>
        </w:rPr>
        <w:t>Легко друзей найти, да трудно сохранить.</w:t>
      </w: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(Что настоящего друга трудно найти, но легко потерять).</w:t>
      </w:r>
    </w:p>
    <w:p w:rsidR="00603202" w:rsidRPr="0051023C" w:rsidRDefault="00247E4F" w:rsidP="006032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51023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- Спишите пословицы, обозначьте знакомые орфограммы в словах,  подчеркните глаголы.</w:t>
      </w:r>
    </w:p>
    <w:p w:rsidR="00247E4F" w:rsidRPr="0051023C" w:rsidRDefault="00247E4F" w:rsidP="006032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51023C">
        <w:rPr>
          <w:color w:val="0D0D0D" w:themeColor="text1" w:themeTint="F2"/>
          <w:sz w:val="28"/>
          <w:szCs w:val="28"/>
        </w:rPr>
        <w:t>Фонетический разбор слова – прожить.</w:t>
      </w:r>
    </w:p>
    <w:p w:rsidR="00F50DF9" w:rsidRPr="0051023C" w:rsidRDefault="00F50DF9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Закрепление.</w:t>
      </w:r>
    </w:p>
    <w:p w:rsidR="00F50DF9" w:rsidRPr="0051023C" w:rsidRDefault="00F50DF9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Замените фразеологизмы глаголами неопределенной формы:</w:t>
      </w:r>
    </w:p>
    <w:p w:rsidR="00F50DF9" w:rsidRPr="0051023C" w:rsidRDefault="00F50DF9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Мозолить глаз</w:t>
      </w:r>
      <w:proofErr w:type="gramStart"/>
      <w:r w:rsidRPr="0051023C">
        <w:rPr>
          <w:color w:val="0D0D0D" w:themeColor="text1" w:themeTint="F2"/>
          <w:sz w:val="28"/>
          <w:szCs w:val="28"/>
        </w:rPr>
        <w:t>а-</w:t>
      </w:r>
      <w:proofErr w:type="gramEnd"/>
      <w:r w:rsidRPr="0051023C">
        <w:rPr>
          <w:color w:val="0D0D0D" w:themeColor="text1" w:themeTint="F2"/>
          <w:sz w:val="28"/>
          <w:szCs w:val="28"/>
        </w:rPr>
        <w:t xml:space="preserve"> (надоедать)</w:t>
      </w:r>
      <w:r w:rsidR="00B37492" w:rsidRPr="0051023C">
        <w:rPr>
          <w:color w:val="0D0D0D" w:themeColor="text1" w:themeTint="F2"/>
          <w:sz w:val="28"/>
          <w:szCs w:val="28"/>
        </w:rPr>
        <w:t>, водить за нос –(обманывать), бить баклуши – (бе</w:t>
      </w:r>
      <w:r w:rsidR="00603202" w:rsidRPr="0051023C">
        <w:rPr>
          <w:color w:val="0D0D0D" w:themeColor="text1" w:themeTint="F2"/>
          <w:sz w:val="28"/>
          <w:szCs w:val="28"/>
        </w:rPr>
        <w:t>здельничать), болеть душой -</w:t>
      </w:r>
      <w:r w:rsidR="00B37492" w:rsidRPr="0051023C">
        <w:rPr>
          <w:color w:val="0D0D0D" w:themeColor="text1" w:themeTint="F2"/>
          <w:sz w:val="28"/>
          <w:szCs w:val="28"/>
        </w:rPr>
        <w:t xml:space="preserve"> (переживать), держать язык за зубами – ( молчать), </w:t>
      </w:r>
      <w:r w:rsidR="00FF0D7A" w:rsidRPr="0051023C">
        <w:rPr>
          <w:color w:val="0D0D0D" w:themeColor="text1" w:themeTint="F2"/>
          <w:sz w:val="28"/>
          <w:szCs w:val="28"/>
        </w:rPr>
        <w:t>надуть губы – (обидеться)      ( самопроверка, самооценка).</w:t>
      </w:r>
    </w:p>
    <w:p w:rsidR="00FF0D7A" w:rsidRPr="0051023C" w:rsidRDefault="00603202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lastRenderedPageBreak/>
        <w:t>Самостоятельная работа  (</w:t>
      </w:r>
      <w:r w:rsidR="00FF0D7A" w:rsidRPr="0051023C">
        <w:rPr>
          <w:color w:val="0D0D0D" w:themeColor="text1" w:themeTint="F2"/>
          <w:sz w:val="28"/>
          <w:szCs w:val="28"/>
        </w:rPr>
        <w:t>Задание на карточках)  « Найди пару» подбери   антоним и запиши слова парами в тетрадь.</w:t>
      </w:r>
    </w:p>
    <w:p w:rsidR="00FF0D7A" w:rsidRPr="0051023C" w:rsidRDefault="00FF0D7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Молчать</w:t>
      </w:r>
      <w:r w:rsidR="00274CCE" w:rsidRPr="0051023C">
        <w:rPr>
          <w:color w:val="0D0D0D" w:themeColor="text1" w:themeTint="F2"/>
          <w:sz w:val="28"/>
          <w:szCs w:val="28"/>
        </w:rPr>
        <w:t xml:space="preserve">                           грустить</w:t>
      </w:r>
    </w:p>
    <w:p w:rsidR="00603202" w:rsidRPr="0051023C" w:rsidRDefault="00FF0D7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Стоять</w:t>
      </w:r>
      <w:r w:rsidR="00274CCE" w:rsidRPr="0051023C">
        <w:rPr>
          <w:color w:val="0D0D0D" w:themeColor="text1" w:themeTint="F2"/>
          <w:sz w:val="28"/>
          <w:szCs w:val="28"/>
        </w:rPr>
        <w:t xml:space="preserve">                                тушить</w:t>
      </w:r>
    </w:p>
    <w:p w:rsidR="00FF0D7A" w:rsidRPr="0051023C" w:rsidRDefault="00FF0D7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Пылать</w:t>
      </w:r>
      <w:r w:rsidR="00274CCE" w:rsidRPr="0051023C">
        <w:rPr>
          <w:color w:val="0D0D0D" w:themeColor="text1" w:themeTint="F2"/>
          <w:sz w:val="28"/>
          <w:szCs w:val="28"/>
        </w:rPr>
        <w:t xml:space="preserve">                              согреться</w:t>
      </w:r>
    </w:p>
    <w:p w:rsidR="00FF0D7A" w:rsidRPr="0051023C" w:rsidRDefault="00FF0D7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Ликовать</w:t>
      </w:r>
      <w:r w:rsidR="00274CCE" w:rsidRPr="0051023C">
        <w:rPr>
          <w:color w:val="0D0D0D" w:themeColor="text1" w:themeTint="F2"/>
          <w:sz w:val="28"/>
          <w:szCs w:val="28"/>
        </w:rPr>
        <w:t xml:space="preserve">                           идти</w:t>
      </w:r>
    </w:p>
    <w:p w:rsidR="00FF0D7A" w:rsidRPr="0051023C" w:rsidRDefault="00FF0D7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Запрещать</w:t>
      </w:r>
      <w:r w:rsidR="00274CCE" w:rsidRPr="0051023C">
        <w:rPr>
          <w:color w:val="0D0D0D" w:themeColor="text1" w:themeTint="F2"/>
          <w:sz w:val="28"/>
          <w:szCs w:val="28"/>
        </w:rPr>
        <w:t xml:space="preserve">                       говорить</w:t>
      </w:r>
    </w:p>
    <w:p w:rsidR="00FF0D7A" w:rsidRPr="0051023C" w:rsidRDefault="00FF0D7A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Замёрзнуть </w:t>
      </w:r>
      <w:r w:rsidR="00274CCE" w:rsidRPr="0051023C">
        <w:rPr>
          <w:color w:val="0D0D0D" w:themeColor="text1" w:themeTint="F2"/>
          <w:sz w:val="28"/>
          <w:szCs w:val="28"/>
        </w:rPr>
        <w:t xml:space="preserve">                     разрешать</w:t>
      </w:r>
    </w:p>
    <w:p w:rsidR="00274CCE" w:rsidRPr="0051023C" w:rsidRDefault="00274CCE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( Проверка, самооценка)</w:t>
      </w:r>
    </w:p>
    <w:p w:rsidR="009C6A57" w:rsidRPr="0051023C" w:rsidRDefault="009C6A57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Рефл</w:t>
      </w:r>
      <w:r w:rsidR="00FB455B" w:rsidRPr="0051023C">
        <w:rPr>
          <w:color w:val="0D0D0D" w:themeColor="text1" w:themeTint="F2"/>
          <w:sz w:val="28"/>
          <w:szCs w:val="28"/>
        </w:rPr>
        <w:t>е</w:t>
      </w:r>
      <w:r w:rsidRPr="0051023C">
        <w:rPr>
          <w:color w:val="0D0D0D" w:themeColor="text1" w:themeTint="F2"/>
          <w:sz w:val="28"/>
          <w:szCs w:val="28"/>
        </w:rPr>
        <w:t>ксия.</w:t>
      </w:r>
    </w:p>
    <w:p w:rsidR="00FB455B" w:rsidRPr="0051023C" w:rsidRDefault="00FB455B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Какое открытие вы сделали на уроке?</w:t>
      </w:r>
    </w:p>
    <w:p w:rsidR="00274CCE" w:rsidRPr="0051023C" w:rsidRDefault="00274CCE" w:rsidP="00C710BF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И в завершении урока я попрошу ответить на вопросы</w:t>
      </w:r>
      <w:proofErr w:type="gramStart"/>
      <w:r w:rsidRPr="0051023C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51023C">
        <w:rPr>
          <w:color w:val="0D0D0D" w:themeColor="text1" w:themeTint="F2"/>
          <w:sz w:val="28"/>
          <w:szCs w:val="28"/>
        </w:rPr>
        <w:t xml:space="preserve"> которые я вам задам  словами «да», «нет».</w:t>
      </w:r>
    </w:p>
    <w:p w:rsidR="00274CCE" w:rsidRPr="0051023C" w:rsidRDefault="00274CCE" w:rsidP="00274CCE">
      <w:pPr>
        <w:pStyle w:val="a4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Глаголы в неопределенной форме о</w:t>
      </w:r>
      <w:r w:rsidR="00F74B6E" w:rsidRPr="0051023C">
        <w:rPr>
          <w:color w:val="0D0D0D" w:themeColor="text1" w:themeTint="F2"/>
          <w:sz w:val="28"/>
          <w:szCs w:val="28"/>
        </w:rPr>
        <w:t>твечают на вопросы что делать? ч</w:t>
      </w:r>
      <w:r w:rsidRPr="0051023C">
        <w:rPr>
          <w:color w:val="0D0D0D" w:themeColor="text1" w:themeTint="F2"/>
          <w:sz w:val="28"/>
          <w:szCs w:val="28"/>
        </w:rPr>
        <w:t>то сделать?</w:t>
      </w:r>
    </w:p>
    <w:p w:rsidR="00274CCE" w:rsidRPr="0051023C" w:rsidRDefault="00274CCE" w:rsidP="00274CCE">
      <w:pPr>
        <w:pStyle w:val="a4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Глагол «писать» отвечает на вопрос что сделать?</w:t>
      </w:r>
    </w:p>
    <w:p w:rsidR="00274CCE" w:rsidRPr="0051023C" w:rsidRDefault="00274CCE" w:rsidP="00274CCE">
      <w:pPr>
        <w:pStyle w:val="a4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Глагол </w:t>
      </w:r>
      <w:proofErr w:type="gramStart"/>
      <w:r w:rsidR="00D12A8C" w:rsidRPr="0051023C">
        <w:rPr>
          <w:i/>
          <w:color w:val="0D0D0D" w:themeColor="text1" w:themeTint="F2"/>
          <w:sz w:val="28"/>
          <w:szCs w:val="28"/>
        </w:rPr>
        <w:t>обнимает</w:t>
      </w:r>
      <w:proofErr w:type="gramEnd"/>
      <w:r w:rsidR="00D12A8C" w:rsidRPr="0051023C">
        <w:rPr>
          <w:i/>
          <w:color w:val="0D0D0D" w:themeColor="text1" w:themeTint="F2"/>
          <w:sz w:val="28"/>
          <w:szCs w:val="28"/>
        </w:rPr>
        <w:t xml:space="preserve"> </w:t>
      </w:r>
      <w:r w:rsidR="00D12A8C" w:rsidRPr="0051023C">
        <w:rPr>
          <w:color w:val="0D0D0D" w:themeColor="text1" w:themeTint="F2"/>
          <w:sz w:val="28"/>
          <w:szCs w:val="28"/>
        </w:rPr>
        <w:t>стоит в неопределенной форме?</w:t>
      </w:r>
    </w:p>
    <w:p w:rsidR="009C6A57" w:rsidRPr="0051023C" w:rsidRDefault="009C6A57" w:rsidP="00274CCE">
      <w:pPr>
        <w:pStyle w:val="a4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 xml:space="preserve">Глаголы в начальной форме оканчиваются на </w:t>
      </w:r>
      <w:proofErr w:type="gramStart"/>
      <w:r w:rsidRPr="0051023C">
        <w:rPr>
          <w:color w:val="0D0D0D" w:themeColor="text1" w:themeTint="F2"/>
          <w:sz w:val="28"/>
          <w:szCs w:val="28"/>
        </w:rPr>
        <w:t>–</w:t>
      </w:r>
      <w:proofErr w:type="spellStart"/>
      <w:r w:rsidRPr="0051023C">
        <w:rPr>
          <w:color w:val="0D0D0D" w:themeColor="text1" w:themeTint="F2"/>
          <w:sz w:val="28"/>
          <w:szCs w:val="28"/>
        </w:rPr>
        <w:t>т</w:t>
      </w:r>
      <w:proofErr w:type="gramEnd"/>
      <w:r w:rsidRPr="0051023C">
        <w:rPr>
          <w:color w:val="0D0D0D" w:themeColor="text1" w:themeTint="F2"/>
          <w:sz w:val="28"/>
          <w:szCs w:val="28"/>
        </w:rPr>
        <w:t>ь</w:t>
      </w:r>
      <w:proofErr w:type="spellEnd"/>
      <w:r w:rsidRPr="0051023C">
        <w:rPr>
          <w:color w:val="0D0D0D" w:themeColor="text1" w:themeTint="F2"/>
          <w:sz w:val="28"/>
          <w:szCs w:val="28"/>
        </w:rPr>
        <w:t xml:space="preserve">, - </w:t>
      </w:r>
      <w:proofErr w:type="spellStart"/>
      <w:r w:rsidRPr="0051023C">
        <w:rPr>
          <w:color w:val="0D0D0D" w:themeColor="text1" w:themeTint="F2"/>
          <w:sz w:val="28"/>
          <w:szCs w:val="28"/>
        </w:rPr>
        <w:t>ти</w:t>
      </w:r>
      <w:proofErr w:type="spellEnd"/>
      <w:r w:rsidRPr="0051023C">
        <w:rPr>
          <w:color w:val="0D0D0D" w:themeColor="text1" w:themeTint="F2"/>
          <w:sz w:val="28"/>
          <w:szCs w:val="28"/>
        </w:rPr>
        <w:t xml:space="preserve">, - </w:t>
      </w:r>
      <w:proofErr w:type="spellStart"/>
      <w:r w:rsidRPr="0051023C">
        <w:rPr>
          <w:color w:val="0D0D0D" w:themeColor="text1" w:themeTint="F2"/>
          <w:sz w:val="28"/>
          <w:szCs w:val="28"/>
        </w:rPr>
        <w:t>чь</w:t>
      </w:r>
      <w:proofErr w:type="spellEnd"/>
      <w:r w:rsidRPr="0051023C">
        <w:rPr>
          <w:color w:val="0D0D0D" w:themeColor="text1" w:themeTint="F2"/>
          <w:sz w:val="28"/>
          <w:szCs w:val="28"/>
        </w:rPr>
        <w:t>?</w:t>
      </w:r>
    </w:p>
    <w:p w:rsidR="009C6A57" w:rsidRPr="0051023C" w:rsidRDefault="009C6A57" w:rsidP="00274CCE">
      <w:pPr>
        <w:pStyle w:val="a4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Глаголы в неопределенной форме не указывает на время и число?</w:t>
      </w:r>
    </w:p>
    <w:p w:rsidR="00FB455B" w:rsidRPr="0051023C" w:rsidRDefault="00FB455B" w:rsidP="00FB455B">
      <w:pPr>
        <w:pStyle w:val="a4"/>
        <w:rPr>
          <w:color w:val="0D0D0D" w:themeColor="text1" w:themeTint="F2"/>
          <w:sz w:val="28"/>
          <w:szCs w:val="28"/>
        </w:rPr>
      </w:pPr>
      <w:proofErr w:type="gramStart"/>
      <w:r w:rsidRPr="0051023C">
        <w:rPr>
          <w:color w:val="0D0D0D" w:themeColor="text1" w:themeTint="F2"/>
          <w:sz w:val="28"/>
          <w:szCs w:val="28"/>
        </w:rPr>
        <w:t>( Самопроверка.</w:t>
      </w:r>
      <w:proofErr w:type="gramEnd"/>
      <w:r w:rsidRPr="0051023C">
        <w:rPr>
          <w:color w:val="0D0D0D" w:themeColor="text1" w:themeTint="F2"/>
          <w:sz w:val="28"/>
          <w:szCs w:val="28"/>
        </w:rPr>
        <w:t xml:space="preserve">  </w:t>
      </w:r>
      <w:proofErr w:type="gramStart"/>
      <w:r w:rsidRPr="0051023C">
        <w:rPr>
          <w:color w:val="0D0D0D" w:themeColor="text1" w:themeTint="F2"/>
          <w:sz w:val="28"/>
          <w:szCs w:val="28"/>
        </w:rPr>
        <w:t>Самооценка)</w:t>
      </w:r>
      <w:proofErr w:type="gramEnd"/>
    </w:p>
    <w:p w:rsidR="00FB455B" w:rsidRPr="0051023C" w:rsidRDefault="00FB455B" w:rsidP="00FB455B">
      <w:pPr>
        <w:rPr>
          <w:color w:val="0D0D0D" w:themeColor="text1" w:themeTint="F2"/>
          <w:sz w:val="28"/>
          <w:szCs w:val="28"/>
        </w:rPr>
      </w:pPr>
      <w:r w:rsidRPr="0051023C">
        <w:rPr>
          <w:color w:val="0D0D0D" w:themeColor="text1" w:themeTint="F2"/>
          <w:sz w:val="28"/>
          <w:szCs w:val="28"/>
        </w:rPr>
        <w:t>- Наш урок подошел к концу. Мне приятно было работать с вами на уроке. Я увидела умных и заинтересованных ребят. Но</w:t>
      </w:r>
      <w:proofErr w:type="gramStart"/>
      <w:r w:rsidRPr="0051023C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51023C">
        <w:rPr>
          <w:color w:val="0D0D0D" w:themeColor="text1" w:themeTint="F2"/>
          <w:sz w:val="28"/>
          <w:szCs w:val="28"/>
        </w:rPr>
        <w:t xml:space="preserve"> а если у кого- то что- то не получилось – это не беда. Самое главное, что сегодня на уроке вы для себя открыли новые знания, а значит стали мудрее.</w:t>
      </w:r>
    </w:p>
    <w:bookmarkEnd w:id="0"/>
    <w:p w:rsidR="00FB455B" w:rsidRPr="0051023C" w:rsidRDefault="00FB455B" w:rsidP="00FB455B">
      <w:pPr>
        <w:pStyle w:val="a4"/>
        <w:rPr>
          <w:color w:val="0D0D0D" w:themeColor="text1" w:themeTint="F2"/>
          <w:sz w:val="28"/>
          <w:szCs w:val="28"/>
        </w:rPr>
      </w:pPr>
    </w:p>
    <w:sectPr w:rsidR="00FB455B" w:rsidRPr="0051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A83"/>
    <w:multiLevelType w:val="hybridMultilevel"/>
    <w:tmpl w:val="07E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10"/>
    <w:rsid w:val="00083ED4"/>
    <w:rsid w:val="001019AC"/>
    <w:rsid w:val="00247E4F"/>
    <w:rsid w:val="002547B1"/>
    <w:rsid w:val="00274CCE"/>
    <w:rsid w:val="00302D10"/>
    <w:rsid w:val="003615AE"/>
    <w:rsid w:val="003F340C"/>
    <w:rsid w:val="0051023C"/>
    <w:rsid w:val="005B1400"/>
    <w:rsid w:val="005D376D"/>
    <w:rsid w:val="00603202"/>
    <w:rsid w:val="00672961"/>
    <w:rsid w:val="006B0DDF"/>
    <w:rsid w:val="00772A01"/>
    <w:rsid w:val="0088683A"/>
    <w:rsid w:val="008B22A4"/>
    <w:rsid w:val="008D5FCA"/>
    <w:rsid w:val="009C6A57"/>
    <w:rsid w:val="009D290D"/>
    <w:rsid w:val="00A22F39"/>
    <w:rsid w:val="00AB73CE"/>
    <w:rsid w:val="00B37492"/>
    <w:rsid w:val="00C710BF"/>
    <w:rsid w:val="00D12A8C"/>
    <w:rsid w:val="00D13B18"/>
    <w:rsid w:val="00F50DF9"/>
    <w:rsid w:val="00F74B6E"/>
    <w:rsid w:val="00FB455B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Бельский</dc:creator>
  <cp:keywords/>
  <dc:description/>
  <cp:lastModifiedBy>Бельский</cp:lastModifiedBy>
  <cp:revision>25</cp:revision>
  <cp:lastPrinted>2021-03-14T04:32:00Z</cp:lastPrinted>
  <dcterms:created xsi:type="dcterms:W3CDTF">2021-02-27T04:35:00Z</dcterms:created>
  <dcterms:modified xsi:type="dcterms:W3CDTF">2021-03-14T04:35:00Z</dcterms:modified>
</cp:coreProperties>
</file>