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D9" w:rsidRDefault="00E865D9" w:rsidP="00B46D66">
      <w:pPr>
        <w:tabs>
          <w:tab w:val="left" w:pos="7371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1D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  <w:r w:rsidR="00B46D66" w:rsidRPr="007921DB">
        <w:rPr>
          <w:rFonts w:ascii="Times New Roman" w:eastAsia="Times New Roman" w:hAnsi="Times New Roman" w:cs="Times New Roman"/>
          <w:sz w:val="28"/>
          <w:szCs w:val="28"/>
        </w:rPr>
        <w:t xml:space="preserve"> УЧРЕЖДЕНИЕ </w:t>
      </w:r>
    </w:p>
    <w:p w:rsidR="00E865D9" w:rsidRDefault="00B46D66" w:rsidP="00B46D66">
      <w:pPr>
        <w:tabs>
          <w:tab w:val="left" w:pos="7371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1D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B46D66" w:rsidRPr="007921DB" w:rsidRDefault="00E865D9" w:rsidP="00B46D66">
      <w:pPr>
        <w:tabs>
          <w:tab w:val="left" w:pos="7371"/>
        </w:tabs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921DB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="00B46D66" w:rsidRPr="007921DB">
        <w:rPr>
          <w:rFonts w:ascii="Times New Roman" w:eastAsia="Times New Roman" w:hAnsi="Times New Roman" w:cs="Times New Roman"/>
          <w:sz w:val="28"/>
          <w:szCs w:val="28"/>
        </w:rPr>
        <w:t xml:space="preserve"> ШКОЛА ИСКУССТВ №3 </w:t>
      </w:r>
      <w:r w:rsidRPr="007921DB">
        <w:rPr>
          <w:rFonts w:ascii="Times New Roman" w:eastAsia="Times New Roman" w:hAnsi="Times New Roman" w:cs="Times New Roman"/>
          <w:sz w:val="28"/>
          <w:szCs w:val="28"/>
        </w:rPr>
        <w:t>«МЛАДОСТЬ</w:t>
      </w:r>
      <w:r w:rsidR="00B46D66" w:rsidRPr="007921DB">
        <w:rPr>
          <w:rFonts w:ascii="Times New Roman" w:eastAsia="Times New Roman" w:hAnsi="Times New Roman" w:cs="Times New Roman"/>
          <w:sz w:val="28"/>
          <w:szCs w:val="28"/>
        </w:rPr>
        <w:t>» г. о. САМАРА</w:t>
      </w:r>
    </w:p>
    <w:p w:rsidR="00B46D66" w:rsidRPr="007921DB" w:rsidRDefault="00B46D66" w:rsidP="00B46D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6D66" w:rsidRPr="007921DB" w:rsidRDefault="00B46D66" w:rsidP="00B46D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6D66" w:rsidRPr="007921DB" w:rsidRDefault="00B46D66" w:rsidP="00B46D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6D66" w:rsidRPr="007921DB" w:rsidRDefault="00B46D66" w:rsidP="00E865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D66" w:rsidRPr="007921DB" w:rsidRDefault="00E865D9" w:rsidP="00E865D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921DB">
        <w:rPr>
          <w:rFonts w:ascii="Times New Roman" w:eastAsia="Times New Roman" w:hAnsi="Times New Roman" w:cs="Times New Roman"/>
          <w:b/>
          <w:sz w:val="40"/>
          <w:szCs w:val="40"/>
        </w:rPr>
        <w:t>МЕТОДИЧЕСКАЯ РАБОТА ПО</w:t>
      </w:r>
      <w:r w:rsidR="00B46D66" w:rsidRPr="007921DB">
        <w:rPr>
          <w:rFonts w:ascii="Times New Roman" w:eastAsia="Times New Roman" w:hAnsi="Times New Roman" w:cs="Times New Roman"/>
          <w:b/>
          <w:sz w:val="40"/>
          <w:szCs w:val="40"/>
        </w:rPr>
        <w:t xml:space="preserve"> ТЕМЕ:</w:t>
      </w:r>
    </w:p>
    <w:p w:rsidR="00B46D66" w:rsidRPr="009960B5" w:rsidRDefault="00B46D66" w:rsidP="00E865D9">
      <w:pPr>
        <w:tabs>
          <w:tab w:val="left" w:pos="4124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960B5">
        <w:rPr>
          <w:rFonts w:ascii="Times New Roman" w:eastAsia="Times New Roman" w:hAnsi="Times New Roman" w:cs="Times New Roman"/>
          <w:sz w:val="36"/>
          <w:szCs w:val="36"/>
        </w:rPr>
        <w:t>«Проблемы развития технических навыков у начинающи</w:t>
      </w:r>
      <w:r>
        <w:rPr>
          <w:rFonts w:ascii="Times New Roman" w:eastAsia="Times New Roman" w:hAnsi="Times New Roman" w:cs="Times New Roman"/>
          <w:sz w:val="36"/>
          <w:szCs w:val="36"/>
        </w:rPr>
        <w:t>х пианистов</w:t>
      </w:r>
      <w:r w:rsidRPr="009960B5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B46D66" w:rsidRPr="007921DB" w:rsidRDefault="00B46D66" w:rsidP="00E865D9">
      <w:pPr>
        <w:tabs>
          <w:tab w:val="left" w:pos="4124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46D66" w:rsidRPr="007921DB" w:rsidRDefault="00B46D66" w:rsidP="00B46D66">
      <w:pPr>
        <w:tabs>
          <w:tab w:val="left" w:pos="4124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B46D66" w:rsidRPr="007921DB" w:rsidRDefault="00B46D66" w:rsidP="00B46D66">
      <w:pPr>
        <w:tabs>
          <w:tab w:val="left" w:pos="4124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B46D66" w:rsidRPr="007921DB" w:rsidRDefault="00B46D66" w:rsidP="00B46D66">
      <w:pPr>
        <w:tabs>
          <w:tab w:val="left" w:pos="4124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B46D66" w:rsidRPr="007921DB" w:rsidRDefault="00B46D66" w:rsidP="00B46D66">
      <w:pPr>
        <w:tabs>
          <w:tab w:val="left" w:pos="4124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B46D66" w:rsidRPr="007921DB" w:rsidRDefault="00B46D66" w:rsidP="00B46D66">
      <w:pPr>
        <w:tabs>
          <w:tab w:val="left" w:pos="4124"/>
        </w:tabs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7921DB">
        <w:rPr>
          <w:rFonts w:ascii="Times New Roman" w:eastAsia="Times New Roman" w:hAnsi="Times New Roman" w:cs="Times New Roman"/>
          <w:sz w:val="36"/>
          <w:szCs w:val="36"/>
        </w:rPr>
        <w:t xml:space="preserve">          ВЫПОЛНИЛА: Михина Марина Александровна,          </w:t>
      </w:r>
    </w:p>
    <w:p w:rsidR="00B46D66" w:rsidRPr="007921DB" w:rsidRDefault="00B46D66" w:rsidP="00B46D66">
      <w:pPr>
        <w:tabs>
          <w:tab w:val="left" w:pos="4124"/>
        </w:tabs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7921DB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педагог ДО по фортепиано МБУ ДО </w:t>
      </w:r>
      <w:r>
        <w:rPr>
          <w:rFonts w:ascii="Times New Roman" w:eastAsia="Times New Roman" w:hAnsi="Times New Roman" w:cs="Times New Roman"/>
          <w:sz w:val="36"/>
          <w:szCs w:val="36"/>
        </w:rPr>
        <w:t>«</w:t>
      </w:r>
      <w:r w:rsidRPr="007921DB">
        <w:rPr>
          <w:rFonts w:ascii="Times New Roman" w:eastAsia="Times New Roman" w:hAnsi="Times New Roman" w:cs="Times New Roman"/>
          <w:sz w:val="36"/>
          <w:szCs w:val="36"/>
        </w:rPr>
        <w:t>ДШИ№3 « Младость» г.о.Самара</w:t>
      </w:r>
    </w:p>
    <w:p w:rsidR="00B46D66" w:rsidRPr="007921DB" w:rsidRDefault="00B46D66" w:rsidP="00B46D66">
      <w:pPr>
        <w:tabs>
          <w:tab w:val="left" w:pos="4124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B46D66" w:rsidRDefault="00B46D66" w:rsidP="00B46D66"/>
    <w:p w:rsidR="00D367F9" w:rsidRPr="00823828" w:rsidRDefault="00B150EC" w:rsidP="00823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B46D66" w:rsidRPr="002910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4EB3" w:rsidRDefault="00BF4EB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65D9" w:rsidRDefault="00E865D9" w:rsidP="00E865D9">
      <w:pPr>
        <w:tabs>
          <w:tab w:val="left" w:pos="3525"/>
          <w:tab w:val="center" w:pos="4434"/>
        </w:tabs>
        <w:spacing w:after="0" w:line="165" w:lineRule="atLeast"/>
        <w:ind w:right="4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E865D9" w:rsidRDefault="00E865D9" w:rsidP="00E865D9">
      <w:pPr>
        <w:tabs>
          <w:tab w:val="left" w:pos="3525"/>
          <w:tab w:val="center" w:pos="4434"/>
        </w:tabs>
        <w:spacing w:after="0" w:line="165" w:lineRule="atLeast"/>
        <w:ind w:right="4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6D37" w:rsidRDefault="00E865D9" w:rsidP="00E865D9">
      <w:pPr>
        <w:tabs>
          <w:tab w:val="left" w:pos="3525"/>
          <w:tab w:val="center" w:pos="4434"/>
        </w:tabs>
        <w:spacing w:after="0" w:line="165" w:lineRule="atLeast"/>
        <w:ind w:right="4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="00966D37" w:rsidRPr="00966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D367F9" w:rsidRPr="00966D37" w:rsidRDefault="00D367F9" w:rsidP="00966D37">
      <w:pPr>
        <w:spacing w:after="0" w:line="165" w:lineRule="atLeast"/>
        <w:ind w:right="4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6D37" w:rsidRDefault="00966D37" w:rsidP="00966D37">
      <w:pPr>
        <w:spacing w:after="0" w:line="165" w:lineRule="atLeast"/>
        <w:ind w:left="752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1F3927" w:rsidP="00966D37">
      <w:pPr>
        <w:spacing w:after="0" w:line="165" w:lineRule="atLeast"/>
        <w:ind w:left="752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66D37" w:rsidRDefault="00315547" w:rsidP="00966D37">
      <w:pPr>
        <w:spacing w:after="0" w:line="165" w:lineRule="atLeast"/>
        <w:ind w:left="752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1.ВОЗРАСТНЫЕ</w:t>
      </w:r>
      <w:r w:rsidR="003E3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</w:t>
      </w:r>
      <w:r w:rsidR="003E3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МЛАДШИХ</w:t>
      </w: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ШКОЛЬНИКОВ И НЕОБХОДИМОСТЬ ИХ УЧ</w:t>
      </w:r>
      <w:r w:rsidR="001F3927">
        <w:rPr>
          <w:rFonts w:ascii="Times New Roman" w:eastAsia="Times New Roman" w:hAnsi="Times New Roman" w:cs="Times New Roman"/>
          <w:color w:val="000000"/>
          <w:sz w:val="28"/>
          <w:szCs w:val="28"/>
        </w:rPr>
        <w:t>ЕТА В</w:t>
      </w:r>
      <w:r w:rsidR="001F39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РАБОТЕ ПЕДАГОГА-ПИАНИСТА.</w:t>
      </w:r>
    </w:p>
    <w:p w:rsidR="00966D37" w:rsidRDefault="00315547" w:rsidP="00966D37">
      <w:pPr>
        <w:spacing w:after="0" w:line="165" w:lineRule="atLeast"/>
        <w:ind w:left="752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РАБОТА</w:t>
      </w:r>
      <w:r w:rsidR="001F3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ЭТЮДАМИ В МЛАДШИХ</w:t>
      </w:r>
      <w:r w:rsidR="001F39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КЛАССАХ.</w:t>
      </w:r>
    </w:p>
    <w:p w:rsidR="00966D37" w:rsidRDefault="00315547" w:rsidP="00966D37">
      <w:pPr>
        <w:spacing w:after="0" w:line="165" w:lineRule="atLeast"/>
        <w:ind w:left="752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</w:t>
      </w:r>
      <w:r w:rsidR="009D2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РАЗВИТИЯ </w:t>
      </w: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3927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ЕХНИЧЕСКИХ НАВЫКОВ У</w:t>
      </w:r>
      <w:r w:rsidR="001F39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УЧАЩИХСЯ</w:t>
      </w:r>
    </w:p>
    <w:p w:rsidR="00966D37" w:rsidRDefault="00315547" w:rsidP="00966D37">
      <w:pPr>
        <w:spacing w:after="0" w:line="165" w:lineRule="atLeast"/>
        <w:ind w:left="752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4.РАБОТА НАД РАЗВИТИЕМ ТЕХНИЧЕСКИХ</w:t>
      </w: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НАВЫКОВ</w:t>
      </w:r>
      <w:r w:rsidR="001F3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ФОРТЕПИАНО.</w:t>
      </w:r>
    </w:p>
    <w:p w:rsidR="00966D37" w:rsidRDefault="001F3927" w:rsidP="00966D37">
      <w:pPr>
        <w:spacing w:after="0" w:line="165" w:lineRule="atLeast"/>
        <w:ind w:left="752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Заключение </w:t>
      </w:r>
    </w:p>
    <w:p w:rsidR="00966D37" w:rsidRDefault="00966D37" w:rsidP="00966D37">
      <w:pPr>
        <w:spacing w:after="0" w:line="165" w:lineRule="atLeast"/>
        <w:ind w:left="752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547" w:rsidRPr="00315547" w:rsidRDefault="001F3927" w:rsidP="00966D37">
      <w:pPr>
        <w:spacing w:after="0" w:line="165" w:lineRule="atLeast"/>
        <w:ind w:left="752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D293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315547" w:rsidRDefault="0031554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5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D37" w:rsidRDefault="00966D37" w:rsidP="00966D37">
      <w:pPr>
        <w:spacing w:after="0" w:line="24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06" w:rsidRDefault="00DF1906" w:rsidP="00DF1906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54" w:rsidRPr="00FB6254" w:rsidRDefault="00FB6254" w:rsidP="00FB6254">
      <w:pPr>
        <w:spacing w:after="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</w:rPr>
      </w:pPr>
      <w:r w:rsidRPr="00FB62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D2935" w:rsidRPr="00B46D66" w:rsidRDefault="003E3E09" w:rsidP="00B46D66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одним из звеньев, 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решающих проблему эстетического вос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на н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чальном этапе обра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зования, является детская школа искусств. К сожалению,  практика п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казывает, что зачастую му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зыкальное обучение в ДШИ не достигает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основной задачи - воспитать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 развитую личность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дготовленного слушателя и люби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зыки. Ни для кого не является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ретом, что нередко воспитанники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получают в школе необходимых навык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ов для самостоятельного разучи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музыкального произведения, не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умеют подобрать на инструменте понравившуюся мелодию,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аккомпанемен</w:t>
      </w:r>
      <w:r w:rsidR="00822EF9">
        <w:rPr>
          <w:rFonts w:ascii="Times New Roman" w:eastAsia="Times New Roman" w:hAnsi="Times New Roman" w:cs="Times New Roman"/>
          <w:color w:val="000000"/>
          <w:sz w:val="24"/>
          <w:szCs w:val="24"/>
        </w:rPr>
        <w:t>т к популярной песне, а потом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закончив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обучение, «благополучно» заб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 все приобретенное, не и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пытывают желания музицировать, а ино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гда бросают обучение на полпути,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всю жизнь сохранив негативное отношение к музыке.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Происходит это из-за того, что все задачи музыкального обучения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часто сводятся к двигательно-техническому развитию ребенка в ущерб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эмо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циональному и интеллектуальному.Учителя уделяют основное внима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ние элемента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«натаскиванию» в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оспитанника к очередному зачету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или экзамену, не заботясь о ра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витии н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музицирования и воспита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внутреннего слуха.</w:t>
      </w:r>
    </w:p>
    <w:p w:rsidR="009D2935" w:rsidRPr="0043324D" w:rsidRDefault="003E3E09" w:rsidP="009D29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t>Между тем, опыт, накопленный в музыкальной педагогике, свидетельствует о том, что самым плодотворным и эффективным признается метод обучения, опирающийся на развитие технических навыков. Причем формирование технических навыков нужно нач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t>нать именно на начальном этапе, когда у ребенка закладываются основные двигательные навыки фортепианной игры. Утверждая эту мысль</w:t>
      </w:r>
      <w:r w:rsidR="00A131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объективных научных данных, известный педагог, психолог Б.М. Теплов писал, что «приступать к планомерн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t>му обучению игре на фортепиано следует не раньше, чем заложены основы «внутреннего» слуха, не раньше, чем игра по сл</w:t>
      </w:r>
      <w:r>
        <w:rPr>
          <w:rFonts w:ascii="Times New Roman" w:eastAsia="Times New Roman" w:hAnsi="Times New Roman" w:cs="Times New Roman"/>
          <w:sz w:val="24"/>
          <w:szCs w:val="24"/>
        </w:rPr>
        <w:t>уховым представлениям перестанет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t xml:space="preserve"> быть для ученика п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13164">
        <w:rPr>
          <w:rFonts w:ascii="Times New Roman" w:eastAsia="Times New Roman" w:hAnsi="Times New Roman" w:cs="Times New Roman"/>
          <w:sz w:val="24"/>
          <w:szCs w:val="24"/>
        </w:rPr>
        <w:t>тем наибольшего со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t>противления в сравнении с игрой по нотным знакам или по двига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ельной памяти.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131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9D2935" w:rsidRPr="004C38F3">
        <w:rPr>
          <w:rFonts w:ascii="Times New Roman" w:eastAsia="Times New Roman" w:hAnsi="Times New Roman" w:cs="Times New Roman"/>
          <w:sz w:val="24"/>
          <w:szCs w:val="24"/>
        </w:rPr>
        <w:br/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«Педагогическая работа - всегда сложн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ый процесс, а в сфере искусства,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возможно, в еще большей мере, чем в других областях, т.к. круг задач ст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оящих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перед педагогом, особенно широк» 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пиш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ет педагог-пианист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Любомудрова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педагога по классу фортепиано чрезвычайно многообразны. Это 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воспитание воли и характера учащихся, 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стетического вкуса, любви к музыке,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развитие их музыкальных способностей, интереса к труду и умения работать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Эти задачи требуют от преподавателя многого: обширных, разносторонних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знаний, профессионального мастерства, определенных личных качеств. Одним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основных и определяющих условий является любовь к своей работе и глубо-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кий интерес к каждому ученику, к его развитию, а также знание возрастных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психологических особенностей ребенка.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Каковы особенности анатомо-физи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ологического развития детей млад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шего школьного возраста? Как правило, современные шести - семилетки хо-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рошо развиты физически, к этому возрасту у них укрепляется костно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-мы-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шечная система, совершенствуется двигательный аппарат. Однако тонкая и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точная координация работы мышц кисти руки развита недостаточно, что следу-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ет учитывать при обучении игре на инструменте. Мозг ребенка к достижению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 семилетнего возраста является достаточно созревшим для усвоения и пере-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работки значительной по объему и относительно сложной информации. Кроме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того, у девочек и мальчиков 6-7-ми лет различны темпы развития левого и пра-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вого полушарий головного мозга, которые существенно отличаются по своим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функциям. Учеными установлено, что у девочек быстрее развивается левое по-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лушарие, которое отвечает за осознаваемые произвольные акты, словесно-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логическую память, рациональное мышление, положительные эмоции. У маль-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чиков же именно правое полушарие мозга в этом возрасте является более действенным и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ему принадлежит лидирующая рол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ь в реализации непроизвольных,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интуи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реа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, иррациональной мыслительной деятельности, образ-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памяти, отрицательных эмоций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нужно учитывать педагогу в работе с мальчиками больше опираться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образное мышление, а с девочками - на 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касается психологических особенностей детей шести - семи лет, то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главное в их характеристике - постепенный переход от одной ведущей дея-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тельности к другой: от игровой деятельности к учебной. Поэтому в работе с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младшими школьниками лучшие способы обучения 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игровые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Восприятие этих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детей уже начинает носить аналитический характер. Их отличает лю-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бознательность, хотя они склоны обращать внимание на яркое, впечатляющее,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которое не всегда является существенным. Перед педагогом стоит сложная за-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дача: именно существенные стороны предмета сделать яркими и интересными.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Память ребенка в начале младшего школьного возраста отличается вы-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сокой степенью развития механического запоминания, связанного с буквально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точным воспроизведением</w:t>
      </w:r>
      <w:r w:rsidR="004D04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заметные успехи в развитии про-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извольного запом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инания, непроизвольное пока что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остается доминирующим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Образная память еще преобладает над словесно-логической</w:t>
      </w:r>
      <w:r w:rsidR="00A131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 за-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поминается материал интересный, конкретный, яркий. Однако умело рас-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порядиться своей памятью и подчинить ее задачам обучения шести - семилетки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умеют. Немалых усилий с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тоит учителю выработка у них уме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ний са-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моконтроля при зауч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ивании, навыков самопроверки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о иметь ввиду, что у младшего школьника мышление только начинает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развиваться от эмоционально-образного к абстрактно-логическому и такие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мыслительные процессы, как сравнение, обобщение, абстрагирование даются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ему с трудом. «Дитя мыслит формами, красками, звуками, ощущениями во-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обще», - напоминал учителям К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Д.Ушинский, призывая опираться в педаго-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гической работе на эти особенности детского мышления. Другие слабост</w:t>
      </w:r>
      <w:r w:rsidR="009D293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мышления, которые должен учитывать преподаватель разрозненность, отрывочность н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связанность имеющихся знаний, отсутствие умений обосновывать,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аргументировать, доказывать. Им трудно удержать в сознании одновременно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несколько признаков, потому закрепление элементарных навыков игры на фор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тепиано занимает у шестилеток, например, даже больше времени, чем у семи-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леток. Для них особенно сложен процесс усвоения звуковысотной записи, раз-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бор нотного текста.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личности маленького ученика при поступлении в школу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происходит под влиянием новых отношений, новых видов деятельности (уче-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ния) и нового общения - с учителем в классе специального инструмента, со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сверстниками-одноклассниками. Развиваются мотивы поведения: ребенок уже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достаточно четко дифференцирует мотивы «хочу» и «надо». Хотя мотив «хочу»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является в начале этого возраста осно</w:t>
      </w:r>
      <w:r w:rsidR="00E936ED">
        <w:rPr>
          <w:rFonts w:ascii="Times New Roman" w:eastAsia="Times New Roman" w:hAnsi="Times New Roman" w:cs="Times New Roman"/>
          <w:color w:val="000000"/>
          <w:sz w:val="24"/>
          <w:szCs w:val="24"/>
        </w:rPr>
        <w:t>вным, но очень скоро мотив «надо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t>» на-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чинает успешно конкурировать с непосредственными желаниями. Этот возраст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предоставляет большие возможности для формирования нравственных качеств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положительных черт личности. Податливость и известная внушаемость детей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шести - семи лет, их доверчивость, склонность к подражанию, огромный авто-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ритет, которым пользуется учитель, создают благоприятные предпосылки для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формирования моральных чувств. Возрастает способность оценивать свою дея-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тельность и поведение, появляются первые попытки сознательно управлять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своим поведением. Не заглушить, а взрастить эти первые проявления мораль-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ных чувств, развить их до личностных качеств - это в силах преподавателя по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специальности, особенно когда его помощницей выступает великая чародейка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Музыка.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Таковы возрастные особенности детей младшего школьного возраста, о</w:t>
      </w:r>
      <w:r w:rsidR="009D2935" w:rsidRPr="00257E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D2935" w:rsidRPr="00F52E7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необходимо знать и помнить педагогу-пианисту в своей работе.</w:t>
      </w:r>
    </w:p>
    <w:p w:rsidR="009D2935" w:rsidRPr="00257EEC" w:rsidRDefault="003E3E09" w:rsidP="009D2935">
      <w:pPr>
        <w:spacing w:after="0" w:line="165" w:lineRule="atLeast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Успешное овладение техническими на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выками происходит от приобщения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ника к музыкальному образу произведения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, т.е. когда слух и воображение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ученика принимают непосредственное участие в этом процессе. В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лияние зву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кового образа на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 движения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несомненно.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Достижение исполнительского мастерства, в первую очередь, связано с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общим муз. развитием учащегося, с воспитани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ем его художественного вкуса, с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пон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 xml:space="preserve">манием содержания исполняемых произведений и задач их 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интерпретаций.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Исполн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ское искусство требует,однако,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систематической работы над ов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ладением нео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ходимыми техническими навы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ками, т.к. точность, быстрота и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разнообразие движ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ний, которыми должен вла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деть пианист, выходят за преде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лы двигательных навы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ков. М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етод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ика преподавания игры на фортепиано включает в работу учащегося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инстру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тивный материал /этюды и упражнения/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для овладения различными типами фортепианной фактуры и подготовки к ис-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полнению трудных мест в тех или иных произведениях.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Этюды, в частности, служат подготовке к овладению элементами факту-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ры, характерными для различных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 xml:space="preserve"> стилей фортепианной литературы.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На этюдах Черни-Гермера учащиеся подготавливаются к исполнению со-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натин Моцарта, Клементи, Бетховена; этюды Крамера, Клементи, служат под-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готовкой к более широкому овладению приемами классического стиля,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 xml:space="preserve"> этюды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br/>
        <w:t>Мошковского и различные этю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ды концертног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о стиля являются материалом для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овл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дения виртуозными произведениями ро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мантического стиля. Таким образом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 xml:space="preserve">, работа над этюдами рассматривается не 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только как техническое упражне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ние в узком смысле слова, т.е. как развитие бе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глости пальцев, ловкости движени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я рук, но и как накопл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ние исполнительско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го опыта, развитие определенных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элементов исполнительского мастерства. </w:t>
      </w:r>
    </w:p>
    <w:p w:rsidR="009D2935" w:rsidRPr="00257EEC" w:rsidRDefault="003E3E09" w:rsidP="007B12D6">
      <w:pPr>
        <w:spacing w:after="0" w:line="165" w:lineRule="atLeast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Этюды советских композиторов разнообразны по фактуре, мелодич-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ны ив ряде случаев представляют собой выразительные детские пьески.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Ярким прим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еров в этом отношении служат этю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ды Гнесиной и Гедике. В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них применяются технические приемы, основанные на разнообразных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штрихах, использовании небольших групп нот легато в пределах позиции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руки. Гаммоо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бразной техники и арпеджио в этю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дах, рассчитанных на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первый год обучения, еще не встречается. Основной упор делается на раз-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витие независимости движений рук, выполнение разных по рисунку и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штрихам партий правой и левой руки.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Разнообразие рисунка и штрихов, которое применяет Гн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есина, начиная с самых пр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стей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ших примеров из "Аз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буки" и постепенно усложняя задания в "Маленьких эт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дах" заставляет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 ученика внимательно относиться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к тексту, приучая его к сосредо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ченности в работе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br/>
        <w:t>В своих этю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дах Гнесина уделяе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т большое внимание фразировке и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динамическим о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тенкам, приучая ученик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а с самого начала к контролю за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качеством звучания и к о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 xml:space="preserve">мысленности 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>исполнения. В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ыбирая лучшие этю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 xml:space="preserve">ды из различных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сборников, педагог до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лжен учитывать задачи разносто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роннего разв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ития исполнительских навыков уч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щихся, иметь ввиду последо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вательное и систематическое накопление им технических навыков.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еходя к вопросу о работе над этю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дами, следует отметить, что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метод раз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учивания того или иного этю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да тесно связан с самим материалом,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а также зависит от степени подвинутости, возраста и индивидуальных осо-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бенностей ученика. На первом году обучения надо не только самым тща-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тельным образом пояснять задания, но и уделять время разбору этюда на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lastRenderedPageBreak/>
        <w:t>уроке. Наряду с этим педагог должен постепенно приучать ученика к са-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мостоятельной работе на основании полученного опыта. После предвари-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тельно ознак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омления с этюдом и определения п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лана работы над ним, уче-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ник должен прежде всего приступить к тщательному разучиванию нотного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текста, проигрывая этюд в медленном темпе и соблюдая максимальную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 xml:space="preserve">точность в выполнении нотной записи. 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>С самых первых лет обучения сле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дует пр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учать уч-ся к внимательному и точному чтению нот, соблюдению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необходимой аппликатуры, выполнению всех авторских указаний.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Полезно разучивать этюд по небо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льшим отрывкам, работая над от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 xml:space="preserve">дельными фразами учащийся должен 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учить их не только двумя руками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 xml:space="preserve"> но и отдельно каждой р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кой.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 Изучение партии каждой руки от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дельно закрепляет в памяти нотный тек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 xml:space="preserve">ст и дает возможность правильно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наладить движения, обеспечить нужный характер звучания,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При игре этюда в медленном темпе, как при исполнении отдельными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руками, так и двумя, следует требовать от ученика яркого выявления ди-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намиче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 xml:space="preserve"> оттенков. Именно в 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начальной стадии разучивания этю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крайне важно приучать уч-ся к двигательным ощущениям, которые связа-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ны с выполнением динамической линии звукового рисунка. Концентрация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внимания на динамической стороне и на качестве звука способствует тех-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ническому овладению материалом и закреплению его в памяти.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Направляя внимание на звуковой результат своих действий, ученик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подсознательно будет совершенствовать движения, физически приспосаб-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ливаться к выполнению намеченной цели, не вмешивая сознание в то, как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он делает те или иные движения думая лишь о том, что у него получается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Таким путем - налаживается выработка свободных, автоматизированных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движений, необходимых для виртуозного исполнения этюда.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Изучение этюдов не подкрепленное навыками предыдущем работы,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приносит вред, т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.к. после изучения случайных этю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дов остается не глу-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бокий, а чаще всего поверхностный след. Нередки случаи, когда пед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агог -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br/>
        <w:t>вносит в план ученика этю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ды, намного превышающие его технические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возможности. Такие этюды требует чрезмерно длительного периода изу-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чения, что приводит к механическому прео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долению трудностей. "Остере-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br/>
        <w:t>гай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тесь произведений, которые настолько трудн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>ы, что вы не в состоянии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br/>
        <w:t xml:space="preserve">играть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их с абсолютной точностью. Это приведет к разрушению вашей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техники и убьет вашу радость." /И. Гофман/</w:t>
      </w:r>
    </w:p>
    <w:p w:rsidR="009D2935" w:rsidRPr="00257EEC" w:rsidRDefault="009D2935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2935" w:rsidRPr="00257EEC" w:rsidRDefault="009D2935" w:rsidP="009D2935">
      <w:pPr>
        <w:spacing w:after="0" w:line="165" w:lineRule="atLeast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После разбора учащийся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 xml:space="preserve"> должен ясно представлять себе его форму, знать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на использовании каких видов техники основан этюд, как часто меняется 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нем рисунок, какова мелодическая струк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>тура отдельных последовательно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стей , в том числе и наиболее сложных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Как и при работе над любым художественным произведением, нель-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зя обойтись без умения представлять себе внутренним слухом нужное зву-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чание и потом добиваться его на инструменте. Представлять это надо не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только в медленном темпе, но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быстром темпе.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этю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дах приходится обращать особенное внимание на аппликатуру,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требовать правильного её исполнения. Автоматизация движении у пиани-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ста возможна лишь при употреблении постоянной аппликатуры.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Необходимо вычленять трудности, работать над отдельными оборо-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тами, разделами произведен</w:t>
      </w:r>
      <w:r>
        <w:rPr>
          <w:rFonts w:ascii="Times New Roman" w:eastAsia="Times New Roman" w:hAnsi="Times New Roman" w:cs="Times New Roman"/>
          <w:sz w:val="24"/>
          <w:szCs w:val="24"/>
        </w:rPr>
        <w:t>ия, снимать лишние движения. Учащиеся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 xml:space="preserve"> должны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работать над наибо</w:t>
      </w:r>
      <w:r>
        <w:rPr>
          <w:rFonts w:ascii="Times New Roman" w:eastAsia="Times New Roman" w:hAnsi="Times New Roman" w:cs="Times New Roman"/>
          <w:sz w:val="24"/>
          <w:szCs w:val="24"/>
        </w:rPr>
        <w:t>лее характерными для данного этю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да задачами. Момен-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ты переходов требуют внимательного к себе отношения. Надо осознать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сущность изменений, приучить пальцы и руки к тому, чтобы эти переходы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становились удобным</w:t>
      </w:r>
      <w:r>
        <w:rPr>
          <w:rFonts w:ascii="Times New Roman" w:eastAsia="Times New Roman" w:hAnsi="Times New Roman" w:cs="Times New Roman"/>
          <w:sz w:val="24"/>
          <w:szCs w:val="24"/>
        </w:rPr>
        <w:t>и и не нарушали звуковой линии.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Необходимо учить этюд и ц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lastRenderedPageBreak/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ком. Ведь в обеспечении свободы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пианистического аппарата и в умении и</w:t>
      </w:r>
      <w:r>
        <w:rPr>
          <w:rFonts w:ascii="Times New Roman" w:eastAsia="Times New Roman" w:hAnsi="Times New Roman" w:cs="Times New Roman"/>
          <w:sz w:val="24"/>
          <w:szCs w:val="24"/>
        </w:rPr>
        <w:t>грать сравнительно крупные про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изведения с непрерывной, технически труд</w:t>
      </w:r>
      <w:r>
        <w:rPr>
          <w:rFonts w:ascii="Times New Roman" w:eastAsia="Times New Roman" w:hAnsi="Times New Roman" w:cs="Times New Roman"/>
          <w:sz w:val="24"/>
          <w:szCs w:val="24"/>
        </w:rPr>
        <w:t>ной фактурой часто заключает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ся одна из главных задач, которые ста</w:t>
      </w:r>
      <w:r>
        <w:rPr>
          <w:rFonts w:ascii="Times New Roman" w:eastAsia="Times New Roman" w:hAnsi="Times New Roman" w:cs="Times New Roman"/>
          <w:sz w:val="24"/>
          <w:szCs w:val="24"/>
        </w:rPr>
        <w:t>вит перед исполнителем изуч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этюда. В этом же может состоять и его осн</w:t>
      </w:r>
      <w:r>
        <w:rPr>
          <w:rFonts w:ascii="Times New Roman" w:eastAsia="Times New Roman" w:hAnsi="Times New Roman" w:cs="Times New Roman"/>
          <w:sz w:val="24"/>
          <w:szCs w:val="24"/>
        </w:rPr>
        <w:t>овная трудность, Работая над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этю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дом в целом надо тщательно следить за удобством пианистических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ощущении и технической свободой на протяжении всего произведения.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Для воспитания естественной рациональной техники педагог должен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знать природные возможности пианистического аппарата уч-ся. Он дол-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жен у</w:t>
      </w:r>
      <w:r>
        <w:rPr>
          <w:rFonts w:ascii="Times New Roman" w:eastAsia="Times New Roman" w:hAnsi="Times New Roman" w:cs="Times New Roman"/>
          <w:sz w:val="24"/>
          <w:szCs w:val="24"/>
        </w:rPr>
        <w:t>меть анализировать состояние учащегося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, понимать и чувствовать, что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ему мешает, какие движения вызывают неудобства, чтобы вовремя прийти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на помощь, ведь самого уч-ся его ощущения во время игры не занимают 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он часто не в состоянии заметить напряжение.</w:t>
      </w:r>
    </w:p>
    <w:p w:rsidR="009D2935" w:rsidRPr="00257EEC" w:rsidRDefault="004D04F0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 Нельзя во всех случаях требовать строго определенного положения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руки или движения, пусть даже и рационального, нельзя сковывать ини-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 xml:space="preserve">циативу уч-ся и во что бы то ни стало навязывать себя, уч-ся 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будет нахо-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br/>
        <w:t xml:space="preserve">дить и свои приемы. 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Показывать приёмы нужно в живой и увле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кательной форме и так,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br/>
        <w:t>чтобы учащийся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 xml:space="preserve"> сам убедился в их правильности и удобство на соб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t>ственных</w:t>
      </w:r>
      <w:r w:rsidR="009D2935">
        <w:rPr>
          <w:rFonts w:ascii="Times New Roman" w:eastAsia="Times New Roman" w:hAnsi="Times New Roman" w:cs="Times New Roman"/>
          <w:sz w:val="24"/>
          <w:szCs w:val="24"/>
        </w:rPr>
        <w:br/>
        <w:t>ощущениях. От того, на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t>сколько активны его мысль и слух, насколько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осознанно он относится к работе, во многом зависит его продвижение.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Ясно поставленная цель мобилизует внимание, воспитывает ответствен-</w:t>
      </w:r>
      <w:r w:rsidR="009D2935" w:rsidRPr="00257EEC">
        <w:rPr>
          <w:rFonts w:ascii="Times New Roman" w:eastAsia="Times New Roman" w:hAnsi="Times New Roman" w:cs="Times New Roman"/>
          <w:sz w:val="24"/>
          <w:szCs w:val="24"/>
        </w:rPr>
        <w:br/>
        <w:t>ность, самостоятельность, интерес к занятиям.</w:t>
      </w:r>
    </w:p>
    <w:p w:rsidR="009D2935" w:rsidRPr="00257EEC" w:rsidRDefault="009D2935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t>Музыкальное воспитание ученика невозможно без развития техни-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ческих навыков. Наиболее успешно это происходит тогда, когда ученик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представляет себе характер звука, его силу и темп.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Различают "мелкую" /пальцевую/, "крупную" /аккордово-октавную/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технику и их подвиды: гаммообразную, арпеджиообразную технику 8-х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нот, октавную, аккордовую, вибрационную /трели, тремоло, репетиции/.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Г. Нейгауз различает 8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 xml:space="preserve"> элементов фортепианной игры: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взятие одной ноты,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>2,3,4,5 нот в виде трелей,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="00DD6583">
        <w:rPr>
          <w:rFonts w:ascii="Times New Roman" w:eastAsia="Times New Roman" w:hAnsi="Times New Roman" w:cs="Times New Roman"/>
          <w:sz w:val="24"/>
          <w:szCs w:val="24"/>
        </w:rPr>
        <w:t>гаммы,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4.арпеджио,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 xml:space="preserve">две ноты 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вплоть до октавы,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6.аккорды,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7.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>переносы и скачки,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br/>
        <w:t>8.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полифония.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="004D04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 xml:space="preserve">Определённое место в воспитании </w:t>
      </w:r>
      <w:r>
        <w:rPr>
          <w:rFonts w:ascii="Times New Roman" w:eastAsia="Times New Roman" w:hAnsi="Times New Roman" w:cs="Times New Roman"/>
          <w:sz w:val="24"/>
          <w:szCs w:val="24"/>
        </w:rPr>
        <w:t>техники пианиста занимает рабо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та над гаммами. Систематическая игра гамм, аккордов, арпед</w:t>
      </w:r>
      <w:r>
        <w:rPr>
          <w:rFonts w:ascii="Times New Roman" w:eastAsia="Times New Roman" w:hAnsi="Times New Roman" w:cs="Times New Roman"/>
          <w:sz w:val="24"/>
          <w:szCs w:val="24"/>
        </w:rPr>
        <w:t>жио разви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вает не только двигательные, но и апплик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атурные навыки уч-ся, укрепляет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его теоретические познания и ладотональ</w:t>
      </w:r>
      <w:r>
        <w:rPr>
          <w:rFonts w:ascii="Times New Roman" w:eastAsia="Times New Roman" w:hAnsi="Times New Roman" w:cs="Times New Roman"/>
          <w:sz w:val="24"/>
          <w:szCs w:val="24"/>
        </w:rPr>
        <w:t>ные слуховые представления, за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логом успеха уч-ся является не формальн</w:t>
      </w:r>
      <w:r>
        <w:rPr>
          <w:rFonts w:ascii="Times New Roman" w:eastAsia="Times New Roman" w:hAnsi="Times New Roman" w:cs="Times New Roman"/>
          <w:sz w:val="24"/>
          <w:szCs w:val="24"/>
        </w:rPr>
        <w:t>ое отыгрывание гамм, а "отделывание"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звучания, ровность их исполнения.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Потому необходимы: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1. Твёрдое знание аппликатуры, ключевых знаков, ясное представле-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ние тонического трезвучия.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2. Игра гамм красивым, певучим звуком, с различными динамиче-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скими оттенками, хорошее ощущение кончиков пальцев, четкая артикуля-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ция.</w:t>
      </w:r>
    </w:p>
    <w:p w:rsidR="009D2935" w:rsidRDefault="009D2935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t>Прохождение гамм можно начинать после того, как маленьким пиа-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нистом хорошо освоены пятипальцевые последования легато и ряд упраж-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нений. Цель этих упражнений - добиться плавного и непрерывного испол-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нения гамм и гаммообразных пассажей без толчков. Такое исполнение за-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висит от двух моментов: спокойного подкладывания 1-го пальца при смене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Pr="00257EEC">
        <w:rPr>
          <w:rFonts w:ascii="Times New Roman" w:eastAsia="Times New Roman" w:hAnsi="Times New Roman" w:cs="Times New Roman"/>
          <w:sz w:val="24"/>
          <w:szCs w:val="24"/>
        </w:rPr>
        <w:lastRenderedPageBreak/>
        <w:t>позиции кисти и ровного текучего звука /легато/ внутри одной позиции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Основная причина толчков, неровности игры гамм - малая подвижность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 пальца. Поэтому, чтобы обеспечить ровное и беглое исполнение, необхо-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димо развивать его ловкость и лёгкость, подкладывать незаметно, готовить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заранее. Подкладывание лучше всего выполнять самостоятельным давле-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нием "целого" пальца под ладонью, не наваливаясь на него и не меняя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уровня кисти. При смене позиций кисть переносится через 1 палец и сво-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бодно располагается на клавишах следующей позиции. Легато при испол-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нении гамм ощущается как бы внутри ладони, кисть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 xml:space="preserve"> находится в 3-х пози-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циях: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а/как прямое продолжение руки;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б/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пово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рачиваясь к большому пальцу;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 xml:space="preserve">в/поворачиваясь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к мизинцу.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Для облегчения смены позиции пальцев при быстрых гаммах кисть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наклоняется всегда по направлению игры. Ровность и полнота звучания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достигается при постоянном ощущении опоры. Полезно учить гаммы 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медленном темпе, считая вслух на "два", возможно также быстро и чётко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проговаривать названия нот, такой "приказ" позволяет работать пальцы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подвижнее и чётче.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Рассмотрим ряд гаммовых упражнений. Играя эти упражнения, уч-ся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должен правильно расположить на клавиатуре 2,3,4 пальцы /ближе к чёр-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ным клавишам/, кисть и локоть слегка отвести в сторону, І палец - не-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сколько заранее подводить под ладонь и не клас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t>ть на клавишу слишком</w:t>
      </w:r>
      <w:r w:rsidR="007B12D6">
        <w:rPr>
          <w:rFonts w:ascii="Times New Roman" w:eastAsia="Times New Roman" w:hAnsi="Times New Roman" w:cs="Times New Roman"/>
          <w:sz w:val="24"/>
          <w:szCs w:val="24"/>
        </w:rPr>
        <w:br/>
        <w:t xml:space="preserve">высоко.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Упражнения на подкладывание 1-го пальца:</w:t>
      </w:r>
    </w:p>
    <w:p w:rsidR="007B12D6" w:rsidRPr="00257EEC" w:rsidRDefault="007B12D6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583" w:rsidRDefault="009D2935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Играть всю гамму двумя пальцами: 1-2,1-3,1</w:t>
      </w:r>
      <w:r w:rsidR="00E03290">
        <w:rPr>
          <w:rFonts w:ascii="Times New Roman" w:eastAsia="Times New Roman" w:hAnsi="Times New Roman" w:cs="Times New Roman"/>
          <w:sz w:val="24"/>
          <w:szCs w:val="24"/>
        </w:rPr>
        <w:t xml:space="preserve">-4, 1-5 </w:t>
      </w:r>
      <w:r>
        <w:rPr>
          <w:rFonts w:ascii="Times New Roman" w:eastAsia="Times New Roman" w:hAnsi="Times New Roman" w:cs="Times New Roman"/>
          <w:sz w:val="24"/>
          <w:szCs w:val="24"/>
        </w:rPr>
        <w:t>лев, от "до" 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вниз/. 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ыполнять эти упражнения в разных тональностях, добиваясь плав-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ности. В тональностях, имеющих диезы и бемоли, избегать толчков на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черных кл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авишах и не поднимать кисть.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Гаммовые отрезки. Правая рука играет по позициям гаммы до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конца клавиатуры и обратно, левая - вниз от "до".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Легато играется на одном движении. Переносы нужно выполнять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всей рукой по дуге без взмахов кисти. Это упражнение помогает усвоению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аппликатуры гаммы и вырабатывает плавное исполнение легато в одной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позиц</w:t>
      </w:r>
      <w:r>
        <w:rPr>
          <w:rFonts w:ascii="Times New Roman" w:eastAsia="Times New Roman" w:hAnsi="Times New Roman" w:cs="Times New Roman"/>
          <w:sz w:val="24"/>
          <w:szCs w:val="24"/>
        </w:rPr>
        <w:t>ии руки. Играть его в Си-мажоре.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3.Упражнение с задержанными звуками - развивает независимость,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силу пальцев, укрепляет их сгибатели и ладонные межкостные мышцы.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Опираясь на задержанный звук, свободно открываете и "захлопывае-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 xml:space="preserve">те" пальцы, берущие восьмые ноты. Ладонь 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как бы сгибается посередине.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Последование 2-5 пальцев Кисть слегка по</w:t>
      </w:r>
      <w:r>
        <w:rPr>
          <w:rFonts w:ascii="Times New Roman" w:eastAsia="Times New Roman" w:hAnsi="Times New Roman" w:cs="Times New Roman"/>
          <w:sz w:val="24"/>
          <w:szCs w:val="24"/>
        </w:rPr>
        <w:t>ворачивается к 5 паль-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цу.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D04F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 xml:space="preserve">Плавное подкладывание 1 пальца и перенос через </w:t>
      </w:r>
      <w:r>
        <w:rPr>
          <w:rFonts w:ascii="Times New Roman" w:eastAsia="Times New Roman" w:hAnsi="Times New Roman" w:cs="Times New Roman"/>
          <w:sz w:val="24"/>
          <w:szCs w:val="24"/>
        </w:rPr>
        <w:t>него осталь-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ных.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Слегка, поворачив</w:t>
      </w:r>
      <w:r>
        <w:rPr>
          <w:rFonts w:ascii="Times New Roman" w:eastAsia="Times New Roman" w:hAnsi="Times New Roman" w:cs="Times New Roman"/>
          <w:sz w:val="24"/>
          <w:szCs w:val="24"/>
        </w:rPr>
        <w:t>ать кисть, играть ра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зным звуком.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6.Постепенное увеличение гаммообразной линии на один звук до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заполнения всей октавы/. Сначала вверх, затем вниз. Подкла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дывание 1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пальца незаметное.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7.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Упражнение на подвижность первог</w:t>
      </w:r>
      <w:r>
        <w:rPr>
          <w:rFonts w:ascii="Times New Roman" w:eastAsia="Times New Roman" w:hAnsi="Times New Roman" w:cs="Times New Roman"/>
          <w:sz w:val="24"/>
          <w:szCs w:val="24"/>
        </w:rPr>
        <w:t>о пальца.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Упражнение помогает почувствовать положение кисти с узкого на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широкое, а также ощутить все клавиши при исполнении гамм под ладонью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/как под крышей/.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Все эти упражнения исполнять при хорошей посадке, следить за ру-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ками, чтобы локти не прижимались к туловищу, а косточки пальцев не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Pr="00257EEC">
        <w:rPr>
          <w:rFonts w:ascii="Times New Roman" w:eastAsia="Times New Roman" w:hAnsi="Times New Roman" w:cs="Times New Roman"/>
          <w:sz w:val="24"/>
          <w:szCs w:val="24"/>
        </w:rPr>
        <w:lastRenderedPageBreak/>
        <w:t>проваливались. Постоянный контроль за рукой обеспечит продвижение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учащегося в техническом отношении.</w:t>
      </w:r>
    </w:p>
    <w:p w:rsidR="00DD6583" w:rsidRDefault="009D2935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АККОРДЫ</w:t>
      </w:r>
    </w:p>
    <w:p w:rsidR="009D2935" w:rsidRPr="00257EEC" w:rsidRDefault="009D2935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="004D04F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Хорошее растяжение и эластичность ладони- главное условие нена-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пряжённого взятия октав и аккордов. Растяжение поддается развитию пу-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тём тренировки, при условии правильной работы. Аккорд следует взять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пальцами /как все, что мы берем в руку, не напрягая тыльной стороны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кисти, с упругой опорой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Взять октаву, почувствовать упруго</w:t>
      </w:r>
      <w:r>
        <w:rPr>
          <w:rFonts w:ascii="Times New Roman" w:eastAsia="Times New Roman" w:hAnsi="Times New Roman" w:cs="Times New Roman"/>
          <w:sz w:val="24"/>
          <w:szCs w:val="24"/>
        </w:rPr>
        <w:t>сть свода и всей руки, затем лeг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кими це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ляющими движениями брать следующие звуки и чув</w:t>
      </w:r>
      <w:r>
        <w:rPr>
          <w:rFonts w:ascii="Times New Roman" w:eastAsia="Times New Roman" w:hAnsi="Times New Roman" w:cs="Times New Roman"/>
          <w:sz w:val="24"/>
          <w:szCs w:val="24"/>
        </w:rPr>
        <w:t>ствовать ши-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рину ладони. </w:t>
      </w:r>
    </w:p>
    <w:p w:rsidR="00DD6583" w:rsidRDefault="009D2935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t> Играть оба аккорда на одном движении вглубь клавиатуры с расши-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рением ладони. Все упражнения развивают независимость, силу пальцев,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растяжимость мышц ладони и вырабатывают навыки, необходимые для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полифонической ткани. Все упражнения можно играть одной и двумя ру-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ками. При игре аккордов необходимо следить за тем, чтобы движения руки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 повлекли за собой сдвиги пальцев, будто они держат предм</w:t>
      </w:r>
      <w:r>
        <w:rPr>
          <w:rFonts w:ascii="Times New Roman" w:eastAsia="Times New Roman" w:hAnsi="Times New Roman" w:cs="Times New Roman"/>
          <w:sz w:val="24"/>
          <w:szCs w:val="24"/>
        </w:rPr>
        <w:t>ет, который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нельзя уронить. Дер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жать аккордовую хватку нужно и во время скачка,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чтобы неиграющие пальцы не сдвигались. При быстром темпе сохранять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активность пальцев /их кончиков/, если в медленном темпе пальцы брали,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то в быстром должны "схватить". Аккор</w:t>
      </w:r>
      <w:r w:rsidR="00DD6583">
        <w:rPr>
          <w:rFonts w:ascii="Times New Roman" w:eastAsia="Times New Roman" w:hAnsi="Times New Roman" w:cs="Times New Roman"/>
          <w:sz w:val="24"/>
          <w:szCs w:val="24"/>
        </w:rPr>
        <w:t>ды исполняются на 3/4.</w:t>
      </w:r>
    </w:p>
    <w:p w:rsidR="00DD6583" w:rsidRDefault="00DD6583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АРПЕДЖИО</w:t>
      </w:r>
    </w:p>
    <w:p w:rsidR="009D2935" w:rsidRPr="00257EEC" w:rsidRDefault="009D2935" w:rsidP="009D293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="004D04F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По сравнению с гаммами арпеджио требуют большего растяжения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пальцев, гибкости кисти, лучшей ориентировки на клавиатуре, поэтому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изучение их отдельными руками занимает большой срок. Исполняются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сначала арпеджио из 3, затем из 4 звуков. Важное в исполнении арпеджио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певучее легато, исключающее толчки рукой на каждом звуке. Для этого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необходимо хорошее "осязание", взятие каждым пальцем своей клавиши 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объединяющее движение кисти от І к 5 пальцу, постепенное "собирание""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пальцев к концу мотивов.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При подкладывании вся ладонь сразу же переносится через 1 палец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и широко располагается на клавишах, играть с обратным движением в раз-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ные стороны. Особенно плохо получаются у учащихся короткие арпеджио.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Здесь важное значение имеет работа I пальца, который направляет движе-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ние, "обнимает" октаву, и как бы "забирает" ее ко 2 пальцу. В медленном</w:t>
      </w:r>
    </w:p>
    <w:p w:rsidR="009D2935" w:rsidRPr="00257EEC" w:rsidRDefault="009D2935" w:rsidP="009D2935">
      <w:pPr>
        <w:spacing w:after="0" w:line="165" w:lineRule="atLeast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t>темпе кисть и вся рука слегка поворачивается к 5 пальцу. Вот некоторые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способ</w:t>
      </w:r>
      <w:r>
        <w:rPr>
          <w:rFonts w:ascii="Times New Roman" w:eastAsia="Times New Roman" w:hAnsi="Times New Roman" w:cs="Times New Roman"/>
          <w:sz w:val="24"/>
          <w:szCs w:val="24"/>
        </w:rPr>
        <w:t>ы работы над коротким арпеджио:п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ервые ноты брать с акцентом, о</w:t>
      </w:r>
      <w:r>
        <w:rPr>
          <w:rFonts w:ascii="Times New Roman" w:eastAsia="Times New Roman" w:hAnsi="Times New Roman" w:cs="Times New Roman"/>
          <w:sz w:val="24"/>
          <w:szCs w:val="24"/>
        </w:rPr>
        <w:t>стальные, как бы по инерции. Чув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ствовать в игре скрытую вибрацию, играть у самых черных клавиш.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Длинные арпеджио - в 3, 4 классах. Они играются в медленном тем-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пе полным, певучим звуком, цепкими, берущими пальцами. В дальнейшем,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 более подвижном темпе, рука перемещается с позиции на позицию с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ощущением единой линии, не "подскакивая" вверх при окончании одной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позиции и переходе на следующую. Динамические оттенки, а так жеис-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полнение в размере 4/4 способствует целостности его звучания.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Ломаные арпеджио - играть на бок</w:t>
      </w:r>
      <w:r>
        <w:rPr>
          <w:rFonts w:ascii="Times New Roman" w:eastAsia="Times New Roman" w:hAnsi="Times New Roman" w:cs="Times New Roman"/>
          <w:sz w:val="24"/>
          <w:szCs w:val="24"/>
        </w:rPr>
        <w:t>овом движении, слегка поворачи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вать руку к 5 пальцу. Пример работы над ломаным арпеджио с оста</w:t>
      </w:r>
      <w:r>
        <w:rPr>
          <w:rFonts w:ascii="Times New Roman" w:eastAsia="Times New Roman" w:hAnsi="Times New Roman" w:cs="Times New Roman"/>
          <w:sz w:val="24"/>
          <w:szCs w:val="24"/>
        </w:rPr>
        <w:t>новкой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задержанных звуках.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Pr="00257EEC">
        <w:rPr>
          <w:rFonts w:ascii="Times New Roman" w:eastAsia="Times New Roman" w:hAnsi="Times New Roman" w:cs="Times New Roman"/>
          <w:sz w:val="24"/>
          <w:szCs w:val="24"/>
        </w:rPr>
        <w:lastRenderedPageBreak/>
        <w:t>На восьмушки "открыть" все пальцы одновременно и "захлопывать"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на боковом движении руки. Это упражнение развивает ладонные мышцы 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помогает ощутить интервал. Пример - смена позиций кисти на клавиатуре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хорошая опора на 5 палец</w:t>
      </w:r>
      <w:r w:rsidR="00DD65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Вообще всякое упражнение основано на многократном повторении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одной технической детали. Однако механическое повторение притупляет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внимание ребенка, снижает контроль слуха и сознания над качеством зву-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чания и точностью пианистического движения. Вот почему, не прибегая к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излишне усложненным вариантам в упражнениях, можно внести в них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простейшие, доступные детям и активизирующие их восприятие ритмиче-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ские, темповые и динамические краски. Например, при исполнении корот-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ких, однооктавных гамм в одном направлении беглость отрабатывается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приёмом "броска" руки на 1-й звук с последующим стремительным взле-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том к концу гаммы. Такой бросок может проходить на одном ритмическом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дыхании при одинаковых длительностях или ритмической остановкой на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первом звуке, облегчающей исполнение последующих мелких длительно-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стей.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="004D04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Приём использования ритмических вариантов - остановки и взлёты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применялся Гольденвейзером в работе над развитием техники у детей.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Особенно ослабляет слуховой контроль ученика проигрывание упражне-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ний с использованием только приёмов медленной и громкой игры. Можно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рекомендовать при исполнении короткой гаммы "броском" начинать игру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медленно и тихо с постепенным ускорением темпа и возрастанием дина-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мики, а затем - в обратной последовательности. При использовании таких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темподинамических приёмов развивается не только беглость, но и раз-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личная звуковая чувствительность пальцев при их соприкосновении с кла-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виатурой. Достижению независимости и пластичности пальцевых движе-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ний способствует применение различных артикуляционных штрихов. Но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ошибкой является усиленная артикуляция, она приводит к тряске руки, за-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тем к зажатости. При недостатке артикуляции возникает увядание пальцев.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Чтобы исправить этот недостаток, нужен слуховой анализ своей игры, чёт-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кий ритм, "переступать" на клавиши без толчка руки, немного отводя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кисть, не играющие пальцы смотрят на клавиши.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Наглядно можно задать вопросы: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-Идя медленно по улице ты поднимаешь ноги? Очень высоко, или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так, чтобы удобно?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Топаешь ты при этом или просто ставишь?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Изобрази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 xml:space="preserve"> это пальцами,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Выбор форм работы по развитию техники уч-ся является предметом: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постоянной заботы педагога.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Задача педагога - воспитание учащихся, развитие их музыкальных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способностей, всесторонность музыкально-пианистической подготовки.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Карл Орф писал, что "редко можно встретить совсем немузыкальных де-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тей, почти к каждому можно найти путь, вызвать отклик, содействовать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"развитию скрытых способностей". Педагог должен помочь ученику, сде-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лать процесс работ живым, интересным для обоих.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Работа над развитием технических навыков в практике неотделима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от всей системы музыкально-пианистического обучения. Техника музы-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ката- это не только скорость и точность пальцев, их беглость и ловкость,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это умение выразить то, что он хочет, способность материализовать заду-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манное в звуках, «Техника - это умение делать то, что хочется» - говорил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Б.Асафьев.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="004D04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Без сознательного и целенаправленного развития техники невозмож-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но достигнуть практических результатов в искусстве игры на фортепиано.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Бузони утверждал, что, чем больше профессионально-технических средств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имеет в своём распоряжении художник, тем больше найдет он им приме-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нение. Техника - это средство достижения цели.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Одна из важнейших задач- выработка пространственной точности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пальцевого аппарата - умения попадать пальцами точно на нужные клави-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ши. Нельзя допускать неточностей, "цепляний" соседних клавиш, непопа-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дании на нужные. Это наносит серьезный урон эстетической стороне ис-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полнения и технике играющ</w:t>
      </w:r>
      <w:r>
        <w:rPr>
          <w:rFonts w:ascii="Times New Roman" w:eastAsia="Times New Roman" w:hAnsi="Times New Roman" w:cs="Times New Roman"/>
          <w:sz w:val="24"/>
          <w:szCs w:val="24"/>
        </w:rPr>
        <w:t>его. Способ борьбы с забалтывани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ем - работа 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медленном темпе. Играть ясно, аккуратно, упо</w:t>
      </w:r>
      <w:r>
        <w:rPr>
          <w:rFonts w:ascii="Times New Roman" w:eastAsia="Times New Roman" w:hAnsi="Times New Roman" w:cs="Times New Roman"/>
          <w:sz w:val="24"/>
          <w:szCs w:val="24"/>
        </w:rPr>
        <w:t>рно, пока не будет правиль-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но.В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 xml:space="preserve"> начальный период выработки основных технических навыков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медленной игре принадлежит ведущая роль. Темп должен быть таким,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у игры постоянно сохранялось ощущение, </w:t>
      </w:r>
      <w:r>
        <w:rPr>
          <w:rFonts w:ascii="Times New Roman" w:eastAsia="Times New Roman" w:hAnsi="Times New Roman" w:cs="Times New Roman"/>
          <w:sz w:val="24"/>
          <w:szCs w:val="24"/>
        </w:rPr>
        <w:t>что каждый палец пoпaдает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точно на требуемую клавишу, встаёт на нее точно и уверенно, не за-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дев никакую другую. Медленный темп - необходимый компонент работы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пианиста, налаживания и целесообразных и удобных игро</w:t>
      </w:r>
      <w:r>
        <w:rPr>
          <w:rFonts w:ascii="Times New Roman" w:eastAsia="Times New Roman" w:hAnsi="Times New Roman" w:cs="Times New Roman"/>
          <w:sz w:val="24"/>
          <w:szCs w:val="24"/>
        </w:rPr>
        <w:t>вых движений,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точной постановка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каждого пальца, выработки основных технических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умении и навыков. Играть медленно и выразительно, а не грубо, резко,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жестко; форте должно быть "мягким певучим, глубоким, красивым. Необ-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ходимо следить за свободой рук "- что в быстром темпе сложнее. Пальцы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 клавиши погружать мягко, плотно и глубоко, ощущая дно клавиши, как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учил В.В. Софроницкий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="004D04F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Немалая роль в развитии технических навыков принадлежит работе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над произведениями художественной фортепианной литературы, часто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сложными в техническом отношении, но нельзя миновать специально на-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писанного инструктивного материала: этюдов, параллельно в работе 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различные виды гамм, арпеджио. Чтобы добиться нужного развития, необ-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ходимо работать над различными трудностями в их простом, обобщенном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виде. Эта работа не должна превращаться в механическую муш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ру, нельз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противопоставлять изучение этю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дов работе над техническими трудностя-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ми в художественных произведениях. Общие требования остаются в силе 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это понимание замысла автора и своих исполнительских задач, вслушива-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ние в игру, умение видеть трудности и работать над ними. Ученику необ-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ходима свобода и незаторможенность движений, у</w:t>
      </w:r>
      <w:r>
        <w:rPr>
          <w:rFonts w:ascii="Times New Roman" w:eastAsia="Times New Roman" w:hAnsi="Times New Roman" w:cs="Times New Roman"/>
          <w:sz w:val="24"/>
          <w:szCs w:val="24"/>
        </w:rPr>
        <w:t>мение управлять ими.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Необходимо иметь налаженный пианистический аппарат,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надо играть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удобно для себя, без лишних движении, с нужной опорой в концах паль-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цев.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Целесообразность движении, удобство для исполнителя и соответ-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ствие, представляемым звуковым задачам является критерием, позволяю-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щим определить на верном ли пути находится работа над развитием двига-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тельных навыков уч-ся.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«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Работа над упражнениями не является самоцелью, ее следует рас-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сматривать, как средство воспитания не механической, а музыкально-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осмысленной техники. Упражнения связаны с музыкой и постепенно пе-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реходят в работу над произведением. Они приносят пользу лишь при ус-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ловии точного их выполнения, работа над ними требует полной сосредото-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ченности. Для проверки отсутствия напряжённости во всём теле полезно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время от времени поворачиваться, вставать, садиться и тд..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 xml:space="preserve"> Шмидт-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Шкловская «О воспитании пианистических навыков»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Главным критерием правильности р</w:t>
      </w:r>
      <w:r>
        <w:rPr>
          <w:rFonts w:ascii="Times New Roman" w:eastAsia="Times New Roman" w:hAnsi="Times New Roman" w:cs="Times New Roman"/>
          <w:sz w:val="24"/>
          <w:szCs w:val="24"/>
        </w:rPr>
        <w:t>аботы является качество звуча-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ия.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 w:rsidR="004D04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Работа над красочной стороной фортепианной техники имеет один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непременный аспект - формирование у начинающего пианиста навыка со-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вершенно ровной игры. Эта проблема имеет наряду со звуковой еще одну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сторону - ритмическую. Трудные места проучивать в медленном темпе,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выправить неудавшиеся в ритмическом отношении такты, сделать ритми-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чески ровную игру привычной, устоявшейся, и пальцевые неполадки ис-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чезнут сами собой или уменьшатся.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Техника пианиста - это скорость, плюс звуковая и ритмическая ров-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ность. Задача педагога - учить своего воспитанника играть предусмотри-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тельно, предвосхищать мысленно предстояние трудности, смотреть впе-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рёд и заранее готовить к ним руки. "Главное здесь - "предусмотрительно",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т.е. с точным учётом готовить положение каждого пальца на нужной ему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следующей клавише"</w:t>
      </w:r>
      <w:r w:rsidR="00DD6583">
        <w:rPr>
          <w:rFonts w:ascii="Times New Roman" w:eastAsia="Times New Roman" w:hAnsi="Times New Roman" w:cs="Times New Roman"/>
          <w:sz w:val="24"/>
          <w:szCs w:val="24"/>
        </w:rPr>
        <w:t xml:space="preserve">-Генрих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Нейгауз.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Важным компонентом техники пианиста является наряду со звуко-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вой ровностью и скорость. Быстро играет на рояле тот, кто умеет быстро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думать в процессе игры, ориентироваться в мгновенно изменяющихся иг-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ровых ситуациях, держать под контролем исполнение при самых больших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скоростях. "Самое важное для достижения чёткой и быстрой игры - это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способность ясно и быстро думат</w:t>
      </w:r>
      <w:r w:rsidR="00DD6583">
        <w:rPr>
          <w:rFonts w:ascii="Times New Roman" w:eastAsia="Times New Roman" w:hAnsi="Times New Roman" w:cs="Times New Roman"/>
          <w:sz w:val="24"/>
          <w:szCs w:val="24"/>
        </w:rPr>
        <w:t>ь, слышать и видеть" /Л.Н.Оборин.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Быстрота игры прямо пропорциональна способности пальцев со-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вершать наиболее экономичные, минимальные по размаху, строго выве-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ренные движения в исполнительском процессе. Избегать лишних замахов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пальцев, поворотов и вращений рук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Я.Флиэр говорил: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"Во избежание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звуковой неточности надо играть макси</w:t>
      </w:r>
      <w:r>
        <w:rPr>
          <w:rFonts w:ascii="Times New Roman" w:eastAsia="Times New Roman" w:hAnsi="Times New Roman" w:cs="Times New Roman"/>
          <w:sz w:val="24"/>
          <w:szCs w:val="24"/>
        </w:rPr>
        <w:t>мально приближенно к кл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виатуре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и собранной, компактной рукой". Пальцы должны быть очень активными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и живыми, независимо друг от друга. Экономичность пальцевых движении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и в то же время их быстрота.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"Нельзя научиться играть быстро, играя только медленно" - говорил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Оборин. Полезно постепенно прибавлять темп. Играть в среднем темпе,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при котором можно полностью контролировать точность воспроизведения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текста..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Работая над техникой </w:t>
      </w:r>
      <w:r>
        <w:rPr>
          <w:rFonts w:ascii="Times New Roman" w:eastAsia="Times New Roman" w:hAnsi="Times New Roman" w:cs="Times New Roman"/>
          <w:sz w:val="24"/>
          <w:szCs w:val="24"/>
        </w:rPr>
        <w:t>у учащихся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 xml:space="preserve"> с чрезмерной фиксацией мышц, зажато-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стью, снижать напряжение в руках и других участках тела.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Самое большое место в работе над техникой занимает область мел-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кой техники. Это основа будущего технического мастерства уч-ся. Суще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ствует ещё техника исполнения двойных нот, октавная, аккордовая,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Доброжелательная и творческая обстановка, атмосфера на уроке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классе способствует более спокойному состоянию ученика, который быст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рее исправляет недостатки, больше верит в свои силы, отчего и играет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большим подъёмом.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Пусть девизом педагога б</w:t>
      </w:r>
      <w:r w:rsidR="00DD6583">
        <w:rPr>
          <w:rFonts w:ascii="Times New Roman" w:eastAsia="Times New Roman" w:hAnsi="Times New Roman" w:cs="Times New Roman"/>
          <w:sz w:val="24"/>
          <w:szCs w:val="24"/>
        </w:rPr>
        <w:t>удут слова К.С. Станиславского:«Проще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легче, выше, веселее !».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заключении своей работы 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 xml:space="preserve"> хотелось бы сформулировать неко-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торые методические рекомендации, которые могли бы заинтересовать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педагогов-музыкантов, занимающихся проблемами развития технических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навыков у детей младшего школьного возраста, начинающих учиться игре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 фортепиано: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Ц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еленаправле</w:t>
      </w:r>
      <w:r>
        <w:rPr>
          <w:rFonts w:ascii="Times New Roman" w:eastAsia="Times New Roman" w:hAnsi="Times New Roman" w:cs="Times New Roman"/>
          <w:sz w:val="24"/>
          <w:szCs w:val="24"/>
        </w:rPr>
        <w:t>нное развитие технических навы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ков должно осуществляться с пе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вых ж</w:t>
      </w:r>
      <w:r>
        <w:rPr>
          <w:rFonts w:ascii="Times New Roman" w:eastAsia="Times New Roman" w:hAnsi="Times New Roman" w:cs="Times New Roman"/>
          <w:sz w:val="24"/>
          <w:szCs w:val="24"/>
        </w:rPr>
        <w:t>е шагов обучения музыке малень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кого пианиста, поскольку технически</w:t>
      </w:r>
      <w:r>
        <w:rPr>
          <w:rFonts w:ascii="Times New Roman" w:eastAsia="Times New Roman" w:hAnsi="Times New Roman" w:cs="Times New Roman"/>
          <w:sz w:val="24"/>
          <w:szCs w:val="24"/>
        </w:rPr>
        <w:t>е навыки являются одним из важ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нейших компонентов комплекса музы</w:t>
      </w:r>
      <w:r>
        <w:rPr>
          <w:rFonts w:ascii="Times New Roman" w:eastAsia="Times New Roman" w:hAnsi="Times New Roman" w:cs="Times New Roman"/>
          <w:sz w:val="24"/>
          <w:szCs w:val="24"/>
        </w:rPr>
        <w:t>кальных способностей ребенка.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Формирование технических навыков необходимо проводить параллельно с орган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lastRenderedPageBreak/>
        <w:t>зацией двигательного аппарата учащегося, т.к. между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техническими навыками и психомоторикой присутс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твует сложная взаимо-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связь.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Особенности младшего школьного возраста заключаются в том,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что к шести - семи годам у ребенка ярко развито образное мышление, эмо-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циональная отзывчивость, что диктует необходимость использования пе-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дагогом игровых, наглядных, практических методов обучения.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4. Из всех методов развития технических навыков, которые рекомен-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дует музыкальная педагогика, наиболее эффективными в работе с учащи-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мися младшего школьного возраста являются: подбор произведений</w:t>
      </w:r>
      <w:r>
        <w:rPr>
          <w:rFonts w:ascii="Times New Roman" w:eastAsia="Times New Roman" w:hAnsi="Times New Roman" w:cs="Times New Roman"/>
          <w:sz w:val="24"/>
          <w:szCs w:val="24"/>
        </w:rPr>
        <w:t>, раз-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вивающ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их технические навыки, исполнение мелодии пьесы, проигрывание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отдельных этюдов, фортепианного произведения и мелодии.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5.При выборе произведений для отработки технических навыков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 xml:space="preserve">следует учитывать запросы и 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t>интересы маленького ученика.</w:t>
      </w:r>
      <w:r w:rsidR="004D04F0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t>Доминирующим эмоциональным «тоном» в работе педагога-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пианиста с учеником должна быть положительная психологическая на-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строенность, вера в успех совместной деятельности, желание помочь ре-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бенку.</w:t>
      </w:r>
    </w:p>
    <w:p w:rsidR="009D2935" w:rsidRPr="00257EEC" w:rsidRDefault="009D2935" w:rsidP="009D2935">
      <w:pPr>
        <w:spacing w:after="37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752"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35" w:rsidRDefault="009D2935" w:rsidP="009D2935">
      <w:pPr>
        <w:spacing w:after="37" w:line="165" w:lineRule="atLeast"/>
        <w:ind w:left="2832" w:right="48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D2935" w:rsidRDefault="009D2935" w:rsidP="009D2935">
      <w:pPr>
        <w:spacing w:after="37" w:line="165" w:lineRule="atLeast"/>
        <w:ind w:left="2832" w:right="48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376A79" w:rsidRDefault="00376A79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  <w:r w:rsidRPr="00376A79">
        <w:rPr>
          <w:rFonts w:ascii="Times New Roman" w:eastAsia="Times New Roman" w:hAnsi="Times New Roman" w:cs="Times New Roman"/>
          <w:sz w:val="32"/>
          <w:szCs w:val="32"/>
        </w:rPr>
        <w:lastRenderedPageBreak/>
        <w:t>Список литературы</w:t>
      </w:r>
      <w:r w:rsidR="00994CFC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994CFC" w:rsidRDefault="00994CFC" w:rsidP="00376A79">
      <w:pPr>
        <w:spacing w:after="37" w:line="165" w:lineRule="atLeast"/>
        <w:ind w:left="2832" w:right="486"/>
        <w:rPr>
          <w:rFonts w:ascii="Times New Roman" w:eastAsia="Times New Roman" w:hAnsi="Times New Roman" w:cs="Times New Roman"/>
          <w:sz w:val="32"/>
          <w:szCs w:val="32"/>
        </w:rPr>
      </w:pPr>
    </w:p>
    <w:p w:rsidR="00257EEC" w:rsidRPr="00DF1906" w:rsidRDefault="00257EEC" w:rsidP="00994CFC">
      <w:pPr>
        <w:spacing w:after="37" w:line="165" w:lineRule="atLeast"/>
        <w:ind w:right="486"/>
        <w:rPr>
          <w:rFonts w:ascii="Times New Roman" w:eastAsia="Times New Roman" w:hAnsi="Times New Roman" w:cs="Times New Roman"/>
          <w:sz w:val="24"/>
          <w:szCs w:val="24"/>
        </w:rPr>
      </w:pPr>
      <w:r w:rsidRPr="00257EEC">
        <w:rPr>
          <w:rFonts w:ascii="Times New Roman" w:eastAsia="Times New Roman" w:hAnsi="Times New Roman" w:cs="Times New Roman"/>
          <w:sz w:val="24"/>
          <w:szCs w:val="24"/>
        </w:rPr>
        <w:t>1. Алексеев А. Д. Методика обучения игре на фортепиано - М., 1961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2. Артоболевская А.Д. Первая встреча с музыкой. - М., 1992.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3. Артоболевская А.Д. Дети и музыка. - М., 1972.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4. Баренбойм Л.А. Путь к музицированию. -Л., 1979.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5. Беркман Т.Д. Обучение музыке в школе. - М., 1958.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6. Готсдинер Л.А. Музыкальная психология. – М., 1993.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7. Дельнова В. В. Педагоги делятся опытом // Вопросы музыкальной пе-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дагогики. Вып.5..-М., М., 1984.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8.Ю.Кулагина И. Возрастная психология. - М., 1997.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9.П.Любомудрова Начальное обучение игре на фортепиано // Очерки по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методике обучения игре на фортепиано / Ред. А.А.Николаева. Вып. 1. - М.,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1955.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10.Милич Б.Е. Воспитание ученика-пианиста в 1-2 классе ДМШ. - Киев,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1-1977.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11. Огородников И.Т. Педагогика школы. -М., 1981. /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12. Орентлихерман А.Е. Педагоги делятся опытом // Вопросы музыкаль-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ной педагогики. - М., 1984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13.Савшинский С.И. Пианист и его работа. - Л., 1961.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14.Теплов Б.М. Проблемы индивидуальных различий. М., 1961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15.П.Теплов Б.М. Психология музыкальных способностей. - М., 1961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16.Цыпин Г.М. Психология музыкальной деятельности. - М., 1994.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17.Цыпин Г.М. Обучение игре на фортепиано. - М., 1984.</w:t>
      </w:r>
      <w:r w:rsidRPr="00257EEC">
        <w:rPr>
          <w:rFonts w:ascii="Times New Roman" w:eastAsia="Times New Roman" w:hAnsi="Times New Roman" w:cs="Times New Roman"/>
          <w:sz w:val="24"/>
          <w:szCs w:val="24"/>
        </w:rPr>
        <w:br/>
        <w:t>18. Щапов А. П. Фортепианная педагогика. - М., 1960.</w:t>
      </w:r>
    </w:p>
    <w:p w:rsidR="00257EEC" w:rsidRPr="00257EEC" w:rsidRDefault="00257EEC" w:rsidP="00257EEC">
      <w:pPr>
        <w:shd w:val="clear" w:color="auto" w:fill="FFFFFF"/>
        <w:spacing w:after="0" w:line="240" w:lineRule="auto"/>
        <w:ind w:right="83"/>
        <w:rPr>
          <w:rFonts w:ascii="Arial" w:eastAsia="Times New Roman" w:hAnsi="Arial" w:cs="Arial"/>
          <w:color w:val="000000"/>
          <w:sz w:val="12"/>
          <w:szCs w:val="12"/>
        </w:rPr>
      </w:pPr>
      <w:r w:rsidRPr="00257EEC">
        <w:rPr>
          <w:rFonts w:ascii="Arial" w:eastAsia="Times New Roman" w:hAnsi="Arial" w:cs="Arial"/>
          <w:color w:val="000000"/>
          <w:sz w:val="12"/>
          <w:szCs w:val="12"/>
        </w:rPr>
        <w:t> </w:t>
      </w:r>
    </w:p>
    <w:p w:rsidR="00B2285B" w:rsidRPr="00764447" w:rsidRDefault="00B2285B" w:rsidP="00315547">
      <w:pPr>
        <w:jc w:val="both"/>
        <w:rPr>
          <w:rFonts w:ascii="Arial" w:hAnsi="Arial" w:cs="Arial"/>
          <w:sz w:val="20"/>
          <w:szCs w:val="20"/>
        </w:rPr>
      </w:pPr>
    </w:p>
    <w:p w:rsidR="00FB6254" w:rsidRPr="00764447" w:rsidRDefault="00FB6254">
      <w:pPr>
        <w:jc w:val="both"/>
        <w:rPr>
          <w:rFonts w:ascii="Arial" w:hAnsi="Arial" w:cs="Arial"/>
          <w:sz w:val="20"/>
          <w:szCs w:val="20"/>
        </w:rPr>
      </w:pPr>
    </w:p>
    <w:sectPr w:rsidR="00FB6254" w:rsidRPr="00764447" w:rsidSect="00BF4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1B" w:rsidRDefault="0039501B" w:rsidP="00376A79">
      <w:pPr>
        <w:spacing w:after="0" w:line="240" w:lineRule="auto"/>
      </w:pPr>
      <w:r>
        <w:separator/>
      </w:r>
    </w:p>
  </w:endnote>
  <w:endnote w:type="continuationSeparator" w:id="1">
    <w:p w:rsidR="0039501B" w:rsidRDefault="0039501B" w:rsidP="003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F9" w:rsidRDefault="00D367F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45190"/>
      <w:docPartObj>
        <w:docPartGallery w:val="Page Numbers (Bottom of Page)"/>
        <w:docPartUnique/>
      </w:docPartObj>
    </w:sdtPr>
    <w:sdtContent>
      <w:p w:rsidR="00D367F9" w:rsidRDefault="00760B16">
        <w:pPr>
          <w:pStyle w:val="a8"/>
          <w:jc w:val="center"/>
        </w:pPr>
        <w:r>
          <w:fldChar w:fldCharType="begin"/>
        </w:r>
        <w:r w:rsidR="00E865D9">
          <w:instrText xml:space="preserve"> PAGE   \* MERGEFORMAT </w:instrText>
        </w:r>
        <w:r>
          <w:fldChar w:fldCharType="separate"/>
        </w:r>
        <w:r w:rsidR="00B15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67F9" w:rsidRDefault="00D367F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F9" w:rsidRDefault="00D367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1B" w:rsidRDefault="0039501B" w:rsidP="00376A79">
      <w:pPr>
        <w:spacing w:after="0" w:line="240" w:lineRule="auto"/>
      </w:pPr>
      <w:r>
        <w:separator/>
      </w:r>
    </w:p>
  </w:footnote>
  <w:footnote w:type="continuationSeparator" w:id="1">
    <w:p w:rsidR="0039501B" w:rsidRDefault="0039501B" w:rsidP="003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F9" w:rsidRDefault="00D367F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F9" w:rsidRDefault="00D367F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F9" w:rsidRDefault="00D367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D2D"/>
    <w:multiLevelType w:val="multilevel"/>
    <w:tmpl w:val="4BFA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D66B9"/>
    <w:multiLevelType w:val="multilevel"/>
    <w:tmpl w:val="41A81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37BCF"/>
    <w:multiLevelType w:val="multilevel"/>
    <w:tmpl w:val="01C06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75A5776"/>
    <w:multiLevelType w:val="multilevel"/>
    <w:tmpl w:val="265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547"/>
    <w:rsid w:val="000803E7"/>
    <w:rsid w:val="000D6693"/>
    <w:rsid w:val="00162A26"/>
    <w:rsid w:val="00194904"/>
    <w:rsid w:val="001F3927"/>
    <w:rsid w:val="00257EEC"/>
    <w:rsid w:val="0026380A"/>
    <w:rsid w:val="002C5C9D"/>
    <w:rsid w:val="00315547"/>
    <w:rsid w:val="00342CEF"/>
    <w:rsid w:val="00376A79"/>
    <w:rsid w:val="0039501B"/>
    <w:rsid w:val="003E3E09"/>
    <w:rsid w:val="0043324D"/>
    <w:rsid w:val="004C38F3"/>
    <w:rsid w:val="004D04F0"/>
    <w:rsid w:val="004E3577"/>
    <w:rsid w:val="00514312"/>
    <w:rsid w:val="0055358A"/>
    <w:rsid w:val="00560B57"/>
    <w:rsid w:val="00642BBB"/>
    <w:rsid w:val="00670DA6"/>
    <w:rsid w:val="00696C1F"/>
    <w:rsid w:val="00715D00"/>
    <w:rsid w:val="00760B16"/>
    <w:rsid w:val="00764447"/>
    <w:rsid w:val="00791CAF"/>
    <w:rsid w:val="007B12D6"/>
    <w:rsid w:val="007B33F8"/>
    <w:rsid w:val="00822EF9"/>
    <w:rsid w:val="00823828"/>
    <w:rsid w:val="00966D37"/>
    <w:rsid w:val="00994AF8"/>
    <w:rsid w:val="00994CFC"/>
    <w:rsid w:val="009A58C5"/>
    <w:rsid w:val="009D2935"/>
    <w:rsid w:val="00A13164"/>
    <w:rsid w:val="00A728E6"/>
    <w:rsid w:val="00B150EC"/>
    <w:rsid w:val="00B2285B"/>
    <w:rsid w:val="00B46D66"/>
    <w:rsid w:val="00BF4EB3"/>
    <w:rsid w:val="00C12CF2"/>
    <w:rsid w:val="00C71FC1"/>
    <w:rsid w:val="00CA0612"/>
    <w:rsid w:val="00CA4278"/>
    <w:rsid w:val="00CB6F81"/>
    <w:rsid w:val="00D367F9"/>
    <w:rsid w:val="00D44357"/>
    <w:rsid w:val="00DD6583"/>
    <w:rsid w:val="00DF1906"/>
    <w:rsid w:val="00E03290"/>
    <w:rsid w:val="00E32169"/>
    <w:rsid w:val="00E56C4C"/>
    <w:rsid w:val="00E865D9"/>
    <w:rsid w:val="00E936ED"/>
    <w:rsid w:val="00F27735"/>
    <w:rsid w:val="00F45348"/>
    <w:rsid w:val="00F52E77"/>
    <w:rsid w:val="00FB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257EEC"/>
  </w:style>
  <w:style w:type="character" w:styleId="a3">
    <w:name w:val="Hyperlink"/>
    <w:basedOn w:val="a0"/>
    <w:uiPriority w:val="99"/>
    <w:semiHidden/>
    <w:unhideWhenUsed/>
    <w:rsid w:val="00257EEC"/>
    <w:rPr>
      <w:color w:val="0000FF"/>
      <w:u w:val="single"/>
    </w:rPr>
  </w:style>
  <w:style w:type="character" w:customStyle="1" w:styleId="im-mess-stack--tools">
    <w:name w:val="im-mess-stack--tools"/>
    <w:basedOn w:val="a0"/>
    <w:rsid w:val="00257EEC"/>
  </w:style>
  <w:style w:type="paragraph" w:styleId="a4">
    <w:name w:val="Balloon Text"/>
    <w:basedOn w:val="a"/>
    <w:link w:val="a5"/>
    <w:uiPriority w:val="99"/>
    <w:semiHidden/>
    <w:unhideWhenUsed/>
    <w:rsid w:val="0025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A79"/>
  </w:style>
  <w:style w:type="paragraph" w:styleId="a8">
    <w:name w:val="footer"/>
    <w:basedOn w:val="a"/>
    <w:link w:val="a9"/>
    <w:uiPriority w:val="99"/>
    <w:unhideWhenUsed/>
    <w:rsid w:val="0037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A79"/>
  </w:style>
  <w:style w:type="paragraph" w:styleId="aa">
    <w:name w:val="No Spacing"/>
    <w:link w:val="ab"/>
    <w:uiPriority w:val="1"/>
    <w:qFormat/>
    <w:rsid w:val="00BF4EB3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F4EB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907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3799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407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7849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3972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937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3503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6909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5906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7659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503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1746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5607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946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8742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2004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4912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6719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977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560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0729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273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346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0651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8574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3632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428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924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6709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2832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82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813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02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9583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153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006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1378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6826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315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0002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80051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92037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4863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10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9590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0828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096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110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3130">
                          <w:marLeft w:val="-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4355">
                  <w:marLeft w:val="-37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266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078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8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3212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47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9562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3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8021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184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718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96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27647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492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5322</Words>
  <Characters>30341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2021-10-29T07:27:00Z</cp:lastPrinted>
  <dcterms:created xsi:type="dcterms:W3CDTF">2020-12-15T07:57:00Z</dcterms:created>
  <dcterms:modified xsi:type="dcterms:W3CDTF">2022-11-08T06:31:00Z</dcterms:modified>
</cp:coreProperties>
</file>