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DE89" w14:textId="77777777" w:rsidR="003D55BD" w:rsidRPr="000D320B" w:rsidRDefault="003D55BD" w:rsidP="000D320B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20B">
        <w:rPr>
          <w:rFonts w:ascii="Times New Roman" w:hAnsi="Times New Roman" w:cs="Times New Roman"/>
          <w:b/>
          <w:sz w:val="28"/>
          <w:szCs w:val="28"/>
        </w:rPr>
        <w:t>Мастер – класс</w:t>
      </w:r>
    </w:p>
    <w:p w14:paraId="057C2D14" w14:textId="66A508BA" w:rsidR="005426F6" w:rsidRDefault="003D55BD" w:rsidP="000D320B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20B">
        <w:rPr>
          <w:rFonts w:ascii="Times New Roman" w:hAnsi="Times New Roman" w:cs="Times New Roman"/>
          <w:b/>
          <w:sz w:val="28"/>
          <w:szCs w:val="28"/>
        </w:rPr>
        <w:t xml:space="preserve"> «Русская народная тряпичная кукла «</w:t>
      </w:r>
      <w:proofErr w:type="spellStart"/>
      <w:r w:rsidRPr="000D320B">
        <w:rPr>
          <w:rFonts w:ascii="Times New Roman" w:hAnsi="Times New Roman" w:cs="Times New Roman"/>
          <w:b/>
          <w:sz w:val="28"/>
          <w:szCs w:val="28"/>
        </w:rPr>
        <w:t>кувадка</w:t>
      </w:r>
      <w:proofErr w:type="spellEnd"/>
      <w:r w:rsidRPr="000D320B">
        <w:rPr>
          <w:rFonts w:ascii="Times New Roman" w:hAnsi="Times New Roman" w:cs="Times New Roman"/>
          <w:b/>
          <w:sz w:val="28"/>
          <w:szCs w:val="28"/>
        </w:rPr>
        <w:t>»</w:t>
      </w:r>
      <w:r w:rsidR="00971A75" w:rsidRPr="000D320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7163834" w14:textId="6B913EAD" w:rsidR="00BA4FEC" w:rsidRPr="007E2D1B" w:rsidRDefault="007E2D1B" w:rsidP="007E2D1B">
      <w:pPr>
        <w:pStyle w:val="a3"/>
      </w:pPr>
      <w:r>
        <w:rPr>
          <w:noProof/>
        </w:rPr>
        <w:drawing>
          <wp:inline distT="0" distB="0" distL="0" distR="0" wp14:anchorId="4863EF55" wp14:editId="08ACE31B">
            <wp:extent cx="5895975" cy="44219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04" cy="443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75C1F" w14:textId="77777777" w:rsidR="005602BD" w:rsidRPr="000D320B" w:rsidRDefault="005602BD" w:rsidP="000D320B">
      <w:pPr>
        <w:spacing w:after="0" w:line="24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0D320B">
        <w:rPr>
          <w:rFonts w:ascii="Times New Roman" w:hAnsi="Times New Roman" w:cs="Times New Roman"/>
          <w:sz w:val="28"/>
          <w:szCs w:val="28"/>
        </w:rPr>
        <w:t>Кувадка</w:t>
      </w:r>
      <w:proofErr w:type="spellEnd"/>
      <w:r w:rsidRPr="000D320B">
        <w:rPr>
          <w:rFonts w:ascii="Times New Roman" w:hAnsi="Times New Roman" w:cs="Times New Roman"/>
          <w:sz w:val="28"/>
          <w:szCs w:val="28"/>
        </w:rPr>
        <w:t xml:space="preserve"> – это кукла-оберег. А вы знаете, что обозначает слово «оберег»?</w:t>
      </w:r>
      <w:r w:rsidRPr="000D32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0D32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(Оберег защищает людей от разных бед.)</w:t>
      </w:r>
    </w:p>
    <w:p w14:paraId="65E5F19E" w14:textId="77777777" w:rsidR="005602BD" w:rsidRPr="000D320B" w:rsidRDefault="005602BD" w:rsidP="000D320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D320B">
        <w:rPr>
          <w:rFonts w:ascii="Times New Roman" w:hAnsi="Times New Roman" w:cs="Times New Roman"/>
          <w:sz w:val="28"/>
          <w:szCs w:val="28"/>
        </w:rPr>
        <w:t xml:space="preserve">Оберег – символ или предмет, наделенный способностью оберегать от различных </w:t>
      </w:r>
      <w:r w:rsidR="003B45FE" w:rsidRPr="000D320B">
        <w:rPr>
          <w:rFonts w:ascii="Times New Roman" w:hAnsi="Times New Roman" w:cs="Times New Roman"/>
          <w:sz w:val="28"/>
          <w:szCs w:val="28"/>
        </w:rPr>
        <w:t>несчастий и болезней</w:t>
      </w:r>
      <w:r w:rsidRPr="000D32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1D68FC" w14:textId="038340A1" w:rsidR="00BA4FEC" w:rsidRPr="000D320B" w:rsidRDefault="007E2D1B" w:rsidP="00BA4FEC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D320B">
        <w:rPr>
          <w:rFonts w:ascii="Times New Roman" w:hAnsi="Times New Roman" w:cs="Times New Roman"/>
          <w:sz w:val="28"/>
          <w:szCs w:val="28"/>
        </w:rPr>
        <w:t>Куклу вешали</w:t>
      </w:r>
      <w:r w:rsidR="00C50C71" w:rsidRPr="000D320B">
        <w:rPr>
          <w:rFonts w:ascii="Times New Roman" w:hAnsi="Times New Roman" w:cs="Times New Roman"/>
          <w:sz w:val="28"/>
          <w:szCs w:val="28"/>
        </w:rPr>
        <w:t xml:space="preserve"> над колыбелью младенца, чтобы она отгоняла злых духов. А связка из нескольких таких кукол заменяла ребенку погремушку. Мягкие и безопасные для р</w:t>
      </w:r>
      <w:r w:rsidR="00DD5DCA" w:rsidRPr="000D320B">
        <w:rPr>
          <w:rFonts w:ascii="Times New Roman" w:hAnsi="Times New Roman" w:cs="Times New Roman"/>
          <w:sz w:val="28"/>
          <w:szCs w:val="28"/>
        </w:rPr>
        <w:t>ебенка, </w:t>
      </w:r>
      <w:proofErr w:type="spellStart"/>
      <w:r w:rsidR="00DD5DCA" w:rsidRPr="000D320B">
        <w:rPr>
          <w:rFonts w:ascii="Times New Roman" w:hAnsi="Times New Roman" w:cs="Times New Roman"/>
          <w:sz w:val="28"/>
          <w:szCs w:val="28"/>
        </w:rPr>
        <w:t>кувадки</w:t>
      </w:r>
      <w:proofErr w:type="spellEnd"/>
      <w:r w:rsidR="00DD5DCA" w:rsidRPr="000D320B">
        <w:rPr>
          <w:rFonts w:ascii="Times New Roman" w:hAnsi="Times New Roman" w:cs="Times New Roman"/>
          <w:sz w:val="28"/>
          <w:szCs w:val="28"/>
        </w:rPr>
        <w:t> часто становились</w:t>
      </w:r>
      <w:r w:rsidR="00C50C71" w:rsidRPr="000D320B">
        <w:rPr>
          <w:rFonts w:ascii="Times New Roman" w:hAnsi="Times New Roman" w:cs="Times New Roman"/>
          <w:sz w:val="28"/>
          <w:szCs w:val="28"/>
        </w:rPr>
        <w:t xml:space="preserve"> любимой игрушкой.</w:t>
      </w:r>
    </w:p>
    <w:p w14:paraId="2AB3B173" w14:textId="77777777" w:rsidR="00BF2769" w:rsidRPr="000D320B" w:rsidRDefault="00BF2769" w:rsidP="000D320B">
      <w:pPr>
        <w:pStyle w:val="a5"/>
        <w:numPr>
          <w:ilvl w:val="0"/>
          <w:numId w:val="4"/>
        </w:num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20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14:paraId="4AAB4B3D" w14:textId="77777777" w:rsidR="00BF2769" w:rsidRPr="000D320B" w:rsidRDefault="00BF2769" w:rsidP="000D320B">
      <w:pPr>
        <w:pStyle w:val="a5"/>
        <w:tabs>
          <w:tab w:val="left" w:pos="2340"/>
        </w:tabs>
        <w:spacing w:after="0" w:line="240" w:lineRule="auto"/>
        <w:ind w:left="18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0D320B">
        <w:rPr>
          <w:rFonts w:ascii="Times New Roman" w:hAnsi="Times New Roman" w:cs="Times New Roman"/>
          <w:sz w:val="28"/>
          <w:szCs w:val="28"/>
        </w:rPr>
        <w:t>1этап. Положите перед собой большой лоскуток ткани</w:t>
      </w:r>
      <w:r w:rsidR="00DD5DCA" w:rsidRPr="000D320B">
        <w:rPr>
          <w:rFonts w:ascii="Times New Roman" w:hAnsi="Times New Roman" w:cs="Times New Roman"/>
          <w:sz w:val="28"/>
          <w:szCs w:val="28"/>
        </w:rPr>
        <w:t xml:space="preserve"> изнаночной стороной вверх</w:t>
      </w:r>
      <w:r w:rsidRPr="000D320B">
        <w:rPr>
          <w:rFonts w:ascii="Times New Roman" w:hAnsi="Times New Roman" w:cs="Times New Roman"/>
          <w:sz w:val="28"/>
          <w:szCs w:val="28"/>
        </w:rPr>
        <w:t>. Скручиваем лоскуток к середине.</w:t>
      </w:r>
    </w:p>
    <w:p w14:paraId="2872416C" w14:textId="77777777" w:rsidR="00BF2769" w:rsidRPr="000D320B" w:rsidRDefault="00BF2769" w:rsidP="000D320B">
      <w:pPr>
        <w:pStyle w:val="a5"/>
        <w:tabs>
          <w:tab w:val="left" w:pos="2340"/>
        </w:tabs>
        <w:spacing w:after="0" w:line="240" w:lineRule="auto"/>
        <w:ind w:left="18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0D320B">
        <w:rPr>
          <w:rFonts w:ascii="Times New Roman" w:hAnsi="Times New Roman" w:cs="Times New Roman"/>
          <w:sz w:val="28"/>
          <w:szCs w:val="28"/>
        </w:rPr>
        <w:t>2этап. Скрученный лоскут перегибаем пополам.</w:t>
      </w:r>
      <w:r w:rsidR="00A740D0" w:rsidRPr="000D320B">
        <w:rPr>
          <w:rFonts w:ascii="Times New Roman" w:hAnsi="Times New Roman" w:cs="Times New Roman"/>
          <w:sz w:val="28"/>
          <w:szCs w:val="28"/>
        </w:rPr>
        <w:t xml:space="preserve"> Отступив примерно 2 пальчика о</w:t>
      </w:r>
      <w:r w:rsidR="00DD5DCA" w:rsidRPr="000D320B">
        <w:rPr>
          <w:rFonts w:ascii="Times New Roman" w:hAnsi="Times New Roman" w:cs="Times New Roman"/>
          <w:sz w:val="28"/>
          <w:szCs w:val="28"/>
        </w:rPr>
        <w:t>т места сгиба, туго перетягиваем</w:t>
      </w:r>
      <w:r w:rsidR="00A740D0" w:rsidRPr="000D320B">
        <w:rPr>
          <w:rFonts w:ascii="Times New Roman" w:hAnsi="Times New Roman" w:cs="Times New Roman"/>
          <w:sz w:val="28"/>
          <w:szCs w:val="28"/>
        </w:rPr>
        <w:t xml:space="preserve"> лоскут несколькими витками нитки. Отрезаем нитку</w:t>
      </w:r>
      <w:r w:rsidR="00233FF2" w:rsidRPr="000D320B">
        <w:rPr>
          <w:rFonts w:ascii="Times New Roman" w:hAnsi="Times New Roman" w:cs="Times New Roman"/>
          <w:sz w:val="28"/>
          <w:szCs w:val="28"/>
        </w:rPr>
        <w:t>,</w:t>
      </w:r>
      <w:r w:rsidR="00A740D0" w:rsidRPr="000D320B">
        <w:rPr>
          <w:rFonts w:ascii="Times New Roman" w:hAnsi="Times New Roman" w:cs="Times New Roman"/>
          <w:sz w:val="28"/>
          <w:szCs w:val="28"/>
        </w:rPr>
        <w:t xml:space="preserve"> оставив небольшие кончики. Концы нити завязываем тугим узлом.</w:t>
      </w:r>
      <w:r w:rsidR="00415D97" w:rsidRPr="000D320B">
        <w:rPr>
          <w:rFonts w:ascii="Times New Roman" w:hAnsi="Times New Roman" w:cs="Times New Roman"/>
          <w:sz w:val="28"/>
          <w:szCs w:val="28"/>
        </w:rPr>
        <w:t xml:space="preserve"> Обратите внимание на цвет ниток. Эти два цвета выбраны неслучайно. Так красный цвет символизирует изобилие, плодородие, а белый – чистоту, порядок.</w:t>
      </w:r>
    </w:p>
    <w:p w14:paraId="4244930B" w14:textId="77777777" w:rsidR="00A740D0" w:rsidRPr="000D320B" w:rsidRDefault="00A740D0" w:rsidP="000D320B">
      <w:pPr>
        <w:pStyle w:val="a5"/>
        <w:tabs>
          <w:tab w:val="left" w:pos="2340"/>
        </w:tabs>
        <w:spacing w:after="0" w:line="240" w:lineRule="auto"/>
        <w:ind w:left="18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0D320B">
        <w:rPr>
          <w:rFonts w:ascii="Times New Roman" w:hAnsi="Times New Roman" w:cs="Times New Roman"/>
          <w:sz w:val="28"/>
          <w:szCs w:val="28"/>
        </w:rPr>
        <w:lastRenderedPageBreak/>
        <w:t>3 этап. Берем маленький лоскуток ткани. Также скручиваем его. Нитью стягиваем нашу скрутку с обеих сторон, отступив от краев один пальчик. Это будут руки нашей куклы.</w:t>
      </w:r>
    </w:p>
    <w:p w14:paraId="5BC9D96C" w14:textId="320E7C63" w:rsidR="00A740D0" w:rsidRPr="000D320B" w:rsidRDefault="00A740D0" w:rsidP="000D320B">
      <w:pPr>
        <w:pStyle w:val="a5"/>
        <w:tabs>
          <w:tab w:val="left" w:pos="2340"/>
        </w:tabs>
        <w:spacing w:after="0" w:line="240" w:lineRule="auto"/>
        <w:ind w:left="18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0D320B">
        <w:rPr>
          <w:rFonts w:ascii="Times New Roman" w:hAnsi="Times New Roman" w:cs="Times New Roman"/>
          <w:sz w:val="28"/>
          <w:szCs w:val="28"/>
        </w:rPr>
        <w:t>4 этап. Вставьте ручки в туловище и перевяжите талию куколке</w:t>
      </w:r>
      <w:r w:rsidR="00415D97" w:rsidRPr="000D320B">
        <w:rPr>
          <w:rFonts w:ascii="Times New Roman" w:hAnsi="Times New Roman" w:cs="Times New Roman"/>
          <w:sz w:val="28"/>
          <w:szCs w:val="28"/>
        </w:rPr>
        <w:t>. Перев</w:t>
      </w:r>
      <w:r w:rsidR="00DD5DCA" w:rsidRPr="000D320B">
        <w:rPr>
          <w:rFonts w:ascii="Times New Roman" w:hAnsi="Times New Roman" w:cs="Times New Roman"/>
          <w:sz w:val="28"/>
          <w:szCs w:val="28"/>
        </w:rPr>
        <w:t xml:space="preserve">яжите куколку на груди </w:t>
      </w:r>
      <w:r w:rsidR="007E2D1B" w:rsidRPr="000D320B">
        <w:rPr>
          <w:rFonts w:ascii="Times New Roman" w:hAnsi="Times New Roman" w:cs="Times New Roman"/>
          <w:sz w:val="28"/>
          <w:szCs w:val="28"/>
        </w:rPr>
        <w:t>крест-накрест</w:t>
      </w:r>
      <w:r w:rsidR="00415D97" w:rsidRPr="000D320B">
        <w:rPr>
          <w:rFonts w:ascii="Times New Roman" w:hAnsi="Times New Roman" w:cs="Times New Roman"/>
          <w:sz w:val="28"/>
          <w:szCs w:val="28"/>
        </w:rPr>
        <w:t>.</w:t>
      </w:r>
      <w:r w:rsidR="00860CCC" w:rsidRPr="000D320B">
        <w:rPr>
          <w:rFonts w:ascii="Times New Roman" w:hAnsi="Times New Roman" w:cs="Times New Roman"/>
          <w:sz w:val="28"/>
          <w:szCs w:val="28"/>
        </w:rPr>
        <w:t xml:space="preserve"> Крест - знак</w:t>
      </w:r>
      <w:r w:rsidR="00415D97" w:rsidRPr="000D320B">
        <w:rPr>
          <w:rFonts w:ascii="Times New Roman" w:hAnsi="Times New Roman" w:cs="Times New Roman"/>
          <w:sz w:val="28"/>
          <w:szCs w:val="28"/>
        </w:rPr>
        <w:t xml:space="preserve"> </w:t>
      </w:r>
      <w:r w:rsidR="00860CCC" w:rsidRPr="000D320B">
        <w:rPr>
          <w:rFonts w:ascii="Times New Roman" w:hAnsi="Times New Roman" w:cs="Times New Roman"/>
          <w:sz w:val="28"/>
          <w:szCs w:val="28"/>
        </w:rPr>
        <w:t xml:space="preserve">жизни и плодородия. </w:t>
      </w:r>
      <w:r w:rsidR="00415D97" w:rsidRPr="000D320B">
        <w:rPr>
          <w:rFonts w:ascii="Times New Roman" w:hAnsi="Times New Roman" w:cs="Times New Roman"/>
          <w:sz w:val="28"/>
          <w:szCs w:val="28"/>
        </w:rPr>
        <w:t>Завяжите двойной</w:t>
      </w:r>
      <w:r w:rsidR="00860CCC" w:rsidRPr="000D320B">
        <w:rPr>
          <w:rFonts w:ascii="Times New Roman" w:hAnsi="Times New Roman" w:cs="Times New Roman"/>
          <w:sz w:val="28"/>
          <w:szCs w:val="28"/>
        </w:rPr>
        <w:t xml:space="preserve"> </w:t>
      </w:r>
      <w:r w:rsidR="00415D97" w:rsidRPr="000D320B">
        <w:rPr>
          <w:rFonts w:ascii="Times New Roman" w:hAnsi="Times New Roman" w:cs="Times New Roman"/>
          <w:sz w:val="28"/>
          <w:szCs w:val="28"/>
        </w:rPr>
        <w:t>узелок</w:t>
      </w:r>
      <w:r w:rsidR="00860CCC" w:rsidRPr="000D32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0CCC" w:rsidRPr="000D320B">
        <w:rPr>
          <w:rFonts w:ascii="Times New Roman" w:hAnsi="Times New Roman" w:cs="Times New Roman"/>
          <w:sz w:val="28"/>
          <w:szCs w:val="28"/>
        </w:rPr>
        <w:t>К</w:t>
      </w:r>
      <w:r w:rsidR="00415D97" w:rsidRPr="000D320B">
        <w:rPr>
          <w:rFonts w:ascii="Times New Roman" w:hAnsi="Times New Roman" w:cs="Times New Roman"/>
          <w:sz w:val="28"/>
          <w:szCs w:val="28"/>
        </w:rPr>
        <w:t>увадка</w:t>
      </w:r>
      <w:proofErr w:type="spellEnd"/>
      <w:r w:rsidR="00415D97" w:rsidRPr="000D320B">
        <w:rPr>
          <w:rFonts w:ascii="Times New Roman" w:hAnsi="Times New Roman" w:cs="Times New Roman"/>
          <w:sz w:val="28"/>
          <w:szCs w:val="28"/>
        </w:rPr>
        <w:t xml:space="preserve"> готова.</w:t>
      </w:r>
    </w:p>
    <w:p w14:paraId="64C91D98" w14:textId="77777777" w:rsidR="00233FF2" w:rsidRPr="007E2D1B" w:rsidRDefault="00233FF2" w:rsidP="007E2D1B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34E5F" w14:textId="77777777" w:rsidR="007E2D1B" w:rsidRDefault="007E2D1B" w:rsidP="007E2D1B">
      <w:pPr>
        <w:pStyle w:val="a3"/>
      </w:pPr>
      <w:r>
        <w:rPr>
          <w:noProof/>
        </w:rPr>
        <w:drawing>
          <wp:inline distT="0" distB="0" distL="0" distR="0" wp14:anchorId="0352532E" wp14:editId="5B5C6890">
            <wp:extent cx="6143625" cy="44870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404" cy="4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3D18" w14:textId="77777777" w:rsidR="00137650" w:rsidRPr="000D320B" w:rsidRDefault="005426F6" w:rsidP="000D320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D320B">
        <w:rPr>
          <w:rFonts w:ascii="Times New Roman" w:hAnsi="Times New Roman" w:cs="Times New Roman"/>
          <w:sz w:val="28"/>
          <w:szCs w:val="28"/>
        </w:rPr>
        <w:br/>
      </w:r>
    </w:p>
    <w:p w14:paraId="03117247" w14:textId="77777777" w:rsidR="00860CCC" w:rsidRPr="000D320B" w:rsidRDefault="00860CCC" w:rsidP="000D320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3E9C9D27" w14:textId="77777777" w:rsidR="00971A75" w:rsidRPr="000D320B" w:rsidRDefault="00971A75" w:rsidP="00BA4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45AA87" w14:textId="0AAEA628" w:rsidR="00860CCC" w:rsidRPr="000D320B" w:rsidRDefault="00860CCC" w:rsidP="000D320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20ABA9DA" w14:textId="77777777" w:rsidR="00971A75" w:rsidRPr="000D320B" w:rsidRDefault="00971A75" w:rsidP="000D320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749FDB7F" w14:textId="3954F102" w:rsidR="00971A75" w:rsidRPr="000D320B" w:rsidRDefault="00971A75" w:rsidP="00BA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48608" w14:textId="77777777" w:rsidR="00860CCC" w:rsidRPr="000D320B" w:rsidRDefault="00860CCC" w:rsidP="000D320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2F86B427" w14:textId="77777777" w:rsidR="00860CCC" w:rsidRDefault="00860CCC" w:rsidP="00860CCC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5DBA0E70" w14:textId="77777777" w:rsidR="00860CCC" w:rsidRDefault="00860CCC" w:rsidP="00860CCC">
      <w:pPr>
        <w:spacing w:after="0" w:line="360" w:lineRule="auto"/>
        <w:ind w:firstLine="900"/>
        <w:jc w:val="both"/>
        <w:rPr>
          <w:rFonts w:ascii="Verdana" w:hAnsi="Verdana"/>
          <w:color w:val="000000"/>
          <w:sz w:val="18"/>
          <w:szCs w:val="18"/>
        </w:rPr>
      </w:pPr>
    </w:p>
    <w:p w14:paraId="45C8C976" w14:textId="77777777" w:rsidR="00137650" w:rsidRDefault="00860CCC" w:rsidP="00137650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400040"/>
          <w:sz w:val="18"/>
          <w:szCs w:val="18"/>
        </w:rPr>
        <w:t xml:space="preserve"> </w:t>
      </w:r>
      <w:r w:rsidR="00137650">
        <w:rPr>
          <w:rFonts w:ascii="Verdana" w:hAnsi="Verdana"/>
          <w:color w:val="400040"/>
          <w:sz w:val="18"/>
          <w:szCs w:val="18"/>
        </w:rPr>
        <w:t>  </w:t>
      </w:r>
    </w:p>
    <w:sectPr w:rsidR="00137650" w:rsidSect="003E484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3DB5" w14:textId="77777777" w:rsidR="001062D2" w:rsidRDefault="001062D2" w:rsidP="003B45FE">
      <w:pPr>
        <w:spacing w:after="0" w:line="240" w:lineRule="auto"/>
      </w:pPr>
      <w:r>
        <w:separator/>
      </w:r>
    </w:p>
  </w:endnote>
  <w:endnote w:type="continuationSeparator" w:id="0">
    <w:p w14:paraId="030C5EB8" w14:textId="77777777" w:rsidR="001062D2" w:rsidRDefault="001062D2" w:rsidP="003B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31284"/>
      <w:docPartObj>
        <w:docPartGallery w:val="Page Numbers (Bottom of Page)"/>
        <w:docPartUnique/>
      </w:docPartObj>
    </w:sdtPr>
    <w:sdtEndPr/>
    <w:sdtContent>
      <w:p w14:paraId="344AE688" w14:textId="77777777" w:rsidR="003B45FE" w:rsidRDefault="00836DFB">
        <w:pPr>
          <w:pStyle w:val="ab"/>
          <w:jc w:val="right"/>
        </w:pPr>
        <w:r>
          <w:fldChar w:fldCharType="begin"/>
        </w:r>
        <w:r w:rsidR="003B45FE">
          <w:instrText>PAGE   \* MERGEFORMAT</w:instrText>
        </w:r>
        <w:r>
          <w:fldChar w:fldCharType="separate"/>
        </w:r>
        <w:r w:rsidR="000D320B">
          <w:rPr>
            <w:noProof/>
          </w:rPr>
          <w:t>2</w:t>
        </w:r>
        <w:r>
          <w:fldChar w:fldCharType="end"/>
        </w:r>
      </w:p>
    </w:sdtContent>
  </w:sdt>
  <w:p w14:paraId="387ACC51" w14:textId="77777777" w:rsidR="003B45FE" w:rsidRDefault="003B45F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16F5" w14:textId="77777777" w:rsidR="001062D2" w:rsidRDefault="001062D2" w:rsidP="003B45FE">
      <w:pPr>
        <w:spacing w:after="0" w:line="240" w:lineRule="auto"/>
      </w:pPr>
      <w:r>
        <w:separator/>
      </w:r>
    </w:p>
  </w:footnote>
  <w:footnote w:type="continuationSeparator" w:id="0">
    <w:p w14:paraId="4271CB50" w14:textId="77777777" w:rsidR="001062D2" w:rsidRDefault="001062D2" w:rsidP="003B4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B0C"/>
    <w:multiLevelType w:val="hybridMultilevel"/>
    <w:tmpl w:val="BD7A8AA0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" w15:restartNumberingAfterBreak="0">
    <w:nsid w:val="242558F9"/>
    <w:multiLevelType w:val="multilevel"/>
    <w:tmpl w:val="15FE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434F9"/>
    <w:multiLevelType w:val="hybridMultilevel"/>
    <w:tmpl w:val="7A849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C6886"/>
    <w:multiLevelType w:val="hybridMultilevel"/>
    <w:tmpl w:val="26C82218"/>
    <w:lvl w:ilvl="0" w:tplc="04190013">
      <w:start w:val="1"/>
      <w:numFmt w:val="upperRoman"/>
      <w:lvlText w:val="%1."/>
      <w:lvlJc w:val="righ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F6"/>
    <w:rsid w:val="00036F9A"/>
    <w:rsid w:val="000D320B"/>
    <w:rsid w:val="001062D2"/>
    <w:rsid w:val="00137650"/>
    <w:rsid w:val="001B4B9E"/>
    <w:rsid w:val="00233FF2"/>
    <w:rsid w:val="00234291"/>
    <w:rsid w:val="0039145E"/>
    <w:rsid w:val="003B45FE"/>
    <w:rsid w:val="003D55BD"/>
    <w:rsid w:val="003E4842"/>
    <w:rsid w:val="00415D97"/>
    <w:rsid w:val="005426F6"/>
    <w:rsid w:val="005602BD"/>
    <w:rsid w:val="0069654B"/>
    <w:rsid w:val="006E1D88"/>
    <w:rsid w:val="007E2D1B"/>
    <w:rsid w:val="00836DFB"/>
    <w:rsid w:val="00860CCC"/>
    <w:rsid w:val="00971A75"/>
    <w:rsid w:val="009E0FB5"/>
    <w:rsid w:val="00A03761"/>
    <w:rsid w:val="00A72E24"/>
    <w:rsid w:val="00A740D0"/>
    <w:rsid w:val="00A85E86"/>
    <w:rsid w:val="00B03635"/>
    <w:rsid w:val="00BA11CD"/>
    <w:rsid w:val="00BA4FEC"/>
    <w:rsid w:val="00BD3D76"/>
    <w:rsid w:val="00BF2769"/>
    <w:rsid w:val="00C50C71"/>
    <w:rsid w:val="00D4386F"/>
    <w:rsid w:val="00DD5DCA"/>
    <w:rsid w:val="00E40DE0"/>
    <w:rsid w:val="00E8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7242"/>
  <w15:docId w15:val="{292E40D5-A1FC-4020-B357-51CD6DEA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26F6"/>
  </w:style>
  <w:style w:type="paragraph" w:styleId="a3">
    <w:name w:val="Normal (Web)"/>
    <w:basedOn w:val="a"/>
    <w:uiPriority w:val="99"/>
    <w:unhideWhenUsed/>
    <w:rsid w:val="0054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6F6"/>
    <w:rPr>
      <w:b/>
      <w:bCs/>
    </w:rPr>
  </w:style>
  <w:style w:type="paragraph" w:styleId="a5">
    <w:name w:val="List Paragraph"/>
    <w:basedOn w:val="a"/>
    <w:uiPriority w:val="34"/>
    <w:qFormat/>
    <w:rsid w:val="005426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65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3765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4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45FE"/>
  </w:style>
  <w:style w:type="paragraph" w:styleId="ab">
    <w:name w:val="footer"/>
    <w:basedOn w:val="a"/>
    <w:link w:val="ac"/>
    <w:uiPriority w:val="99"/>
    <w:unhideWhenUsed/>
    <w:rsid w:val="003B4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alekseevna.y@yandex.ru</cp:lastModifiedBy>
  <cp:revision>5</cp:revision>
  <dcterms:created xsi:type="dcterms:W3CDTF">2018-12-21T07:45:00Z</dcterms:created>
  <dcterms:modified xsi:type="dcterms:W3CDTF">2026-02-04T15:03:00Z</dcterms:modified>
</cp:coreProperties>
</file>