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345" w:rsidRDefault="004A5345" w:rsidP="004A53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01CDC" w:rsidRDefault="00201CDC" w:rsidP="004A53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01CDC" w:rsidRDefault="00201CDC" w:rsidP="004A53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01CDC" w:rsidRDefault="00201CDC" w:rsidP="004A53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01CDC" w:rsidRPr="00EE148F" w:rsidRDefault="00201CDC" w:rsidP="004A53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A5345" w:rsidRPr="00EE148F" w:rsidRDefault="004A5345" w:rsidP="004A53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A5345" w:rsidRPr="00EE148F" w:rsidRDefault="004A5345" w:rsidP="004A5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5345" w:rsidRPr="00EE148F" w:rsidRDefault="004A5345" w:rsidP="004A5345">
      <w:pPr>
        <w:tabs>
          <w:tab w:val="left" w:pos="360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4A5345" w:rsidRPr="00EE148F" w:rsidRDefault="004A5345" w:rsidP="004A5345">
      <w:pPr>
        <w:tabs>
          <w:tab w:val="left" w:pos="360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4A5345" w:rsidRPr="00EE148F" w:rsidRDefault="004A5345" w:rsidP="004A5345">
      <w:pPr>
        <w:tabs>
          <w:tab w:val="left" w:pos="360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4A5345" w:rsidRDefault="004A5345" w:rsidP="004A5345">
      <w:pPr>
        <w:tabs>
          <w:tab w:val="left" w:pos="360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4A5345" w:rsidRDefault="004A5345" w:rsidP="004A5345">
      <w:pPr>
        <w:tabs>
          <w:tab w:val="left" w:pos="360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4A5345" w:rsidRPr="00EE148F" w:rsidRDefault="004A5345" w:rsidP="004A5345">
      <w:pPr>
        <w:tabs>
          <w:tab w:val="left" w:pos="360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4A5345" w:rsidRPr="00EE148F" w:rsidRDefault="004A5345" w:rsidP="004A5345">
      <w:pPr>
        <w:tabs>
          <w:tab w:val="left" w:pos="360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4A5345" w:rsidRPr="00EE148F" w:rsidRDefault="004A5345" w:rsidP="004A534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A5345" w:rsidRPr="00EE148F" w:rsidRDefault="004A5345" w:rsidP="004A5345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4A5345" w:rsidRDefault="004A5345" w:rsidP="004A5345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EE148F">
        <w:rPr>
          <w:rFonts w:ascii="Times New Roman" w:hAnsi="Times New Roman"/>
          <w:b/>
          <w:sz w:val="24"/>
          <w:szCs w:val="24"/>
        </w:rPr>
        <w:t>ДОПОЛНИТЕЛЬНАЯ ОБЩЕРАЗВИВАЮЩАЯ ПРОГРАММА</w:t>
      </w:r>
    </w:p>
    <w:p w:rsidR="00EB2905" w:rsidRPr="00EE148F" w:rsidRDefault="00EB2905" w:rsidP="004A5345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 ОБУЧЕНИЮ ДЕТЕЙ ИГРЕ НА МУЗЫКАЛЬНЫХ ИНСТРУМЕНТАХ</w:t>
      </w:r>
    </w:p>
    <w:p w:rsidR="00EB2905" w:rsidRDefault="00EB2905" w:rsidP="004A534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Оркестр Карла Орфа</w:t>
      </w:r>
    </w:p>
    <w:p w:rsidR="004A5345" w:rsidRPr="00EE148F" w:rsidRDefault="004454E6" w:rsidP="004A534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A5345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EB2905">
        <w:rPr>
          <w:rFonts w:ascii="Times New Roman" w:hAnsi="Times New Roman" w:cs="Times New Roman"/>
          <w:b/>
          <w:color w:val="000000"/>
          <w:sz w:val="24"/>
          <w:szCs w:val="24"/>
        </w:rPr>
        <w:t>Задорные ложкари</w:t>
      </w:r>
      <w:r w:rsidR="004A5345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4A5345" w:rsidRPr="00EE148F" w:rsidRDefault="004454E6" w:rsidP="004A534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художественной направленности</w:t>
      </w:r>
    </w:p>
    <w:p w:rsidR="004A5345" w:rsidRPr="00EE148F" w:rsidRDefault="004A5345" w:rsidP="004A534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A5345" w:rsidRPr="00EE148F" w:rsidRDefault="004A5345" w:rsidP="004A534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A5345" w:rsidRPr="00EE148F" w:rsidRDefault="004A5345" w:rsidP="004A534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A5345" w:rsidRDefault="004A5345" w:rsidP="004A534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A5345" w:rsidRDefault="004A5345" w:rsidP="004A534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A5345" w:rsidRDefault="004A5345" w:rsidP="004A534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A5345" w:rsidRPr="00EE148F" w:rsidRDefault="004A5345" w:rsidP="004A534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219"/>
      </w:tblGrid>
      <w:tr w:rsidR="004A5345" w:rsidRPr="00EE148F" w:rsidTr="006775E1">
        <w:tc>
          <w:tcPr>
            <w:tcW w:w="4928" w:type="dxa"/>
            <w:shd w:val="clear" w:color="auto" w:fill="auto"/>
          </w:tcPr>
          <w:p w:rsidR="004A5345" w:rsidRPr="00EE148F" w:rsidRDefault="004A5345" w:rsidP="006775E1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auto"/>
          </w:tcPr>
          <w:p w:rsidR="0020194F" w:rsidRPr="00EE148F" w:rsidRDefault="0020194F" w:rsidP="002019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8F">
              <w:rPr>
                <w:rFonts w:ascii="Times New Roman" w:hAnsi="Times New Roman"/>
                <w:sz w:val="24"/>
                <w:szCs w:val="24"/>
              </w:rPr>
              <w:t xml:space="preserve">Срок реализации программы: </w:t>
            </w:r>
          </w:p>
          <w:p w:rsidR="0020194F" w:rsidRDefault="0034016E" w:rsidP="002019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4 месяца</w:t>
            </w:r>
          </w:p>
          <w:p w:rsidR="0020194F" w:rsidRDefault="0020194F" w:rsidP="0020194F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1B5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год: </w:t>
            </w:r>
            <w:r w:rsidR="003401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</w:t>
            </w:r>
            <w:r w:rsidRPr="00411B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часов</w:t>
            </w:r>
          </w:p>
          <w:p w:rsidR="004A5345" w:rsidRPr="00EE148F" w:rsidRDefault="004A5345" w:rsidP="006775E1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148F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обучающихся: </w:t>
            </w:r>
            <w:r w:rsidRPr="00EE14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</w:t>
            </w:r>
            <w:r w:rsidR="00E904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EE14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EE14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лет</w:t>
            </w:r>
          </w:p>
          <w:p w:rsidR="004659CB" w:rsidRPr="008925AC" w:rsidRDefault="004659CB" w:rsidP="0020194F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A5345" w:rsidRPr="00EE148F" w:rsidTr="006775E1">
        <w:trPr>
          <w:trHeight w:val="393"/>
        </w:trPr>
        <w:tc>
          <w:tcPr>
            <w:tcW w:w="4928" w:type="dxa"/>
            <w:shd w:val="clear" w:color="auto" w:fill="auto"/>
          </w:tcPr>
          <w:p w:rsidR="004A5345" w:rsidRPr="00EE148F" w:rsidRDefault="004A5345" w:rsidP="006775E1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auto"/>
          </w:tcPr>
          <w:p w:rsidR="004A5345" w:rsidRPr="00EE148F" w:rsidRDefault="004A5345" w:rsidP="00C464AE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45" w:rsidRPr="00EE148F" w:rsidTr="006775E1">
        <w:tc>
          <w:tcPr>
            <w:tcW w:w="4928" w:type="dxa"/>
            <w:shd w:val="clear" w:color="auto" w:fill="auto"/>
          </w:tcPr>
          <w:p w:rsidR="004A5345" w:rsidRPr="00EE148F" w:rsidRDefault="004A5345" w:rsidP="006775E1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auto"/>
          </w:tcPr>
          <w:p w:rsidR="004A5345" w:rsidRPr="00EE148F" w:rsidRDefault="004A5345" w:rsidP="006775E1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Автор-составитель </w:t>
            </w:r>
            <w:r w:rsidRPr="00EE148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E14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A5345" w:rsidRDefault="00EB2905" w:rsidP="006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Волохова Наталья Анатольевна</w:t>
            </w:r>
            <w:r w:rsidR="004A5345" w:rsidRPr="00EE148F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</w:p>
          <w:p w:rsidR="004454E6" w:rsidRPr="004454E6" w:rsidRDefault="004454E6" w:rsidP="0067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4E6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  <w:p w:rsidR="004A5345" w:rsidRPr="00EE148F" w:rsidRDefault="004A5345" w:rsidP="006775E1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345" w:rsidRPr="00EE148F" w:rsidRDefault="004A5345" w:rsidP="004A534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A5345" w:rsidRPr="00EE148F" w:rsidRDefault="004A5345" w:rsidP="004A5345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4A5345" w:rsidRPr="00EE148F" w:rsidRDefault="004A5345" w:rsidP="004A53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5345" w:rsidRDefault="004A5345" w:rsidP="004A5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1CDC" w:rsidRDefault="00201CDC" w:rsidP="004A5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1CDC" w:rsidRDefault="00201CDC" w:rsidP="004A5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1CDC" w:rsidRDefault="00201CDC" w:rsidP="004A5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1CDC" w:rsidRDefault="00201CDC" w:rsidP="004A5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1CDC" w:rsidRDefault="00201CDC" w:rsidP="004A5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1CDC" w:rsidRDefault="00201CDC" w:rsidP="004A5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5345" w:rsidRDefault="004A5345" w:rsidP="004A5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5345" w:rsidRDefault="004A5345" w:rsidP="004A5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1CDC" w:rsidRDefault="00201CDC" w:rsidP="00BF456A">
      <w:pPr>
        <w:spacing w:after="0" w:line="240" w:lineRule="auto"/>
        <w:ind w:firstLine="142"/>
        <w:jc w:val="center"/>
        <w:rPr>
          <w:rFonts w:ascii="Times New Roman" w:hAnsi="Times New Roman"/>
          <w:sz w:val="24"/>
          <w:szCs w:val="24"/>
        </w:rPr>
      </w:pPr>
    </w:p>
    <w:p w:rsidR="00201CDC" w:rsidRDefault="00201CDC" w:rsidP="00BF456A">
      <w:pPr>
        <w:spacing w:after="0" w:line="240" w:lineRule="auto"/>
        <w:ind w:firstLine="142"/>
        <w:jc w:val="center"/>
        <w:rPr>
          <w:rFonts w:ascii="Times New Roman" w:hAnsi="Times New Roman"/>
          <w:sz w:val="24"/>
          <w:szCs w:val="24"/>
        </w:rPr>
      </w:pPr>
    </w:p>
    <w:p w:rsidR="004A5345" w:rsidRPr="00967A75" w:rsidRDefault="004A5345" w:rsidP="00BF456A">
      <w:pPr>
        <w:spacing w:after="0" w:line="240" w:lineRule="auto"/>
        <w:ind w:firstLine="142"/>
        <w:jc w:val="center"/>
        <w:rPr>
          <w:rFonts w:ascii="Times New Roman" w:hAnsi="Times New Roman"/>
          <w:sz w:val="24"/>
          <w:szCs w:val="24"/>
        </w:rPr>
      </w:pPr>
      <w:r w:rsidRPr="00967A75">
        <w:rPr>
          <w:rFonts w:ascii="Times New Roman" w:eastAsia="Calibri" w:hAnsi="Times New Roman"/>
          <w:b/>
          <w:sz w:val="24"/>
          <w:szCs w:val="24"/>
        </w:rPr>
        <w:lastRenderedPageBreak/>
        <w:t>СОДЕРЖАНИЕ</w:t>
      </w: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7524"/>
        <w:gridCol w:w="1435"/>
      </w:tblGrid>
      <w:tr w:rsidR="004A5345" w:rsidRPr="00967A75" w:rsidTr="0018069E">
        <w:trPr>
          <w:trHeight w:val="276"/>
        </w:trPr>
        <w:tc>
          <w:tcPr>
            <w:tcW w:w="8517" w:type="dxa"/>
            <w:gridSpan w:val="2"/>
          </w:tcPr>
          <w:p w:rsidR="004A5345" w:rsidRPr="00967A75" w:rsidRDefault="004A5345" w:rsidP="00677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4A5345" w:rsidRPr="00967A75" w:rsidRDefault="004A5345" w:rsidP="00677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7A75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4A5345" w:rsidRPr="00967A75" w:rsidTr="0018069E">
        <w:trPr>
          <w:trHeight w:val="405"/>
        </w:trPr>
        <w:tc>
          <w:tcPr>
            <w:tcW w:w="993" w:type="dxa"/>
          </w:tcPr>
          <w:p w:rsidR="004A5345" w:rsidRPr="00967A75" w:rsidRDefault="004A5345" w:rsidP="00677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7A7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524" w:type="dxa"/>
          </w:tcPr>
          <w:p w:rsidR="004A5345" w:rsidRPr="00967A75" w:rsidRDefault="004A5345" w:rsidP="006775E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67A75">
              <w:rPr>
                <w:rFonts w:ascii="Times New Roman" w:eastAsia="Calibri" w:hAnsi="Times New Roman"/>
                <w:b/>
                <w:sz w:val="24"/>
                <w:szCs w:val="24"/>
              </w:rPr>
              <w:t>ТИТУЛЬНЫЙ ЛИСТ</w:t>
            </w:r>
          </w:p>
        </w:tc>
        <w:tc>
          <w:tcPr>
            <w:tcW w:w="1435" w:type="dxa"/>
          </w:tcPr>
          <w:p w:rsidR="004A5345" w:rsidRPr="00967A75" w:rsidRDefault="007312EF" w:rsidP="00677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A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A5345" w:rsidRPr="00967A75" w:rsidTr="0018069E">
        <w:trPr>
          <w:trHeight w:val="286"/>
        </w:trPr>
        <w:tc>
          <w:tcPr>
            <w:tcW w:w="993" w:type="dxa"/>
          </w:tcPr>
          <w:p w:rsidR="004A5345" w:rsidRPr="00967A75" w:rsidRDefault="004A5345" w:rsidP="00677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7A7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524" w:type="dxa"/>
          </w:tcPr>
          <w:p w:rsidR="004A5345" w:rsidRPr="00967A75" w:rsidRDefault="00E2564A" w:rsidP="006775E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АННОТАЦИЯ</w:t>
            </w:r>
          </w:p>
        </w:tc>
        <w:tc>
          <w:tcPr>
            <w:tcW w:w="1435" w:type="dxa"/>
          </w:tcPr>
          <w:p w:rsidR="004A5345" w:rsidRPr="00967A75" w:rsidRDefault="004B718C" w:rsidP="00677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A5345" w:rsidRPr="00967A75" w:rsidTr="0018069E">
        <w:trPr>
          <w:trHeight w:val="288"/>
        </w:trPr>
        <w:tc>
          <w:tcPr>
            <w:tcW w:w="993" w:type="dxa"/>
            <w:tcBorders>
              <w:bottom w:val="single" w:sz="4" w:space="0" w:color="auto"/>
            </w:tcBorders>
          </w:tcPr>
          <w:p w:rsidR="004A5345" w:rsidRPr="00967A75" w:rsidRDefault="004A5345" w:rsidP="00677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7A7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524" w:type="dxa"/>
            <w:tcBorders>
              <w:bottom w:val="single" w:sz="4" w:space="0" w:color="auto"/>
            </w:tcBorders>
          </w:tcPr>
          <w:p w:rsidR="004A3BD2" w:rsidRPr="00967A75" w:rsidRDefault="00D96E23" w:rsidP="00D96E2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67A75">
              <w:rPr>
                <w:rFonts w:ascii="Times New Roman" w:eastAsia="Calibri" w:hAnsi="Times New Roman"/>
                <w:b/>
                <w:sz w:val="24"/>
                <w:szCs w:val="24"/>
              </w:rPr>
              <w:t>ПАСПОРТ ПРОГРАММЫ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4A5345" w:rsidRPr="00967A75" w:rsidRDefault="00D96E23" w:rsidP="00677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95942" w:rsidRPr="00967A75" w:rsidTr="0018069E">
        <w:trPr>
          <w:trHeight w:val="22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5942" w:rsidRPr="00967A75" w:rsidRDefault="00E95942" w:rsidP="00E95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:rsidR="00E95942" w:rsidRDefault="00E95942" w:rsidP="00E95942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КОМПЛЕКС ОСНОВНЫХ ХАРАКТЕРИСТИК ПРОГРАММЫ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E95942" w:rsidRPr="00967A75" w:rsidRDefault="00E95942" w:rsidP="00E95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95942" w:rsidRPr="00967A75" w:rsidTr="0018069E">
        <w:trPr>
          <w:trHeight w:val="315"/>
        </w:trPr>
        <w:tc>
          <w:tcPr>
            <w:tcW w:w="993" w:type="dxa"/>
            <w:tcBorders>
              <w:top w:val="single" w:sz="4" w:space="0" w:color="auto"/>
            </w:tcBorders>
          </w:tcPr>
          <w:p w:rsidR="00E95942" w:rsidRPr="00967A75" w:rsidRDefault="00E95942" w:rsidP="00E95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967A75">
              <w:rPr>
                <w:rFonts w:ascii="Times New Roman" w:hAnsi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7524" w:type="dxa"/>
            <w:tcBorders>
              <w:top w:val="single" w:sz="4" w:space="0" w:color="auto"/>
            </w:tcBorders>
          </w:tcPr>
          <w:p w:rsidR="00E95942" w:rsidRPr="00E95942" w:rsidRDefault="00E95942" w:rsidP="00E959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Вв</w:t>
            </w:r>
            <w:r w:rsidRPr="00E95942">
              <w:rPr>
                <w:rFonts w:ascii="Times New Roman" w:eastAsia="Calibri" w:hAnsi="Times New Roman"/>
                <w:sz w:val="24"/>
                <w:szCs w:val="24"/>
              </w:rPr>
              <w:t>едение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E95942" w:rsidRDefault="00D50926" w:rsidP="00E95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95942" w:rsidRPr="00967A75" w:rsidTr="0018069E">
        <w:trPr>
          <w:trHeight w:val="330"/>
        </w:trPr>
        <w:tc>
          <w:tcPr>
            <w:tcW w:w="993" w:type="dxa"/>
            <w:tcBorders>
              <w:bottom w:val="single" w:sz="4" w:space="0" w:color="auto"/>
            </w:tcBorders>
          </w:tcPr>
          <w:p w:rsidR="00E95942" w:rsidRPr="00967A75" w:rsidRDefault="00E95942" w:rsidP="00E95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967A75">
              <w:rPr>
                <w:rFonts w:ascii="Times New Roman" w:hAnsi="Times New Roman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7524" w:type="dxa"/>
            <w:tcBorders>
              <w:bottom w:val="single" w:sz="4" w:space="0" w:color="auto"/>
            </w:tcBorders>
          </w:tcPr>
          <w:p w:rsidR="00E95942" w:rsidRPr="00967A75" w:rsidRDefault="00C4369C" w:rsidP="00E959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Нормативные документы на основе которых разработана дополнительная общеобразовательная программа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E95942" w:rsidRPr="00967A75" w:rsidRDefault="00E2564A" w:rsidP="00E95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4369C" w:rsidRPr="00967A75" w:rsidTr="0018069E">
        <w:trPr>
          <w:trHeight w:val="207"/>
        </w:trPr>
        <w:tc>
          <w:tcPr>
            <w:tcW w:w="993" w:type="dxa"/>
            <w:tcBorders>
              <w:top w:val="single" w:sz="4" w:space="0" w:color="auto"/>
            </w:tcBorders>
          </w:tcPr>
          <w:p w:rsidR="00C4369C" w:rsidRPr="00967A75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967A75">
              <w:rPr>
                <w:rFonts w:ascii="Times New Roman" w:hAnsi="Times New Roman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7524" w:type="dxa"/>
            <w:tcBorders>
              <w:top w:val="single" w:sz="4" w:space="0" w:color="auto"/>
            </w:tcBorders>
          </w:tcPr>
          <w:p w:rsidR="00C4369C" w:rsidRDefault="00C4369C" w:rsidP="00C436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7A75">
              <w:rPr>
                <w:rFonts w:ascii="Times New Roman" w:eastAsia="Calibri" w:hAnsi="Times New Roman"/>
                <w:sz w:val="24"/>
                <w:szCs w:val="24"/>
              </w:rPr>
              <w:t>Актуальность программы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C4369C" w:rsidRDefault="00E2564A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4369C" w:rsidRPr="00967A75" w:rsidTr="0018069E">
        <w:trPr>
          <w:trHeight w:val="300"/>
        </w:trPr>
        <w:tc>
          <w:tcPr>
            <w:tcW w:w="993" w:type="dxa"/>
            <w:tcBorders>
              <w:bottom w:val="single" w:sz="4" w:space="0" w:color="auto"/>
            </w:tcBorders>
          </w:tcPr>
          <w:p w:rsidR="00C4369C" w:rsidRPr="00967A75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967A75">
              <w:rPr>
                <w:rFonts w:ascii="Times New Roman" w:hAnsi="Times New Roman"/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7524" w:type="dxa"/>
            <w:tcBorders>
              <w:bottom w:val="single" w:sz="4" w:space="0" w:color="auto"/>
            </w:tcBorders>
          </w:tcPr>
          <w:p w:rsidR="00C4369C" w:rsidRPr="00967A75" w:rsidRDefault="00C4369C" w:rsidP="00C436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7A75">
              <w:rPr>
                <w:rFonts w:ascii="Times New Roman" w:eastAsia="Calibri" w:hAnsi="Times New Roman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C4369C" w:rsidRPr="00967A75" w:rsidRDefault="007071B3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4369C" w:rsidRPr="00967A75" w:rsidTr="0018069E">
        <w:trPr>
          <w:trHeight w:val="237"/>
        </w:trPr>
        <w:tc>
          <w:tcPr>
            <w:tcW w:w="993" w:type="dxa"/>
            <w:tcBorders>
              <w:top w:val="single" w:sz="4" w:space="0" w:color="auto"/>
            </w:tcBorders>
          </w:tcPr>
          <w:p w:rsidR="00C4369C" w:rsidRPr="00967A75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967A75">
              <w:rPr>
                <w:rFonts w:ascii="Times New Roman" w:hAnsi="Times New Roman"/>
                <w:sz w:val="24"/>
                <w:szCs w:val="24"/>
                <w:lang w:eastAsia="en-US"/>
              </w:rPr>
              <w:t>.5</w:t>
            </w:r>
          </w:p>
        </w:tc>
        <w:tc>
          <w:tcPr>
            <w:tcW w:w="7524" w:type="dxa"/>
            <w:tcBorders>
              <w:top w:val="single" w:sz="4" w:space="0" w:color="auto"/>
            </w:tcBorders>
          </w:tcPr>
          <w:p w:rsidR="00C4369C" w:rsidRPr="00967A75" w:rsidRDefault="00C4369C" w:rsidP="00C436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7A75">
              <w:rPr>
                <w:rFonts w:ascii="Times New Roman" w:eastAsia="Calibri" w:hAnsi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C4369C" w:rsidRPr="00967A75" w:rsidRDefault="007071B3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4369C" w:rsidRPr="00967A75" w:rsidTr="0018069E">
        <w:trPr>
          <w:trHeight w:val="297"/>
        </w:trPr>
        <w:tc>
          <w:tcPr>
            <w:tcW w:w="993" w:type="dxa"/>
          </w:tcPr>
          <w:p w:rsidR="00C4369C" w:rsidRPr="00967A75" w:rsidRDefault="00C4369C" w:rsidP="00C4369C">
            <w:pPr>
              <w:widowControl w:val="0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67A75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7524" w:type="dxa"/>
          </w:tcPr>
          <w:p w:rsidR="00C4369C" w:rsidRPr="00967A75" w:rsidRDefault="00C4369C" w:rsidP="00C436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7A75">
              <w:rPr>
                <w:rFonts w:ascii="Times New Roman" w:eastAsia="Calibri" w:hAnsi="Times New Roman"/>
                <w:sz w:val="24"/>
                <w:szCs w:val="24"/>
              </w:rPr>
              <w:t>Отличительные особенности</w:t>
            </w:r>
          </w:p>
        </w:tc>
        <w:tc>
          <w:tcPr>
            <w:tcW w:w="1435" w:type="dxa"/>
          </w:tcPr>
          <w:p w:rsidR="00C4369C" w:rsidRPr="00967A75" w:rsidRDefault="007071B3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4369C" w:rsidRPr="00967A75" w:rsidTr="0018069E">
        <w:trPr>
          <w:trHeight w:val="259"/>
        </w:trPr>
        <w:tc>
          <w:tcPr>
            <w:tcW w:w="993" w:type="dxa"/>
          </w:tcPr>
          <w:p w:rsidR="00C4369C" w:rsidRPr="00967A75" w:rsidRDefault="00C4369C" w:rsidP="00C4369C">
            <w:pPr>
              <w:widowControl w:val="0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67A75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7524" w:type="dxa"/>
          </w:tcPr>
          <w:p w:rsidR="00C4369C" w:rsidRPr="00967A75" w:rsidRDefault="00C4369C" w:rsidP="00C436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7A75">
              <w:rPr>
                <w:rFonts w:ascii="Times New Roman" w:eastAsia="Calibri" w:hAnsi="Times New Roman"/>
                <w:sz w:val="24"/>
                <w:szCs w:val="24"/>
              </w:rPr>
              <w:t>Адресат программы/количество обучающихся в группе</w:t>
            </w:r>
          </w:p>
        </w:tc>
        <w:tc>
          <w:tcPr>
            <w:tcW w:w="1435" w:type="dxa"/>
          </w:tcPr>
          <w:p w:rsidR="00C4369C" w:rsidRPr="00967A75" w:rsidRDefault="007071B3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4369C" w:rsidRPr="00967A75" w:rsidTr="0018069E">
        <w:trPr>
          <w:trHeight w:val="219"/>
        </w:trPr>
        <w:tc>
          <w:tcPr>
            <w:tcW w:w="993" w:type="dxa"/>
          </w:tcPr>
          <w:p w:rsidR="00C4369C" w:rsidRPr="00967A75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967A75">
              <w:rPr>
                <w:rFonts w:ascii="Times New Roman" w:hAnsi="Times New Roman"/>
                <w:sz w:val="24"/>
                <w:szCs w:val="24"/>
                <w:lang w:eastAsia="en-US"/>
              </w:rPr>
              <w:t>.8</w:t>
            </w:r>
          </w:p>
        </w:tc>
        <w:tc>
          <w:tcPr>
            <w:tcW w:w="7524" w:type="dxa"/>
          </w:tcPr>
          <w:p w:rsidR="00C4369C" w:rsidRPr="00967A75" w:rsidRDefault="00C4369C" w:rsidP="00C436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7A75">
              <w:rPr>
                <w:rFonts w:ascii="Times New Roman" w:eastAsia="Calibri" w:hAnsi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1435" w:type="dxa"/>
          </w:tcPr>
          <w:p w:rsidR="00C4369C" w:rsidRPr="00967A75" w:rsidRDefault="007071B3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4369C" w:rsidRPr="00967A75" w:rsidTr="0018069E">
        <w:trPr>
          <w:trHeight w:val="301"/>
        </w:trPr>
        <w:tc>
          <w:tcPr>
            <w:tcW w:w="993" w:type="dxa"/>
          </w:tcPr>
          <w:p w:rsidR="00C4369C" w:rsidRPr="00967A75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967A75">
              <w:rPr>
                <w:rFonts w:ascii="Times New Roman" w:hAnsi="Times New Roman"/>
                <w:sz w:val="24"/>
                <w:szCs w:val="24"/>
                <w:lang w:eastAsia="en-US"/>
              </w:rPr>
              <w:t>.9</w:t>
            </w:r>
          </w:p>
        </w:tc>
        <w:tc>
          <w:tcPr>
            <w:tcW w:w="7524" w:type="dxa"/>
          </w:tcPr>
          <w:p w:rsidR="00C4369C" w:rsidRPr="00967A75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7A75">
              <w:rPr>
                <w:rFonts w:ascii="Times New Roman" w:hAnsi="Times New Roman"/>
                <w:sz w:val="24"/>
                <w:szCs w:val="24"/>
                <w:lang w:eastAsia="en-US"/>
              </w:rPr>
              <w:t>Объём программы/количество часов</w:t>
            </w:r>
          </w:p>
        </w:tc>
        <w:tc>
          <w:tcPr>
            <w:tcW w:w="1435" w:type="dxa"/>
          </w:tcPr>
          <w:p w:rsidR="00C4369C" w:rsidRPr="00967A75" w:rsidRDefault="007071B3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4369C" w:rsidRPr="00967A75" w:rsidTr="0018069E">
        <w:trPr>
          <w:trHeight w:val="301"/>
        </w:trPr>
        <w:tc>
          <w:tcPr>
            <w:tcW w:w="993" w:type="dxa"/>
          </w:tcPr>
          <w:p w:rsidR="00C4369C" w:rsidRPr="00967A75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4.10</w:t>
            </w:r>
          </w:p>
        </w:tc>
        <w:tc>
          <w:tcPr>
            <w:tcW w:w="7524" w:type="dxa"/>
          </w:tcPr>
          <w:p w:rsidR="00C4369C" w:rsidRPr="00967A75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7A75">
              <w:rPr>
                <w:rFonts w:ascii="Times New Roman" w:hAnsi="Times New Roman"/>
                <w:sz w:val="24"/>
                <w:szCs w:val="24"/>
                <w:lang w:eastAsia="en-US"/>
              </w:rPr>
              <w:t>Режим занятий</w:t>
            </w:r>
          </w:p>
        </w:tc>
        <w:tc>
          <w:tcPr>
            <w:tcW w:w="1435" w:type="dxa"/>
          </w:tcPr>
          <w:p w:rsidR="00C4369C" w:rsidRPr="00967A75" w:rsidRDefault="007071B3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4369C" w:rsidRPr="00967A75" w:rsidTr="0018069E">
        <w:trPr>
          <w:trHeight w:val="315"/>
        </w:trPr>
        <w:tc>
          <w:tcPr>
            <w:tcW w:w="993" w:type="dxa"/>
            <w:tcBorders>
              <w:bottom w:val="single" w:sz="4" w:space="0" w:color="auto"/>
            </w:tcBorders>
          </w:tcPr>
          <w:p w:rsidR="00C4369C" w:rsidRPr="00967A75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4.11</w:t>
            </w:r>
          </w:p>
        </w:tc>
        <w:tc>
          <w:tcPr>
            <w:tcW w:w="7524" w:type="dxa"/>
            <w:tcBorders>
              <w:bottom w:val="single" w:sz="4" w:space="0" w:color="auto"/>
            </w:tcBorders>
          </w:tcPr>
          <w:p w:rsidR="00C4369C" w:rsidRPr="00967A75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7A75">
              <w:rPr>
                <w:rFonts w:ascii="Times New Roman" w:hAnsi="Times New Roman"/>
                <w:sz w:val="24"/>
                <w:szCs w:val="24"/>
                <w:lang w:eastAsia="en-US"/>
              </w:rPr>
              <w:t>Формы обучения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C4369C" w:rsidRPr="00967A75" w:rsidRDefault="007071B3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4369C" w:rsidRPr="00967A75" w:rsidTr="0018069E">
        <w:trPr>
          <w:trHeight w:val="225"/>
        </w:trPr>
        <w:tc>
          <w:tcPr>
            <w:tcW w:w="993" w:type="dxa"/>
            <w:tcBorders>
              <w:top w:val="single" w:sz="4" w:space="0" w:color="auto"/>
            </w:tcBorders>
          </w:tcPr>
          <w:p w:rsidR="00C4369C" w:rsidRPr="00967A75" w:rsidRDefault="007071B3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4.12</w:t>
            </w:r>
          </w:p>
        </w:tc>
        <w:tc>
          <w:tcPr>
            <w:tcW w:w="7524" w:type="dxa"/>
            <w:tcBorders>
              <w:top w:val="single" w:sz="4" w:space="0" w:color="auto"/>
            </w:tcBorders>
          </w:tcPr>
          <w:p w:rsidR="00C4369C" w:rsidRPr="00967A75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7A75">
              <w:rPr>
                <w:rFonts w:ascii="Times New Roman" w:hAnsi="Times New Roman"/>
                <w:sz w:val="24"/>
                <w:szCs w:val="24"/>
                <w:lang w:eastAsia="en-US"/>
              </w:rPr>
              <w:t>Цель и задачи программы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C4369C" w:rsidRPr="00967A75" w:rsidRDefault="007071B3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4369C" w:rsidRPr="00967A75" w:rsidTr="0018069E">
        <w:trPr>
          <w:trHeight w:val="330"/>
        </w:trPr>
        <w:tc>
          <w:tcPr>
            <w:tcW w:w="993" w:type="dxa"/>
            <w:tcBorders>
              <w:bottom w:val="single" w:sz="4" w:space="0" w:color="auto"/>
            </w:tcBorders>
          </w:tcPr>
          <w:p w:rsidR="00C4369C" w:rsidRPr="00967A75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  <w:r w:rsidRPr="00967A7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524" w:type="dxa"/>
            <w:tcBorders>
              <w:bottom w:val="single" w:sz="4" w:space="0" w:color="auto"/>
            </w:tcBorders>
          </w:tcPr>
          <w:p w:rsidR="00C4369C" w:rsidRPr="00967A75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КОМПЛЕКС ОРГАНИЗАЦИОННО-ПЕДАГОГИЧЕСКИЙ УСЛОВИЙ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C4369C" w:rsidRPr="00967A75" w:rsidRDefault="004B718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4369C" w:rsidRPr="00967A75" w:rsidTr="0018069E">
        <w:trPr>
          <w:trHeight w:val="20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4369C" w:rsidRPr="00967A75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967A75">
              <w:rPr>
                <w:rFonts w:ascii="Times New Roman" w:hAnsi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:rsidR="00C4369C" w:rsidRPr="00967A75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7582">
              <w:rPr>
                <w:rFonts w:ascii="Times New Roman" w:hAnsi="Times New Roman"/>
                <w:sz w:val="24"/>
                <w:szCs w:val="24"/>
                <w:lang w:eastAsia="en-US"/>
              </w:rPr>
              <w:t>Содержание программы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C4369C" w:rsidRPr="00967A75" w:rsidRDefault="004B718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4369C" w:rsidRPr="00967A75" w:rsidTr="0018069E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4369C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:rsidR="00C4369C" w:rsidRPr="00727582" w:rsidRDefault="00C4369C" w:rsidP="00D50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67A75">
              <w:rPr>
                <w:rFonts w:ascii="Times New Roman" w:hAnsi="Times New Roman"/>
                <w:sz w:val="24"/>
                <w:szCs w:val="24"/>
                <w:lang w:eastAsia="en-US"/>
              </w:rPr>
              <w:t>Уч</w:t>
            </w:r>
            <w:r w:rsidR="00BF3F8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ебно-тематический план на 2025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учебный год 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C4369C" w:rsidRPr="00967A75" w:rsidRDefault="00D50926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4369C" w:rsidRPr="00967A75" w:rsidTr="0018069E">
        <w:trPr>
          <w:trHeight w:val="2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4369C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:rsidR="00C4369C" w:rsidRPr="00967A75" w:rsidRDefault="00C4369C" w:rsidP="00D50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7A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Содержание учебно-тематического плана 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C4369C" w:rsidRPr="00967A75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09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369C" w:rsidRPr="00967A75" w:rsidTr="0018069E">
        <w:trPr>
          <w:trHeight w:val="324"/>
        </w:trPr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4369C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:rsidR="00C4369C" w:rsidRPr="00967A75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7582">
              <w:rPr>
                <w:rFonts w:ascii="Times New Roman" w:hAnsi="Times New Roman"/>
                <w:sz w:val="24"/>
                <w:szCs w:val="24"/>
                <w:lang w:eastAsia="en-US"/>
              </w:rPr>
              <w:t>Планируемые результаты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C4369C" w:rsidRPr="00967A75" w:rsidRDefault="004B718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4369C" w:rsidRPr="00967A75" w:rsidTr="0018069E">
        <w:trPr>
          <w:trHeight w:val="313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4369C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:rsidR="00C4369C" w:rsidRPr="00727582" w:rsidRDefault="00C4369C" w:rsidP="00D50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7A75">
              <w:rPr>
                <w:rFonts w:ascii="Times New Roman" w:hAnsi="Times New Roman"/>
                <w:sz w:val="24"/>
                <w:szCs w:val="24"/>
                <w:lang w:eastAsia="en-US"/>
              </w:rPr>
              <w:t>Календа</w:t>
            </w:r>
            <w:r w:rsidR="00BF3F83">
              <w:rPr>
                <w:rFonts w:ascii="Times New Roman" w:hAnsi="Times New Roman"/>
                <w:sz w:val="24"/>
                <w:szCs w:val="24"/>
                <w:lang w:eastAsia="en-US"/>
              </w:rPr>
              <w:t>рный учебный график на 2025</w:t>
            </w:r>
            <w:r w:rsidRPr="00967A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учебный год 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C4369C" w:rsidRPr="00967A75" w:rsidRDefault="004B718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4369C" w:rsidRPr="00967A75" w:rsidTr="0018069E">
        <w:trPr>
          <w:trHeight w:val="29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4369C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5.3. </w:t>
            </w:r>
          </w:p>
        </w:tc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:rsidR="00C4369C" w:rsidRPr="004C58F9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Условия реализации программы</w:t>
            </w:r>
            <w:r w:rsidRPr="00967A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C4369C" w:rsidRPr="00967A75" w:rsidRDefault="00401310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4369C" w:rsidRPr="00967A75" w:rsidTr="0018069E">
        <w:trPr>
          <w:trHeight w:val="264"/>
        </w:trPr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4369C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:rsidR="00C4369C" w:rsidRPr="004C58F9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58F9">
              <w:rPr>
                <w:rFonts w:ascii="Times New Roman" w:hAnsi="Times New Roman"/>
                <w:bCs/>
                <w:sz w:val="24"/>
                <w:szCs w:val="24"/>
              </w:rPr>
              <w:t>Методическое обеспечение программы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C4369C" w:rsidRPr="00967A75" w:rsidRDefault="004B718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4369C" w:rsidRPr="00967A75" w:rsidTr="0018069E">
        <w:trPr>
          <w:trHeight w:val="240"/>
        </w:trPr>
        <w:tc>
          <w:tcPr>
            <w:tcW w:w="993" w:type="dxa"/>
            <w:vMerge/>
            <w:tcBorders>
              <w:top w:val="single" w:sz="4" w:space="0" w:color="auto"/>
            </w:tcBorders>
          </w:tcPr>
          <w:p w:rsidR="00C4369C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:rsidR="00C4369C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 программы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C4369C" w:rsidRPr="00967A75" w:rsidRDefault="004B718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4369C" w:rsidRPr="00967A75" w:rsidTr="0018069E">
        <w:trPr>
          <w:trHeight w:val="270"/>
        </w:trPr>
        <w:tc>
          <w:tcPr>
            <w:tcW w:w="993" w:type="dxa"/>
            <w:tcBorders>
              <w:bottom w:val="single" w:sz="4" w:space="0" w:color="auto"/>
            </w:tcBorders>
          </w:tcPr>
          <w:p w:rsidR="00C4369C" w:rsidRPr="004C58F9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58F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7524" w:type="dxa"/>
            <w:tcBorders>
              <w:bottom w:val="single" w:sz="4" w:space="0" w:color="auto"/>
            </w:tcBorders>
          </w:tcPr>
          <w:p w:rsidR="00C4369C" w:rsidRPr="004C58F9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58F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Определение результативности планируемых результатов 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C4369C" w:rsidRPr="00967A75" w:rsidRDefault="004B718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4369C" w:rsidRPr="00967A75" w:rsidTr="0018069E">
        <w:trPr>
          <w:trHeight w:val="12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4369C" w:rsidRPr="00967A75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:rsidR="00C4369C" w:rsidRPr="00967A75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7A75">
              <w:rPr>
                <w:rFonts w:ascii="Times New Roman" w:hAnsi="Times New Roman"/>
                <w:sz w:val="24"/>
                <w:szCs w:val="24"/>
              </w:rPr>
              <w:t>Характеристика вводного, текущего, промежуточного и итогового контролей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C4369C" w:rsidRPr="00967A75" w:rsidRDefault="004B718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4369C" w:rsidRPr="00967A75" w:rsidTr="0018069E">
        <w:trPr>
          <w:trHeight w:val="330"/>
        </w:trPr>
        <w:tc>
          <w:tcPr>
            <w:tcW w:w="993" w:type="dxa"/>
            <w:tcBorders>
              <w:bottom w:val="single" w:sz="4" w:space="0" w:color="auto"/>
            </w:tcBorders>
          </w:tcPr>
          <w:p w:rsidR="00C4369C" w:rsidRPr="00967A75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67A7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:rsidR="00C4369C" w:rsidRPr="00967A75" w:rsidRDefault="00C4369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67A75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ПИСОК ЛИТЕРАТУРЫ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C4369C" w:rsidRDefault="004B718C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89280E" w:rsidRPr="00967A75" w:rsidRDefault="0089280E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80E" w:rsidRPr="00967A75" w:rsidTr="0018069E">
        <w:trPr>
          <w:trHeight w:val="20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9280E" w:rsidRPr="00967A75" w:rsidRDefault="0089280E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:rsidR="0089280E" w:rsidRPr="00967A75" w:rsidRDefault="0089280E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ПРИЛОЖЕНИЕ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89280E" w:rsidRDefault="005B7BDA" w:rsidP="00C4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4A5345" w:rsidRDefault="004A5345" w:rsidP="004A53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5345" w:rsidRDefault="004A5345" w:rsidP="004A53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5345" w:rsidRDefault="004A5345" w:rsidP="004A53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5345" w:rsidRDefault="004A5345" w:rsidP="004A53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5345" w:rsidRDefault="004A5345" w:rsidP="004A53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75E1" w:rsidRDefault="006775E1" w:rsidP="004A53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5345" w:rsidRDefault="004A5345" w:rsidP="00967A7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90441" w:rsidRDefault="00E90441" w:rsidP="00967A7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90441" w:rsidRDefault="00E90441" w:rsidP="00967A7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C58F9" w:rsidRDefault="004C58F9" w:rsidP="00967A7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456A" w:rsidRDefault="00BF456A" w:rsidP="00BA438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50926" w:rsidRDefault="00D50926" w:rsidP="00BA438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74702" w:rsidRDefault="00C74702" w:rsidP="00BA438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456A" w:rsidRDefault="00BF456A" w:rsidP="00E5090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96E23" w:rsidRPr="00561DD2" w:rsidRDefault="004A5345" w:rsidP="00D96E23">
      <w:pPr>
        <w:pStyle w:val="a6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2. </w:t>
      </w:r>
      <w:r w:rsidR="00D96E23" w:rsidRPr="00561DD2">
        <w:rPr>
          <w:b/>
          <w:bCs/>
          <w:sz w:val="24"/>
          <w:szCs w:val="24"/>
        </w:rPr>
        <w:t>АННОТАЦИЯ</w:t>
      </w:r>
    </w:p>
    <w:p w:rsidR="00D96E23" w:rsidRDefault="00D96E23" w:rsidP="00D96E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6E23" w:rsidRPr="00E50903" w:rsidRDefault="00D96E23" w:rsidP="00D96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50903">
        <w:rPr>
          <w:rFonts w:ascii="Times New Roman" w:hAnsi="Times New Roman"/>
          <w:bCs/>
          <w:sz w:val="24"/>
          <w:szCs w:val="24"/>
        </w:rPr>
        <w:t xml:space="preserve">Краткосрочная дополнительная общеразвивающая программа </w:t>
      </w:r>
      <w:r w:rsidR="00EB2905" w:rsidRPr="00B53A59">
        <w:rPr>
          <w:rFonts w:ascii="Times New Roman" w:eastAsia="Calibri" w:hAnsi="Times New Roman"/>
          <w:sz w:val="24"/>
          <w:szCs w:val="24"/>
          <w:lang w:eastAsia="en-US"/>
        </w:rPr>
        <w:t>по обучению детей игре на музыкальных и</w:t>
      </w:r>
      <w:r w:rsidR="00EB2905">
        <w:rPr>
          <w:rFonts w:ascii="Times New Roman" w:eastAsia="Calibri" w:hAnsi="Times New Roman"/>
          <w:sz w:val="24"/>
          <w:szCs w:val="24"/>
          <w:lang w:eastAsia="en-US"/>
        </w:rPr>
        <w:t xml:space="preserve">нструментах оркестра Карла Орфа </w:t>
      </w:r>
      <w:r w:rsidRPr="00E50903">
        <w:rPr>
          <w:rFonts w:ascii="Times New Roman" w:hAnsi="Times New Roman"/>
          <w:bCs/>
          <w:sz w:val="24"/>
          <w:szCs w:val="24"/>
        </w:rPr>
        <w:t>«</w:t>
      </w:r>
      <w:r w:rsidR="00EB2905">
        <w:rPr>
          <w:rFonts w:ascii="Times New Roman" w:hAnsi="Times New Roman"/>
          <w:bCs/>
          <w:sz w:val="24"/>
          <w:szCs w:val="24"/>
        </w:rPr>
        <w:t>Задорные ложкари</w:t>
      </w:r>
      <w:r w:rsidRPr="00E50903">
        <w:rPr>
          <w:rFonts w:ascii="Times New Roman" w:hAnsi="Times New Roman"/>
          <w:bCs/>
          <w:sz w:val="24"/>
          <w:szCs w:val="24"/>
        </w:rPr>
        <w:t>» художественной направленности является модифицированной и составлена на основе типовой программы с изменением и учётом особенности возраста и уровня подготовки</w:t>
      </w:r>
      <w:r>
        <w:rPr>
          <w:rFonts w:ascii="Times New Roman" w:hAnsi="Times New Roman"/>
          <w:bCs/>
          <w:sz w:val="24"/>
          <w:szCs w:val="24"/>
        </w:rPr>
        <w:t xml:space="preserve"> обучающихся</w:t>
      </w:r>
      <w:r w:rsidRPr="00E50903">
        <w:rPr>
          <w:rFonts w:ascii="Times New Roman" w:hAnsi="Times New Roman"/>
          <w:bCs/>
          <w:sz w:val="24"/>
          <w:szCs w:val="24"/>
        </w:rPr>
        <w:t>.</w:t>
      </w:r>
    </w:p>
    <w:p w:rsidR="00D96E23" w:rsidRPr="00411B52" w:rsidRDefault="00D96E23" w:rsidP="00D96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11B52">
        <w:rPr>
          <w:rFonts w:ascii="Times New Roman" w:hAnsi="Times New Roman"/>
          <w:bCs/>
          <w:sz w:val="24"/>
          <w:szCs w:val="24"/>
        </w:rPr>
        <w:t xml:space="preserve">Программа рассчитана на </w:t>
      </w:r>
      <w:r>
        <w:rPr>
          <w:rFonts w:ascii="Times New Roman" w:hAnsi="Times New Roman"/>
          <w:bCs/>
          <w:sz w:val="24"/>
          <w:szCs w:val="24"/>
        </w:rPr>
        <w:t xml:space="preserve">обучающихся </w:t>
      </w:r>
      <w:r w:rsidRPr="00411B52">
        <w:rPr>
          <w:rFonts w:ascii="Times New Roman" w:hAnsi="Times New Roman"/>
          <w:bCs/>
          <w:sz w:val="24"/>
          <w:szCs w:val="24"/>
        </w:rPr>
        <w:t xml:space="preserve">от </w:t>
      </w:r>
      <w:r w:rsidR="00A14681">
        <w:rPr>
          <w:rFonts w:ascii="Times New Roman" w:hAnsi="Times New Roman"/>
          <w:bCs/>
          <w:sz w:val="24"/>
          <w:szCs w:val="24"/>
        </w:rPr>
        <w:t>5 до 6 лет. Объём программы: 17 часов. Срок обучения: 4 месяца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14681" w:rsidRDefault="00D96E23" w:rsidP="00D96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B0632">
        <w:rPr>
          <w:rFonts w:ascii="Times New Roman" w:hAnsi="Times New Roman"/>
          <w:bCs/>
          <w:sz w:val="24"/>
          <w:szCs w:val="24"/>
        </w:rPr>
        <w:t xml:space="preserve">Программа включает в себя </w:t>
      </w:r>
      <w:r w:rsidR="00A14681">
        <w:rPr>
          <w:rFonts w:ascii="Times New Roman" w:hAnsi="Times New Roman"/>
          <w:bCs/>
          <w:sz w:val="24"/>
          <w:szCs w:val="24"/>
        </w:rPr>
        <w:t>четыре раздела</w:t>
      </w:r>
      <w:r w:rsidRPr="00CB0632">
        <w:rPr>
          <w:rFonts w:ascii="Times New Roman" w:hAnsi="Times New Roman"/>
          <w:bCs/>
          <w:sz w:val="24"/>
          <w:szCs w:val="24"/>
        </w:rPr>
        <w:t xml:space="preserve">: </w:t>
      </w:r>
      <w:r w:rsidR="00A14681" w:rsidRPr="00A14681">
        <w:rPr>
          <w:rFonts w:ascii="Times New Roman" w:hAnsi="Times New Roman"/>
          <w:sz w:val="24"/>
          <w:szCs w:val="24"/>
        </w:rPr>
        <w:t>обогащение духовной культуры ребенка, изучение способов и приёмов игры на ложках</w:t>
      </w:r>
      <w:r w:rsidR="00A14681">
        <w:rPr>
          <w:rFonts w:ascii="Times New Roman" w:hAnsi="Times New Roman"/>
          <w:sz w:val="24"/>
          <w:szCs w:val="24"/>
        </w:rPr>
        <w:t xml:space="preserve">, </w:t>
      </w:r>
      <w:r w:rsidR="00A14681" w:rsidRPr="00A146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обучение детей игре на русских народных инструментах, развитие творческих способностей.</w:t>
      </w:r>
      <w:r w:rsidR="00A14681">
        <w:rPr>
          <w:color w:val="000000"/>
          <w:sz w:val="24"/>
          <w:szCs w:val="24"/>
          <w:shd w:val="clear" w:color="auto" w:fill="FFFFFF"/>
        </w:rPr>
        <w:t xml:space="preserve"> </w:t>
      </w:r>
      <w:r w:rsidR="00A14681" w:rsidRPr="006840A5">
        <w:rPr>
          <w:rFonts w:ascii="Times New Roman" w:hAnsi="Times New Roman"/>
          <w:bCs/>
          <w:sz w:val="24"/>
          <w:szCs w:val="24"/>
        </w:rPr>
        <w:t xml:space="preserve"> </w:t>
      </w:r>
    </w:p>
    <w:p w:rsidR="00EB2905" w:rsidRDefault="00D96E23" w:rsidP="00D96E2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840A5">
        <w:rPr>
          <w:rFonts w:ascii="Times New Roman" w:hAnsi="Times New Roman"/>
          <w:bCs/>
          <w:sz w:val="24"/>
          <w:szCs w:val="24"/>
        </w:rPr>
        <w:t>Целью обучения является</w:t>
      </w:r>
      <w:r w:rsidRPr="006840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75E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сформировать</w:t>
      </w:r>
      <w:r w:rsidRPr="006840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75E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основные навыки</w:t>
      </w:r>
      <w:r w:rsidR="00EB2905" w:rsidRPr="009E47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игры на ложках, приобретут в коллективном музицировании игры на ложках эстетические взгляды, нравственные установки и потребности общения с духовными ценностями русской и мировой культуры.</w:t>
      </w:r>
      <w:r w:rsidR="00EB29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14681" w:rsidRPr="004527CF" w:rsidRDefault="00A14681" w:rsidP="00A146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27CF">
        <w:rPr>
          <w:rFonts w:ascii="Times New Roman" w:hAnsi="Times New Roman"/>
          <w:sz w:val="24"/>
          <w:szCs w:val="24"/>
        </w:rPr>
        <w:t xml:space="preserve">   Обучаясь игре на музыкальных инструментах, дети открывают для себя мир музыкальных звуков и их отношений, осознание различают красоту звучания различных инструментов. У них улучшается качество пения (чище поют), музыкально-ритмических движений (четче воспроизводят ритм). В процессе игры ярко проявляются индивидуальные черты каждого исполнителя: наличие воли, эмоциональности, сосредоточенности, развиваются и совершенствуются творческие и музыкальные </w:t>
      </w:r>
      <w:r w:rsidRPr="004527CF">
        <w:rPr>
          <w:rFonts w:ascii="Times New Roman" w:hAnsi="Times New Roman"/>
          <w:sz w:val="24"/>
          <w:szCs w:val="24"/>
        </w:rPr>
        <w:tab/>
        <w:t xml:space="preserve">способности. </w:t>
      </w:r>
    </w:p>
    <w:p w:rsidR="00D96E23" w:rsidRPr="00BE3BA5" w:rsidRDefault="00D96E23" w:rsidP="00D96E2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A5345" w:rsidRPr="002B1E87" w:rsidRDefault="00D96E23" w:rsidP="004A5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 </w:t>
      </w:r>
      <w:r w:rsidR="004A5345" w:rsidRPr="002B1E87">
        <w:rPr>
          <w:rFonts w:ascii="Times New Roman" w:hAnsi="Times New Roman"/>
          <w:b/>
          <w:bCs/>
          <w:sz w:val="24"/>
          <w:szCs w:val="24"/>
        </w:rPr>
        <w:t xml:space="preserve">ПАСПОРТ </w:t>
      </w:r>
      <w:r w:rsidR="005D32B6">
        <w:rPr>
          <w:rFonts w:ascii="Times New Roman" w:hAnsi="Times New Roman"/>
          <w:b/>
          <w:bCs/>
          <w:sz w:val="24"/>
          <w:szCs w:val="24"/>
        </w:rPr>
        <w:t xml:space="preserve">ДОПОЛНИТЕЛЬНОЙ ОБЩЕРАЗВИВАЮЩЕЙ </w:t>
      </w:r>
      <w:r w:rsidR="004A5345" w:rsidRPr="002B1E87">
        <w:rPr>
          <w:rFonts w:ascii="Times New Roman" w:hAnsi="Times New Roman"/>
          <w:b/>
          <w:sz w:val="24"/>
          <w:szCs w:val="24"/>
        </w:rPr>
        <w:t>ПРОГРАММЫ</w:t>
      </w:r>
    </w:p>
    <w:p w:rsidR="004A5345" w:rsidRDefault="004A5345" w:rsidP="004A53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5345" w:rsidRPr="00B81769" w:rsidRDefault="004A5345" w:rsidP="004A5345">
      <w:pPr>
        <w:spacing w:after="0" w:line="240" w:lineRule="auto"/>
        <w:ind w:firstLine="142"/>
        <w:jc w:val="right"/>
        <w:rPr>
          <w:rFonts w:ascii="Times New Roman" w:hAnsi="Times New Roman"/>
          <w:b/>
          <w:sz w:val="24"/>
          <w:szCs w:val="24"/>
        </w:rPr>
      </w:pPr>
      <w:r w:rsidRPr="00B81769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Style w:val="a3"/>
        <w:tblpPr w:leftFromText="180" w:rightFromText="180" w:vertAnchor="text" w:horzAnchor="margin" w:tblpXSpec="center" w:tblpY="14"/>
        <w:tblW w:w="9356" w:type="dxa"/>
        <w:tblLook w:val="04A0" w:firstRow="1" w:lastRow="0" w:firstColumn="1" w:lastColumn="0" w:noHBand="0" w:noVBand="1"/>
      </w:tblPr>
      <w:tblGrid>
        <w:gridCol w:w="4786"/>
        <w:gridCol w:w="4570"/>
      </w:tblGrid>
      <w:tr w:rsidR="004A5345" w:rsidRPr="008925AC" w:rsidTr="000E521B">
        <w:trPr>
          <w:trHeight w:val="780"/>
        </w:trPr>
        <w:tc>
          <w:tcPr>
            <w:tcW w:w="4786" w:type="dxa"/>
          </w:tcPr>
          <w:p w:rsidR="004A5345" w:rsidRPr="008925AC" w:rsidRDefault="004A5345" w:rsidP="000E5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5AC">
              <w:rPr>
                <w:rFonts w:ascii="Times New Roman" w:hAnsi="Times New Roman"/>
                <w:sz w:val="24"/>
                <w:szCs w:val="24"/>
              </w:rPr>
              <w:t>Полное название дополнительной общеобразовательной программы</w:t>
            </w:r>
          </w:p>
        </w:tc>
        <w:tc>
          <w:tcPr>
            <w:tcW w:w="4570" w:type="dxa"/>
          </w:tcPr>
          <w:p w:rsidR="000E521B" w:rsidRPr="008925AC" w:rsidRDefault="00A14681" w:rsidP="000E5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2340C" w:rsidRPr="00E50903">
              <w:rPr>
                <w:rFonts w:ascii="Times New Roman" w:hAnsi="Times New Roman"/>
                <w:bCs/>
                <w:sz w:val="24"/>
                <w:szCs w:val="24"/>
              </w:rPr>
              <w:t xml:space="preserve">ополнительная общеразвивающая программа </w:t>
            </w:r>
            <w:r w:rsidR="0002340C" w:rsidRPr="00B53A5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обучению детей игре на музыкальных и</w:t>
            </w:r>
            <w:r w:rsidR="000234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нструментах оркестра Карла Орфа </w:t>
            </w:r>
            <w:r w:rsidR="0002340C" w:rsidRPr="00E50903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02340C">
              <w:rPr>
                <w:rFonts w:ascii="Times New Roman" w:hAnsi="Times New Roman"/>
                <w:bCs/>
                <w:sz w:val="24"/>
                <w:szCs w:val="24"/>
              </w:rPr>
              <w:t>Задорные ложкари</w:t>
            </w:r>
            <w:r w:rsidR="0002340C" w:rsidRPr="00E5090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0E521B" w:rsidRPr="008925AC" w:rsidTr="000E521B">
        <w:trPr>
          <w:trHeight w:val="315"/>
        </w:trPr>
        <w:tc>
          <w:tcPr>
            <w:tcW w:w="4786" w:type="dxa"/>
          </w:tcPr>
          <w:p w:rsidR="000E521B" w:rsidRPr="008925AC" w:rsidRDefault="000E521B" w:rsidP="000E5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4570" w:type="dxa"/>
          </w:tcPr>
          <w:p w:rsidR="000E521B" w:rsidRDefault="000E521B" w:rsidP="000E5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Художественная </w:t>
            </w:r>
          </w:p>
        </w:tc>
      </w:tr>
      <w:tr w:rsidR="004A5345" w:rsidRPr="008925AC" w:rsidTr="000E521B">
        <w:tc>
          <w:tcPr>
            <w:tcW w:w="4786" w:type="dxa"/>
          </w:tcPr>
          <w:p w:rsidR="004A5345" w:rsidRPr="008925AC" w:rsidRDefault="004A5345" w:rsidP="000E5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педагогического работника, реализующего дополнительную общеобразовательную программу</w:t>
            </w:r>
          </w:p>
        </w:tc>
        <w:tc>
          <w:tcPr>
            <w:tcW w:w="4570" w:type="dxa"/>
          </w:tcPr>
          <w:p w:rsidR="004A5345" w:rsidRPr="0002340C" w:rsidRDefault="0002340C" w:rsidP="000E5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40C">
              <w:rPr>
                <w:rFonts w:ascii="Times New Roman" w:hAnsi="Times New Roman"/>
                <w:sz w:val="24"/>
                <w:szCs w:val="24"/>
              </w:rPr>
              <w:t>Волохова Наталья Анатольевна</w:t>
            </w:r>
            <w:r w:rsidR="00D34C60" w:rsidRPr="0002340C"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  <w:p w:rsidR="009C543E" w:rsidRPr="0002340C" w:rsidRDefault="009C543E" w:rsidP="000E5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345" w:rsidRPr="008925AC" w:rsidTr="000E521B">
        <w:tc>
          <w:tcPr>
            <w:tcW w:w="4786" w:type="dxa"/>
          </w:tcPr>
          <w:p w:rsidR="004A5345" w:rsidRPr="008925AC" w:rsidRDefault="004A5345" w:rsidP="000E5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разработки дополнительной общеобразовательной программы</w:t>
            </w:r>
          </w:p>
        </w:tc>
        <w:tc>
          <w:tcPr>
            <w:tcW w:w="4570" w:type="dxa"/>
          </w:tcPr>
          <w:p w:rsidR="004A5345" w:rsidRPr="008925AC" w:rsidRDefault="004A5345" w:rsidP="000E5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033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A5345" w:rsidRPr="008925AC" w:rsidTr="000E521B">
        <w:tc>
          <w:tcPr>
            <w:tcW w:w="4786" w:type="dxa"/>
          </w:tcPr>
          <w:p w:rsidR="004A5345" w:rsidRPr="008925AC" w:rsidRDefault="004A5345" w:rsidP="000E5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Где, когда и кем утверждена дополнительная общеобразовательная программа </w:t>
            </w:r>
          </w:p>
        </w:tc>
        <w:tc>
          <w:tcPr>
            <w:tcW w:w="4570" w:type="dxa"/>
          </w:tcPr>
          <w:p w:rsidR="004A5345" w:rsidRPr="008925AC" w:rsidRDefault="004A5345" w:rsidP="00201C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Принято</w:t>
            </w:r>
            <w:r w:rsidRPr="00EE14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педагогическом со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вете (протокол № </w:t>
            </w:r>
            <w:r w:rsidR="006775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31.05.202</w:t>
            </w:r>
            <w:r w:rsidR="00732C2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01CD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4A5345" w:rsidRPr="008925AC" w:rsidTr="000E521B">
        <w:trPr>
          <w:trHeight w:val="285"/>
        </w:trPr>
        <w:tc>
          <w:tcPr>
            <w:tcW w:w="4786" w:type="dxa"/>
          </w:tcPr>
          <w:p w:rsidR="004A5345" w:rsidRPr="008925AC" w:rsidRDefault="004A5345" w:rsidP="000E5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наличии рецензии</w:t>
            </w:r>
          </w:p>
        </w:tc>
        <w:tc>
          <w:tcPr>
            <w:tcW w:w="4570" w:type="dxa"/>
          </w:tcPr>
          <w:p w:rsidR="004659CB" w:rsidRPr="008925AC" w:rsidRDefault="004A5345" w:rsidP="000E5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4659CB" w:rsidRPr="008925AC" w:rsidTr="000E521B">
        <w:trPr>
          <w:trHeight w:val="255"/>
        </w:trPr>
        <w:tc>
          <w:tcPr>
            <w:tcW w:w="4786" w:type="dxa"/>
          </w:tcPr>
          <w:p w:rsidR="004659CB" w:rsidRPr="00411B52" w:rsidRDefault="004659CB" w:rsidP="000E5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программы</w:t>
            </w:r>
          </w:p>
        </w:tc>
        <w:tc>
          <w:tcPr>
            <w:tcW w:w="4570" w:type="dxa"/>
          </w:tcPr>
          <w:p w:rsidR="004659CB" w:rsidRPr="00411B52" w:rsidRDefault="004659CB" w:rsidP="000E521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Стартовый</w:t>
            </w:r>
          </w:p>
        </w:tc>
      </w:tr>
      <w:tr w:rsidR="004659CB" w:rsidRPr="008925AC" w:rsidTr="000E521B">
        <w:tc>
          <w:tcPr>
            <w:tcW w:w="4786" w:type="dxa"/>
          </w:tcPr>
          <w:p w:rsidR="004659CB" w:rsidRPr="00A03A22" w:rsidRDefault="004659CB" w:rsidP="000E521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B287D">
              <w:rPr>
                <w:rFonts w:ascii="Times New Roman" w:hAnsi="Times New Roman"/>
                <w:sz w:val="24"/>
                <w:szCs w:val="24"/>
              </w:rPr>
              <w:t>Цель дополнительной общеобразовательной программы</w:t>
            </w:r>
          </w:p>
        </w:tc>
        <w:tc>
          <w:tcPr>
            <w:tcW w:w="4570" w:type="dxa"/>
          </w:tcPr>
          <w:p w:rsidR="00475E35" w:rsidRDefault="0002340C" w:rsidP="000E521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Сформировать</w:t>
            </w:r>
            <w:r w:rsidRPr="0002340C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основные навыки</w:t>
            </w:r>
            <w:r w:rsidRPr="000234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игры на ложках, приобретут в коллективном музицировании игры на ложках эстетические взгляды, нравственные установки и потребности общения</w:t>
            </w:r>
          </w:p>
          <w:p w:rsidR="004659CB" w:rsidRPr="00D34C60" w:rsidRDefault="0002340C" w:rsidP="000E521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34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 духовными ценностями русской и мировой культуры.</w:t>
            </w:r>
          </w:p>
        </w:tc>
      </w:tr>
      <w:tr w:rsidR="004659CB" w:rsidRPr="008925AC" w:rsidTr="000E521B">
        <w:tc>
          <w:tcPr>
            <w:tcW w:w="4786" w:type="dxa"/>
          </w:tcPr>
          <w:p w:rsidR="004659CB" w:rsidRPr="00A03A22" w:rsidRDefault="0010713C" w:rsidP="000E521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  <w:r w:rsidR="004659CB" w:rsidRPr="00EB287D">
              <w:rPr>
                <w:rFonts w:ascii="Times New Roman" w:hAnsi="Times New Roman"/>
                <w:sz w:val="24"/>
                <w:szCs w:val="24"/>
              </w:rPr>
              <w:t>дополнительной общеобразовательной программы</w:t>
            </w:r>
          </w:p>
        </w:tc>
        <w:tc>
          <w:tcPr>
            <w:tcW w:w="4570" w:type="dxa"/>
          </w:tcPr>
          <w:p w:rsidR="004659CB" w:rsidRPr="00011560" w:rsidRDefault="004659CB" w:rsidP="000E521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u w:val="single"/>
              </w:rPr>
            </w:pPr>
            <w:r w:rsidRPr="00011560">
              <w:rPr>
                <w:bCs/>
                <w:i/>
                <w:color w:val="000000"/>
                <w:u w:val="single"/>
              </w:rPr>
              <w:t>Обучающие:</w:t>
            </w:r>
          </w:p>
          <w:p w:rsidR="0002340C" w:rsidRPr="0002340C" w:rsidRDefault="0002340C" w:rsidP="0002340C">
            <w:pPr>
              <w:pStyle w:val="a6"/>
              <w:numPr>
                <w:ilvl w:val="0"/>
                <w:numId w:val="32"/>
              </w:numPr>
              <w:jc w:val="both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="Calibri" w:cstheme="minorBidi"/>
                <w:color w:val="000000"/>
                <w:sz w:val="24"/>
                <w:szCs w:val="24"/>
              </w:rPr>
              <w:t>с</w:t>
            </w:r>
            <w:r w:rsidRPr="0002340C">
              <w:rPr>
                <w:rFonts w:eastAsia="Calibri" w:cstheme="minorBidi"/>
                <w:color w:val="000000"/>
                <w:sz w:val="24"/>
                <w:szCs w:val="24"/>
              </w:rPr>
              <w:t xml:space="preserve">формировать умения детей играть на ложках знакомые песни, попевки индивидуально и в </w:t>
            </w:r>
            <w:r w:rsidRPr="0002340C">
              <w:rPr>
                <w:rFonts w:eastAsia="Calibri" w:cstheme="minorBidi"/>
                <w:color w:val="000000"/>
                <w:sz w:val="24"/>
                <w:szCs w:val="24"/>
              </w:rPr>
              <w:lastRenderedPageBreak/>
              <w:t>ансамбле (оркестре), соблюдая общую динамику, темп, ритм</w:t>
            </w:r>
            <w:r w:rsidRPr="0002340C">
              <w:rPr>
                <w:rFonts w:eastAsiaTheme="minorEastAsia" w:cstheme="minorBidi"/>
                <w:sz w:val="24"/>
                <w:szCs w:val="24"/>
              </w:rPr>
              <w:t>;</w:t>
            </w:r>
          </w:p>
          <w:p w:rsidR="0002340C" w:rsidRPr="0002340C" w:rsidRDefault="0002340C" w:rsidP="0002340C">
            <w:pPr>
              <w:pStyle w:val="a6"/>
              <w:numPr>
                <w:ilvl w:val="0"/>
                <w:numId w:val="32"/>
              </w:numPr>
              <w:jc w:val="both"/>
              <w:rPr>
                <w:rFonts w:eastAsiaTheme="minorEastAsia" w:cstheme="minorBidi"/>
                <w:i/>
                <w:iCs/>
                <w:sz w:val="24"/>
                <w:szCs w:val="24"/>
              </w:rPr>
            </w:pPr>
            <w:r>
              <w:rPr>
                <w:rFonts w:eastAsia="Calibri" w:cstheme="minorBidi"/>
                <w:color w:val="000000"/>
                <w:sz w:val="24"/>
                <w:szCs w:val="24"/>
              </w:rPr>
              <w:t>с</w:t>
            </w:r>
            <w:r w:rsidRPr="0002340C">
              <w:rPr>
                <w:rFonts w:eastAsia="Calibri" w:cstheme="minorBidi"/>
                <w:color w:val="000000"/>
                <w:sz w:val="24"/>
                <w:szCs w:val="24"/>
              </w:rPr>
              <w:t>формировать умения детей играть по одному и в ансамбле, своевременно вступая и заканчивая свою партию.</w:t>
            </w:r>
          </w:p>
          <w:p w:rsidR="0002340C" w:rsidRDefault="0002340C" w:rsidP="000E521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659CB" w:rsidRPr="00011560" w:rsidRDefault="004659CB" w:rsidP="000E521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u w:val="single"/>
              </w:rPr>
            </w:pPr>
            <w:r w:rsidRPr="00011560">
              <w:rPr>
                <w:bCs/>
                <w:i/>
                <w:color w:val="000000"/>
                <w:u w:val="single"/>
              </w:rPr>
              <w:t>Развивающие:</w:t>
            </w:r>
          </w:p>
          <w:p w:rsidR="0002340C" w:rsidRDefault="0002340C" w:rsidP="0002340C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р</w:t>
            </w:r>
            <w:r>
              <w:rPr>
                <w:color w:val="000000"/>
                <w:shd w:val="clear" w:color="auto" w:fill="FFFFFF"/>
              </w:rPr>
              <w:t>азвивать у детей творческую</w:t>
            </w:r>
            <w:r w:rsidRPr="005141A1">
              <w:rPr>
                <w:color w:val="000000"/>
                <w:shd w:val="clear" w:color="auto" w:fill="FFFFFF"/>
              </w:rPr>
              <w:t xml:space="preserve"> активности</w:t>
            </w:r>
            <w:r>
              <w:rPr>
                <w:color w:val="000000"/>
                <w:shd w:val="clear" w:color="auto" w:fill="FFFFFF"/>
              </w:rPr>
              <w:t>, музыкальный</w:t>
            </w:r>
            <w:r w:rsidRPr="005141A1">
              <w:rPr>
                <w:color w:val="000000"/>
                <w:shd w:val="clear" w:color="auto" w:fill="FFFFFF"/>
              </w:rPr>
              <w:t xml:space="preserve"> </w:t>
            </w:r>
            <w:r w:rsidR="009D19A2">
              <w:rPr>
                <w:color w:val="000000"/>
                <w:shd w:val="clear" w:color="auto" w:fill="FFFFFF"/>
              </w:rPr>
              <w:t xml:space="preserve">вкус, интерес к музицированию, </w:t>
            </w:r>
            <w:r w:rsidR="004659CB" w:rsidRPr="00011560">
              <w:rPr>
                <w:color w:val="000000"/>
              </w:rPr>
              <w:t>развивать творческие способности</w:t>
            </w:r>
          </w:p>
          <w:p w:rsidR="0002340C" w:rsidRPr="0002340C" w:rsidRDefault="0002340C" w:rsidP="0002340C">
            <w:pPr>
              <w:pStyle w:val="a6"/>
              <w:numPr>
                <w:ilvl w:val="0"/>
                <w:numId w:val="3"/>
              </w:numPr>
              <w:jc w:val="both"/>
              <w:rPr>
                <w:bCs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02340C">
              <w:rPr>
                <w:color w:val="000000"/>
                <w:sz w:val="24"/>
                <w:szCs w:val="24"/>
                <w:shd w:val="clear" w:color="auto" w:fill="FFFFFF"/>
              </w:rPr>
              <w:t>азвивать музыкальные способности: чувства ритма, музыкальную память.</w:t>
            </w:r>
          </w:p>
          <w:p w:rsidR="004659CB" w:rsidRDefault="004659CB" w:rsidP="0002340C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color w:val="000000"/>
              </w:rPr>
            </w:pPr>
          </w:p>
          <w:p w:rsidR="004659CB" w:rsidRPr="00011560" w:rsidRDefault="004659CB" w:rsidP="000E521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u w:val="single"/>
              </w:rPr>
            </w:pPr>
            <w:r w:rsidRPr="00011560">
              <w:rPr>
                <w:bCs/>
                <w:i/>
                <w:color w:val="000000"/>
                <w:u w:val="single"/>
              </w:rPr>
              <w:t>Воспитывающие:</w:t>
            </w:r>
          </w:p>
          <w:p w:rsidR="009D19A2" w:rsidRDefault="009D19A2" w:rsidP="009D19A2">
            <w:pPr>
              <w:pStyle w:val="a5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р</w:t>
            </w:r>
            <w:r>
              <w:rPr>
                <w:color w:val="000000"/>
                <w:shd w:val="clear" w:color="auto" w:fill="FFFFFF"/>
              </w:rPr>
              <w:t>азвивать у детей творческую</w:t>
            </w:r>
            <w:r w:rsidRPr="005141A1">
              <w:rPr>
                <w:color w:val="000000"/>
                <w:shd w:val="clear" w:color="auto" w:fill="FFFFFF"/>
              </w:rPr>
              <w:t xml:space="preserve"> активности</w:t>
            </w:r>
            <w:r>
              <w:rPr>
                <w:color w:val="000000"/>
                <w:shd w:val="clear" w:color="auto" w:fill="FFFFFF"/>
              </w:rPr>
              <w:t>, музыкальный</w:t>
            </w:r>
            <w:r w:rsidRPr="005141A1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вкус, интерес к музицированию;</w:t>
            </w:r>
            <w:r w:rsidRPr="00011560">
              <w:rPr>
                <w:color w:val="000000"/>
              </w:rPr>
              <w:t xml:space="preserve"> развивать творческие способности</w:t>
            </w:r>
          </w:p>
          <w:p w:rsidR="004659CB" w:rsidRPr="009D19A2" w:rsidRDefault="009D19A2" w:rsidP="009D19A2">
            <w:pPr>
              <w:pStyle w:val="a6"/>
              <w:numPr>
                <w:ilvl w:val="0"/>
                <w:numId w:val="3"/>
              </w:numPr>
              <w:jc w:val="both"/>
              <w:rPr>
                <w:bCs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02340C">
              <w:rPr>
                <w:color w:val="000000"/>
                <w:sz w:val="24"/>
                <w:szCs w:val="24"/>
                <w:shd w:val="clear" w:color="auto" w:fill="FFFFFF"/>
              </w:rPr>
              <w:t>азвивать музыкальные способности: чувства ритма, музыкальную память.</w:t>
            </w:r>
          </w:p>
        </w:tc>
      </w:tr>
      <w:tr w:rsidR="004659CB" w:rsidRPr="008925AC" w:rsidTr="000E521B">
        <w:tc>
          <w:tcPr>
            <w:tcW w:w="4786" w:type="dxa"/>
          </w:tcPr>
          <w:p w:rsidR="004659CB" w:rsidRPr="00A03A22" w:rsidRDefault="0010713C" w:rsidP="000E521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Планируемые </w:t>
            </w:r>
            <w:r w:rsidR="004659CB" w:rsidRPr="00EB287D">
              <w:rPr>
                <w:rFonts w:ascii="Times New Roman" w:hAnsi="Times New Roman"/>
                <w:sz w:val="24"/>
                <w:szCs w:val="24"/>
              </w:rPr>
              <w:t>результаты освоения дополнительной общеобразовательной программы</w:t>
            </w:r>
          </w:p>
        </w:tc>
        <w:tc>
          <w:tcPr>
            <w:tcW w:w="4570" w:type="dxa"/>
          </w:tcPr>
          <w:p w:rsidR="00475E35" w:rsidRPr="00475E35" w:rsidRDefault="00475E35" w:rsidP="00475E35">
            <w:pPr>
              <w:pStyle w:val="a6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75E35">
              <w:rPr>
                <w:sz w:val="24"/>
                <w:szCs w:val="24"/>
              </w:rPr>
              <w:t>меют играть на ложках знакомые песни, попевки индивидуально и в ансамбле (оркестре), соблюдая общую динамику, темп;</w:t>
            </w:r>
          </w:p>
          <w:p w:rsidR="004659CB" w:rsidRPr="00395484" w:rsidRDefault="00475E35" w:rsidP="000E521B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у</w:t>
            </w:r>
            <w:r w:rsidRPr="009C2123">
              <w:t>меют по одному и в ансамбле, своевременно вступать и заканчивать свою партию.</w:t>
            </w:r>
          </w:p>
        </w:tc>
      </w:tr>
      <w:tr w:rsidR="004659CB" w:rsidRPr="008925AC" w:rsidTr="000E521B">
        <w:tc>
          <w:tcPr>
            <w:tcW w:w="4786" w:type="dxa"/>
          </w:tcPr>
          <w:p w:rsidR="004659CB" w:rsidRPr="008925AC" w:rsidRDefault="004659CB" w:rsidP="000E5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 дополнительной общеобразовательной программы</w:t>
            </w:r>
          </w:p>
        </w:tc>
        <w:tc>
          <w:tcPr>
            <w:tcW w:w="4570" w:type="dxa"/>
          </w:tcPr>
          <w:p w:rsidR="004659CB" w:rsidRPr="008925AC" w:rsidRDefault="0034016E" w:rsidP="000E5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месяца</w:t>
            </w:r>
          </w:p>
        </w:tc>
      </w:tr>
      <w:tr w:rsidR="004659CB" w:rsidRPr="008925AC" w:rsidTr="000E521B">
        <w:tc>
          <w:tcPr>
            <w:tcW w:w="4786" w:type="dxa"/>
          </w:tcPr>
          <w:p w:rsidR="004659CB" w:rsidRPr="008925AC" w:rsidRDefault="004659CB" w:rsidP="000E5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в неделю/год, необходимых для реализации дополнительной общеобразовательной программы</w:t>
            </w:r>
          </w:p>
        </w:tc>
        <w:tc>
          <w:tcPr>
            <w:tcW w:w="4570" w:type="dxa"/>
          </w:tcPr>
          <w:p w:rsidR="004659CB" w:rsidRDefault="0010713C" w:rsidP="000E5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неделю – 1 час</w:t>
            </w:r>
            <w:r w:rsidR="004659C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659CB" w:rsidRPr="008925AC" w:rsidRDefault="0034016E" w:rsidP="003401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полугодие - 17</w:t>
            </w:r>
            <w:r w:rsidR="004659CB">
              <w:rPr>
                <w:rFonts w:ascii="Times New Roman" w:hAnsi="Times New Roman"/>
                <w:sz w:val="24"/>
                <w:szCs w:val="24"/>
              </w:rPr>
              <w:t xml:space="preserve"> часов.</w:t>
            </w:r>
          </w:p>
        </w:tc>
      </w:tr>
      <w:tr w:rsidR="004659CB" w:rsidRPr="008925AC" w:rsidTr="000E521B">
        <w:tc>
          <w:tcPr>
            <w:tcW w:w="4786" w:type="dxa"/>
          </w:tcPr>
          <w:p w:rsidR="004659CB" w:rsidRPr="008925AC" w:rsidRDefault="004659CB" w:rsidP="000E5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обучающихся по дополнительной общеобразовательной программы</w:t>
            </w:r>
          </w:p>
        </w:tc>
        <w:tc>
          <w:tcPr>
            <w:tcW w:w="4570" w:type="dxa"/>
          </w:tcPr>
          <w:p w:rsidR="004659CB" w:rsidRPr="008925AC" w:rsidRDefault="004659CB" w:rsidP="000E5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5 до 6 лет</w:t>
            </w:r>
          </w:p>
        </w:tc>
      </w:tr>
      <w:tr w:rsidR="004659CB" w:rsidRPr="008925AC" w:rsidTr="000E521B">
        <w:trPr>
          <w:trHeight w:val="360"/>
        </w:trPr>
        <w:tc>
          <w:tcPr>
            <w:tcW w:w="4786" w:type="dxa"/>
          </w:tcPr>
          <w:p w:rsidR="004659CB" w:rsidRPr="008925AC" w:rsidRDefault="004659CB" w:rsidP="000E5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занятий</w:t>
            </w:r>
          </w:p>
        </w:tc>
        <w:tc>
          <w:tcPr>
            <w:tcW w:w="4570" w:type="dxa"/>
          </w:tcPr>
          <w:p w:rsidR="004659CB" w:rsidRPr="008925AC" w:rsidRDefault="0034016E" w:rsidP="003401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4659CB" w:rsidRPr="008925AC" w:rsidTr="000E521B">
        <w:trPr>
          <w:trHeight w:val="165"/>
        </w:trPr>
        <w:tc>
          <w:tcPr>
            <w:tcW w:w="4786" w:type="dxa"/>
          </w:tcPr>
          <w:p w:rsidR="004659CB" w:rsidRDefault="004659CB" w:rsidP="000E5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обеспечение (применяемые методики, технологии)</w:t>
            </w:r>
          </w:p>
        </w:tc>
        <w:tc>
          <w:tcPr>
            <w:tcW w:w="4570" w:type="dxa"/>
          </w:tcPr>
          <w:p w:rsidR="00475E35" w:rsidRPr="00475E35" w:rsidRDefault="004527CF" w:rsidP="004527CF">
            <w:pPr>
              <w:ind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- </w:t>
            </w:r>
            <w:r w:rsidR="00475E35" w:rsidRPr="00475E35">
              <w:rPr>
                <w:rFonts w:ascii="Times New Roman" w:hAnsi="Times New Roman"/>
                <w:sz w:val="24"/>
                <w:szCs w:val="24"/>
              </w:rPr>
              <w:t>Наглядные: (показ педагога, пример, помощь в звукоизвлечении);</w:t>
            </w:r>
          </w:p>
          <w:p w:rsidR="00475E35" w:rsidRPr="00475E35" w:rsidRDefault="004527CF" w:rsidP="004527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5E35" w:rsidRPr="00475E35">
              <w:rPr>
                <w:rFonts w:ascii="Times New Roman" w:hAnsi="Times New Roman"/>
                <w:sz w:val="24"/>
                <w:szCs w:val="24"/>
              </w:rPr>
              <w:t>Словесные: (убеждение, поощрение, объяснение, описание, использование попевок, прибауток, песен, скороговорок);</w:t>
            </w:r>
          </w:p>
          <w:p w:rsidR="004659CB" w:rsidRPr="008925AC" w:rsidRDefault="004527CF" w:rsidP="0034016E">
            <w:pPr>
              <w:ind w:firstLine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5E35" w:rsidRPr="00475E35">
              <w:rPr>
                <w:rFonts w:ascii="Times New Roman" w:hAnsi="Times New Roman"/>
                <w:sz w:val="24"/>
                <w:szCs w:val="24"/>
              </w:rPr>
              <w:t>Практические:(разучивание, повторение, самостоятельное исполнен</w:t>
            </w:r>
            <w:r w:rsidR="0034016E">
              <w:rPr>
                <w:rFonts w:ascii="Times New Roman" w:hAnsi="Times New Roman"/>
                <w:sz w:val="24"/>
                <w:szCs w:val="24"/>
              </w:rPr>
              <w:t>ие индивидуально и в ансамбле).</w:t>
            </w:r>
          </w:p>
        </w:tc>
      </w:tr>
      <w:tr w:rsidR="004659CB" w:rsidRPr="008925AC" w:rsidTr="000E521B">
        <w:trPr>
          <w:trHeight w:val="105"/>
        </w:trPr>
        <w:tc>
          <w:tcPr>
            <w:tcW w:w="4786" w:type="dxa"/>
          </w:tcPr>
          <w:p w:rsidR="004659CB" w:rsidRDefault="004659CB" w:rsidP="000E5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Условия реализации программы (оборудование, инвентарь, специальные помещения, ИКТ и др.)</w:t>
            </w:r>
          </w:p>
        </w:tc>
        <w:tc>
          <w:tcPr>
            <w:tcW w:w="4570" w:type="dxa"/>
          </w:tcPr>
          <w:p w:rsidR="004659CB" w:rsidRDefault="004659CB" w:rsidP="000E5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обеспечение:</w:t>
            </w:r>
          </w:p>
          <w:p w:rsidR="004659CB" w:rsidRDefault="004659CB" w:rsidP="000E521B">
            <w:pPr>
              <w:pStyle w:val="a6"/>
              <w:numPr>
                <w:ilvl w:val="1"/>
                <w:numId w:val="4"/>
              </w:numPr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для занятий соответствует требованиям СанПин 2.4. 3648-20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      </w:r>
          </w:p>
          <w:p w:rsidR="00475E35" w:rsidRDefault="004527CF" w:rsidP="000E521B">
            <w:pPr>
              <w:pStyle w:val="a6"/>
              <w:numPr>
                <w:ilvl w:val="1"/>
                <w:numId w:val="4"/>
              </w:numPr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Оборудование: </w:t>
            </w:r>
            <w:r>
              <w:rPr>
                <w:color w:val="000000"/>
                <w:sz w:val="24"/>
                <w:szCs w:val="24"/>
              </w:rPr>
              <w:t>детские</w:t>
            </w:r>
            <w:r w:rsidR="00475E35">
              <w:rPr>
                <w:color w:val="000000"/>
                <w:sz w:val="24"/>
                <w:szCs w:val="24"/>
              </w:rPr>
              <w:t xml:space="preserve"> народные ложки.</w:t>
            </w:r>
            <w:r w:rsidR="00475E35">
              <w:rPr>
                <w:sz w:val="24"/>
                <w:szCs w:val="24"/>
              </w:rPr>
              <w:t xml:space="preserve"> </w:t>
            </w:r>
          </w:p>
          <w:p w:rsidR="004659CB" w:rsidRDefault="00475E35" w:rsidP="00475E35">
            <w:pPr>
              <w:pStyle w:val="a6"/>
              <w:numPr>
                <w:ilvl w:val="1"/>
                <w:numId w:val="4"/>
              </w:numPr>
              <w:ind w:left="0" w:firstLine="36"/>
              <w:jc w:val="both"/>
              <w:rPr>
                <w:sz w:val="24"/>
                <w:szCs w:val="24"/>
                <w:lang w:eastAsia="en-US"/>
              </w:rPr>
            </w:pPr>
            <w:r w:rsidRPr="00475E35">
              <w:rPr>
                <w:sz w:val="24"/>
                <w:szCs w:val="24"/>
                <w:lang w:eastAsia="en-US"/>
              </w:rPr>
              <w:t>Музыкальные инструменты воспитанников (деревянные лож</w:t>
            </w:r>
            <w:r>
              <w:rPr>
                <w:sz w:val="24"/>
                <w:szCs w:val="24"/>
                <w:lang w:eastAsia="en-US"/>
              </w:rPr>
              <w:t xml:space="preserve">ки, спаренные деревянные ложки). </w:t>
            </w:r>
          </w:p>
          <w:p w:rsidR="00475E35" w:rsidRPr="00196593" w:rsidRDefault="00475E35" w:rsidP="00475E35">
            <w:pPr>
              <w:widowControl w:val="0"/>
              <w:autoSpaceDE w:val="0"/>
              <w:autoSpaceDN w:val="0"/>
              <w:adjustRightInd w:val="0"/>
              <w:ind w:left="36" w:firstLine="24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6593">
              <w:rPr>
                <w:rFonts w:ascii="Times New Roman" w:hAnsi="Times New Roman"/>
                <w:sz w:val="24"/>
                <w:szCs w:val="24"/>
                <w:lang w:eastAsia="en-US"/>
              </w:rPr>
              <w:t>Специальная бутафория для «обыгрывания» музыкальных номеров; кос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тюмы для выступления, декорации.</w:t>
            </w:r>
          </w:p>
          <w:p w:rsidR="00475E35" w:rsidRPr="00196593" w:rsidRDefault="00475E35" w:rsidP="00475E35">
            <w:pPr>
              <w:widowControl w:val="0"/>
              <w:autoSpaceDE w:val="0"/>
              <w:autoSpaceDN w:val="0"/>
              <w:adjustRightInd w:val="0"/>
              <w:ind w:left="36" w:firstLine="24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65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Видеоматериалы с выступлениями профессиональных ансамблей ложкарей, запися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 обрядов, народных праздников.</w:t>
            </w:r>
          </w:p>
          <w:p w:rsidR="00475E35" w:rsidRPr="00196593" w:rsidRDefault="00475E35" w:rsidP="00475E35">
            <w:pPr>
              <w:widowControl w:val="0"/>
              <w:autoSpaceDE w:val="0"/>
              <w:autoSpaceDN w:val="0"/>
              <w:adjustRightInd w:val="0"/>
              <w:ind w:left="36" w:firstLine="24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65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Аудиоматериал с записями профессиональных коллективов, народных, фольклорных, профессио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нальных и самодеятельных певцов.</w:t>
            </w:r>
          </w:p>
          <w:p w:rsidR="00475E35" w:rsidRPr="00475E35" w:rsidRDefault="0034016E" w:rsidP="00475E35">
            <w:pPr>
              <w:widowControl w:val="0"/>
              <w:autoSpaceDE w:val="0"/>
              <w:autoSpaceDN w:val="0"/>
              <w:adjustRightInd w:val="0"/>
              <w:ind w:left="-426"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Аудиосистема</w:t>
            </w:r>
            <w:r w:rsidR="00475E35" w:rsidRPr="0019659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475E35" w:rsidRPr="00475E35" w:rsidRDefault="00475E35" w:rsidP="00475E35">
            <w:pPr>
              <w:pStyle w:val="a6"/>
              <w:ind w:left="36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32B6" w:rsidRDefault="005D32B6" w:rsidP="004A53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5D2A" w:rsidRDefault="00925D2A" w:rsidP="004A53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2D00AF" w:rsidRDefault="002D00AF" w:rsidP="004A53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2564A" w:rsidRDefault="00E2564A" w:rsidP="004A53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718C" w:rsidRDefault="004B718C" w:rsidP="004A53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718C" w:rsidRDefault="004B718C" w:rsidP="004A53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718C" w:rsidRDefault="004B718C" w:rsidP="004A53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718C" w:rsidRDefault="004B718C" w:rsidP="004A53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718C" w:rsidRDefault="004B718C" w:rsidP="004A53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718C" w:rsidRDefault="004B718C" w:rsidP="004A53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718C" w:rsidRDefault="004B718C" w:rsidP="004A53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718C" w:rsidRDefault="004B718C" w:rsidP="004A53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201CDC" w:rsidRDefault="00201CDC" w:rsidP="004A53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201CDC" w:rsidRDefault="00201CDC" w:rsidP="004A53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52EBC" w:rsidRDefault="00152EBC" w:rsidP="00152E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5FAD" w:rsidRPr="00E2564A" w:rsidRDefault="00435FAD" w:rsidP="00E2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>4. КОМПЛЕКС ОСНОВНЫХ ХАРАКТЕРИСТИК ПРОГРАММЫ</w:t>
      </w:r>
    </w:p>
    <w:p w:rsidR="004659CB" w:rsidRDefault="00435FAD" w:rsidP="00435F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4.1. </w:t>
      </w:r>
      <w:r w:rsidR="004659CB">
        <w:rPr>
          <w:rFonts w:ascii="Times New Roman" w:hAnsi="Times New Roman"/>
          <w:b/>
          <w:bCs/>
          <w:sz w:val="24"/>
          <w:szCs w:val="24"/>
        </w:rPr>
        <w:t>В</w:t>
      </w:r>
      <w:r w:rsidR="000A3F9E">
        <w:rPr>
          <w:rFonts w:ascii="Times New Roman" w:hAnsi="Times New Roman"/>
          <w:b/>
          <w:bCs/>
          <w:sz w:val="24"/>
          <w:szCs w:val="24"/>
        </w:rPr>
        <w:t>ведение</w:t>
      </w:r>
    </w:p>
    <w:p w:rsidR="004659CB" w:rsidRDefault="004659CB" w:rsidP="004659C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27CF" w:rsidRPr="004527CF" w:rsidRDefault="004527CF" w:rsidP="004527C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527CF">
        <w:rPr>
          <w:rFonts w:ascii="Times New Roman" w:hAnsi="Times New Roman"/>
          <w:bCs/>
          <w:sz w:val="24"/>
          <w:szCs w:val="24"/>
        </w:rPr>
        <w:t xml:space="preserve">Игра на музыкальных инструментах – это один из видов детской исполнительской деятельности, которая чрезвычайно привлекает дошкольников. В процессе игры на музыкальных инструментах совершенствуются эстетическое восприятие и эстетические чувства ребенка. Она способствует становлению и развитию таких волевых качеств, как выдержка, настойчивость, целеустремленность, усидчивость, развивается память и умение сконцентрировать внимание. На этапе дошкольного возраста необходимо создать условия для максимального раскрытия индивидуального возрастного потенциала ребенка, необходимо создать условий для развития функционально грамотной личности – человека, способного решать любые жизненные задачи (проблемы), используя для этого приобретаемые в течение всей жизни знания, умения и навыки. Ребенок должен получить умения стать субъектом собственной жизнедеятельности, увидеть свой потенциал, поверить в свои силы, формировать умения детей быть успешным в деятельности. Это в значительной мере облегчит ребенку переход из детского сада в школу, сохранит и разовьет интерес к познанию в условиях школьного обучения. </w:t>
      </w:r>
    </w:p>
    <w:p w:rsidR="004527CF" w:rsidRPr="004527CF" w:rsidRDefault="004527CF" w:rsidP="004527C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527CF">
        <w:rPr>
          <w:rFonts w:ascii="Times New Roman" w:hAnsi="Times New Roman"/>
          <w:bCs/>
          <w:sz w:val="24"/>
          <w:szCs w:val="24"/>
        </w:rPr>
        <w:t xml:space="preserve">Музыка в большей степени, чем другой вид деятельности доступен ребёнку. Учёными доказано, что, музыка, непосредственные звуки окружающего мира воздействуют на организм человека и его состояние самым прямым образом, вызывая изменение кровяного давления, частоту пульса, расслабление или напряжение мышц.  </w:t>
      </w:r>
    </w:p>
    <w:p w:rsidR="004659CB" w:rsidRDefault="004527CF" w:rsidP="004527C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53A59">
        <w:rPr>
          <w:rFonts w:ascii="Times New Roman" w:eastAsia="Calibri" w:hAnsi="Times New Roman"/>
          <w:sz w:val="24"/>
          <w:szCs w:val="24"/>
          <w:lang w:eastAsia="en-US"/>
        </w:rPr>
        <w:t>Дополнительная общеразвивающая программа по обучению детей игре на музыкальных 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нструментах оркестра Карла Орфа </w:t>
      </w:r>
      <w:r w:rsidRPr="00B53A59">
        <w:rPr>
          <w:rFonts w:ascii="Times New Roman" w:eastAsia="Calibri" w:hAnsi="Times New Roman"/>
          <w:sz w:val="24"/>
          <w:szCs w:val="24"/>
          <w:lang w:eastAsia="en-US"/>
        </w:rPr>
        <w:t>«Задорные ложкари»</w:t>
      </w:r>
      <w:r w:rsidRPr="004527CF">
        <w:rPr>
          <w:rFonts w:ascii="Times New Roman" w:hAnsi="Times New Roman"/>
          <w:bCs/>
          <w:sz w:val="24"/>
          <w:szCs w:val="24"/>
        </w:rPr>
        <w:t xml:space="preserve"> имеет личностно-ориентированную технологию - задачи, темы и содержание, виды деятельности планируются и реализуются исходя из реальных возможностей, интересов и потребностей, при непосредственном активном участии всех участников воспитательно -образовательного процесса.</w:t>
      </w:r>
      <w:r w:rsidR="004659CB" w:rsidRPr="00FA3B85">
        <w:rPr>
          <w:rFonts w:ascii="Times New Roman" w:hAnsi="Times New Roman"/>
          <w:bCs/>
          <w:sz w:val="24"/>
          <w:szCs w:val="24"/>
        </w:rPr>
        <w:t xml:space="preserve"> </w:t>
      </w:r>
    </w:p>
    <w:p w:rsidR="004659CB" w:rsidRDefault="004659CB" w:rsidP="00C876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606" w:rsidRDefault="00693B74" w:rsidP="00C8760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2A3621">
        <w:rPr>
          <w:rFonts w:ascii="Times New Roman" w:hAnsi="Times New Roman"/>
          <w:b/>
          <w:sz w:val="24"/>
          <w:szCs w:val="24"/>
        </w:rPr>
        <w:t>.</w:t>
      </w:r>
      <w:r w:rsidR="00E2564A">
        <w:rPr>
          <w:rFonts w:ascii="Times New Roman" w:hAnsi="Times New Roman"/>
          <w:b/>
          <w:sz w:val="24"/>
          <w:szCs w:val="24"/>
        </w:rPr>
        <w:t>2</w:t>
      </w:r>
      <w:r w:rsidR="002A3621">
        <w:rPr>
          <w:rFonts w:ascii="Times New Roman" w:hAnsi="Times New Roman"/>
          <w:b/>
          <w:sz w:val="24"/>
          <w:szCs w:val="24"/>
        </w:rPr>
        <w:t xml:space="preserve"> </w:t>
      </w:r>
      <w:r w:rsidR="000A3F9E" w:rsidRPr="000A3F9E">
        <w:rPr>
          <w:rFonts w:ascii="Times New Roman" w:eastAsia="Calibri" w:hAnsi="Times New Roman"/>
          <w:b/>
          <w:sz w:val="24"/>
          <w:szCs w:val="24"/>
        </w:rPr>
        <w:t>Нормативные документы на основе которых разработана дополнительная общеобразовательная программа</w:t>
      </w:r>
    </w:p>
    <w:p w:rsidR="004659CB" w:rsidRPr="00411B52" w:rsidRDefault="004659CB" w:rsidP="004659CB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411B52">
        <w:rPr>
          <w:rFonts w:ascii="Times New Roman" w:hAnsi="Times New Roman"/>
          <w:sz w:val="24"/>
          <w:szCs w:val="24"/>
        </w:rPr>
        <w:t>Дополнительная общеразвивающая программа</w:t>
      </w:r>
      <w:r w:rsidRPr="00411B5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527CF" w:rsidRPr="00B53A59">
        <w:rPr>
          <w:rFonts w:ascii="Times New Roman" w:hAnsi="Times New Roman"/>
          <w:sz w:val="24"/>
          <w:szCs w:val="24"/>
        </w:rPr>
        <w:t>по обучению детей игре на музыкальных и</w:t>
      </w:r>
      <w:r w:rsidR="004527CF">
        <w:rPr>
          <w:rFonts w:ascii="Times New Roman" w:hAnsi="Times New Roman"/>
          <w:sz w:val="24"/>
          <w:szCs w:val="24"/>
        </w:rPr>
        <w:t xml:space="preserve">нструментах оркестра Карла Орфа </w:t>
      </w:r>
      <w:r w:rsidR="004527CF" w:rsidRPr="00B53A59">
        <w:rPr>
          <w:rFonts w:ascii="Times New Roman" w:hAnsi="Times New Roman"/>
          <w:sz w:val="24"/>
          <w:szCs w:val="24"/>
        </w:rPr>
        <w:t>«Задорные ложкари»</w:t>
      </w:r>
      <w:r w:rsidR="000A3F9E">
        <w:rPr>
          <w:rFonts w:ascii="Times New Roman" w:hAnsi="Times New Roman"/>
          <w:sz w:val="24"/>
          <w:szCs w:val="24"/>
        </w:rPr>
        <w:t xml:space="preserve"> ориентирована на обучающихся 5</w:t>
      </w:r>
      <w:r w:rsidRPr="00411B52">
        <w:rPr>
          <w:rFonts w:ascii="Times New Roman" w:hAnsi="Times New Roman"/>
          <w:sz w:val="24"/>
          <w:szCs w:val="24"/>
        </w:rPr>
        <w:t xml:space="preserve">-6 лет и реализуется </w:t>
      </w:r>
      <w:bookmarkStart w:id="0" w:name="_GoBack"/>
      <w:bookmarkEnd w:id="0"/>
      <w:r w:rsidRPr="00411B52">
        <w:rPr>
          <w:rFonts w:ascii="Times New Roman" w:hAnsi="Times New Roman"/>
          <w:sz w:val="24"/>
          <w:szCs w:val="24"/>
        </w:rPr>
        <w:t>в рамках платных образовательных услуг.</w:t>
      </w:r>
    </w:p>
    <w:p w:rsidR="004659CB" w:rsidRPr="00411B52" w:rsidRDefault="004659CB" w:rsidP="004659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411B52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Программа разработана в соответствии с: </w:t>
      </w:r>
    </w:p>
    <w:p w:rsidR="004659CB" w:rsidRPr="0017533A" w:rsidRDefault="004659CB" w:rsidP="004659CB">
      <w:pPr>
        <w:pStyle w:val="Default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</w:rPr>
      </w:pPr>
      <w:r w:rsidRPr="0017533A">
        <w:rPr>
          <w:rFonts w:ascii="Times New Roman" w:hAnsi="Times New Roman" w:cs="Times New Roman"/>
        </w:rPr>
        <w:t xml:space="preserve">Федеральный закон № 273-ФЗ от 29 декабря 2012 года  «Об образовании в Российской Федерации» (ст. 75); </w:t>
      </w:r>
    </w:p>
    <w:p w:rsidR="004659CB" w:rsidRPr="0017533A" w:rsidRDefault="004659CB" w:rsidP="004659CB">
      <w:pPr>
        <w:pStyle w:val="Default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17533A">
        <w:rPr>
          <w:rFonts w:ascii="Times New Roman" w:hAnsi="Times New Roman" w:cs="Times New Roman"/>
        </w:rPr>
        <w:t>аспоряжение Правительства Российской Федерации от 31 марта 2022 года № 678-р «Об утверждении Концепция развития дополнительного образования детей до 2030 года»;</w:t>
      </w:r>
    </w:p>
    <w:p w:rsidR="004659CB" w:rsidRPr="0017533A" w:rsidRDefault="004659CB" w:rsidP="004659CB">
      <w:pPr>
        <w:pStyle w:val="Default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17533A">
        <w:rPr>
          <w:rFonts w:ascii="Times New Roman" w:hAnsi="Times New Roman" w:cs="Times New Roman"/>
        </w:rPr>
        <w:t>риказ Министерства просвещения Российской Федерации от 3 сентября 2019 года № 467 «Об утверждении Целевой модели развития региональной системы дополнительного образования детей» (с изменениями);</w:t>
      </w:r>
    </w:p>
    <w:p w:rsidR="004659CB" w:rsidRPr="0017533A" w:rsidRDefault="004659CB" w:rsidP="004659CB">
      <w:pPr>
        <w:pStyle w:val="Default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17533A">
        <w:rPr>
          <w:rFonts w:ascii="Times New Roman" w:hAnsi="Times New Roman" w:cs="Times New Roman"/>
        </w:rPr>
        <w:t>риказ Министерства просвещения Российской Федерации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4659CB" w:rsidRPr="00C214EC" w:rsidRDefault="004659CB" w:rsidP="004659CB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411B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C214EC">
        <w:rPr>
          <w:rFonts w:ascii="Times New Roman" w:hAnsi="Times New Roman"/>
          <w:i/>
          <w:sz w:val="24"/>
          <w:szCs w:val="24"/>
        </w:rPr>
        <w:t>Реализация образовательной программы осуществляется за пределами ФГОС и федеральных государственных требований, и не предусматривает подготовку обучающихся к прохождению государственной итоговой аттестации по образовательным программам.</w:t>
      </w:r>
    </w:p>
    <w:p w:rsidR="004659CB" w:rsidRDefault="004659CB" w:rsidP="004659C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1B52">
        <w:rPr>
          <w:rFonts w:ascii="Times New Roman" w:hAnsi="Times New Roman"/>
          <w:sz w:val="24"/>
          <w:szCs w:val="24"/>
        </w:rPr>
        <w:t xml:space="preserve">На этапе дошкольного возраста необходимо создать условия для максимального раскрытия индивидуального возрастного потенциала ребенка, необходимо создать условий для развития функционально грамотной личности – человека, способного решать любые жизненные задачи (проблемы), используя для этого приобретаемые в течение всей жизни </w:t>
      </w:r>
      <w:r w:rsidRPr="00411B52">
        <w:rPr>
          <w:rFonts w:ascii="Times New Roman" w:hAnsi="Times New Roman"/>
          <w:sz w:val="24"/>
          <w:szCs w:val="24"/>
        </w:rPr>
        <w:lastRenderedPageBreak/>
        <w:t>знания, умения и навыки. Ребенок должен получить умения стать субъектом собственной жизнедеятельности, увидеть свой потенциал, поверить в свои силы, формировать умения детей быть успешным в деятельности. Это в значительной мере облегчит ребенку переход из детского сада в школу, сохранит и разовьет интерес к познанию в условиях школьного обучения.</w:t>
      </w:r>
    </w:p>
    <w:p w:rsidR="004A5345" w:rsidRPr="003C344F" w:rsidRDefault="00561DD2" w:rsidP="004A534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E2564A">
        <w:rPr>
          <w:rFonts w:ascii="Times New Roman" w:hAnsi="Times New Roman"/>
          <w:b/>
          <w:sz w:val="24"/>
          <w:szCs w:val="24"/>
        </w:rPr>
        <w:t>.3</w:t>
      </w:r>
      <w:r w:rsidR="004A5345">
        <w:rPr>
          <w:rFonts w:ascii="Times New Roman" w:hAnsi="Times New Roman"/>
          <w:b/>
          <w:sz w:val="24"/>
          <w:szCs w:val="24"/>
        </w:rPr>
        <w:t xml:space="preserve"> </w:t>
      </w:r>
      <w:r w:rsidR="004A5345" w:rsidRPr="003C344F">
        <w:rPr>
          <w:rFonts w:ascii="Times New Roman" w:hAnsi="Times New Roman"/>
          <w:b/>
          <w:sz w:val="24"/>
          <w:szCs w:val="24"/>
        </w:rPr>
        <w:t>Актуальность программы</w:t>
      </w:r>
    </w:p>
    <w:p w:rsidR="004527CF" w:rsidRPr="004527CF" w:rsidRDefault="004527CF" w:rsidP="004527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27CF">
        <w:rPr>
          <w:rFonts w:ascii="Times New Roman" w:hAnsi="Times New Roman"/>
          <w:sz w:val="24"/>
          <w:szCs w:val="24"/>
        </w:rPr>
        <w:t xml:space="preserve">Игра на музыкальных инструментах развивает мускулатуру и мелкую моторику пальцев рук, способствует координации музыкального мышления и двигательных функций организма, развивает фантазию, творческие способности, музыкальный вкус, учит понимать и любить музыку. </w:t>
      </w:r>
    </w:p>
    <w:p w:rsidR="004527CF" w:rsidRPr="004527CF" w:rsidRDefault="004527CF" w:rsidP="004527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27CF">
        <w:rPr>
          <w:rFonts w:ascii="Times New Roman" w:hAnsi="Times New Roman"/>
          <w:sz w:val="24"/>
          <w:szCs w:val="24"/>
        </w:rPr>
        <w:t xml:space="preserve">   Обучаясь игре на музыкальных инструментах, дети открывают для себя мир музыкальных звуков и их отношений, осознание различают красоту звучания различных инструментов. У них улучшается качество пения (чище поют), музыкально-ритмических движений (четче воспроизводят ритм). В процессе игры ярко проявляются индивидуальные черты каждого исполнителя: наличие воли, эмоциональности, сосредоточенности, развиваются и совершенствуются творческие и музыкальные </w:t>
      </w:r>
      <w:r w:rsidRPr="004527CF">
        <w:rPr>
          <w:rFonts w:ascii="Times New Roman" w:hAnsi="Times New Roman"/>
          <w:sz w:val="24"/>
          <w:szCs w:val="24"/>
        </w:rPr>
        <w:tab/>
        <w:t xml:space="preserve">способности. </w:t>
      </w:r>
    </w:p>
    <w:p w:rsidR="004527CF" w:rsidRDefault="004527CF" w:rsidP="004527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27CF">
        <w:rPr>
          <w:rFonts w:ascii="Times New Roman" w:hAnsi="Times New Roman"/>
          <w:sz w:val="24"/>
          <w:szCs w:val="24"/>
        </w:rPr>
        <w:t xml:space="preserve">   Дополнительная общер</w:t>
      </w:r>
      <w:r w:rsidR="0034016E">
        <w:rPr>
          <w:rFonts w:ascii="Times New Roman" w:hAnsi="Times New Roman"/>
          <w:sz w:val="24"/>
          <w:szCs w:val="24"/>
        </w:rPr>
        <w:t>азвивающая программа для детей 5</w:t>
      </w:r>
      <w:r w:rsidRPr="004527CF">
        <w:rPr>
          <w:rFonts w:ascii="Times New Roman" w:hAnsi="Times New Roman"/>
          <w:sz w:val="24"/>
          <w:szCs w:val="24"/>
        </w:rPr>
        <w:t>-6 лет составлена с учётом опыта передовых деятелей, таких как: Т.Э. Тютюнниковой, по системе музыкальной педагогики К.Орфа, Н.Г.Кононова, И. М. Каплунова, И. А. Новоскольцеваю.</w:t>
      </w:r>
    </w:p>
    <w:p w:rsidR="004A5345" w:rsidRDefault="00561DD2" w:rsidP="004527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FC1BA7">
        <w:rPr>
          <w:rFonts w:ascii="Times New Roman" w:hAnsi="Times New Roman"/>
          <w:b/>
          <w:sz w:val="24"/>
          <w:szCs w:val="24"/>
        </w:rPr>
        <w:t>.4</w:t>
      </w:r>
      <w:r w:rsidR="004A5345">
        <w:rPr>
          <w:rFonts w:ascii="Times New Roman" w:hAnsi="Times New Roman"/>
          <w:b/>
          <w:sz w:val="24"/>
          <w:szCs w:val="24"/>
        </w:rPr>
        <w:t xml:space="preserve"> </w:t>
      </w:r>
      <w:r w:rsidR="004A5345" w:rsidRPr="003C344F">
        <w:rPr>
          <w:rFonts w:ascii="Times New Roman" w:hAnsi="Times New Roman"/>
          <w:b/>
          <w:sz w:val="24"/>
          <w:szCs w:val="24"/>
        </w:rPr>
        <w:t>Направленность программы</w:t>
      </w:r>
      <w:r w:rsidR="004A5345">
        <w:rPr>
          <w:rFonts w:ascii="Times New Roman" w:hAnsi="Times New Roman"/>
          <w:b/>
          <w:sz w:val="24"/>
          <w:szCs w:val="24"/>
        </w:rPr>
        <w:t xml:space="preserve"> </w:t>
      </w:r>
    </w:p>
    <w:p w:rsidR="00C9372F" w:rsidRPr="00C9372F" w:rsidRDefault="00C9372F" w:rsidP="004A53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9372F">
        <w:rPr>
          <w:rFonts w:ascii="Times New Roman" w:hAnsi="Times New Roman"/>
          <w:bCs/>
          <w:sz w:val="24"/>
          <w:szCs w:val="24"/>
        </w:rPr>
        <w:t xml:space="preserve">Дополнительная общеразвивающая программа </w:t>
      </w:r>
      <w:r w:rsidR="004527CF" w:rsidRPr="00B53A59">
        <w:rPr>
          <w:rFonts w:ascii="Times New Roman" w:eastAsia="Calibri" w:hAnsi="Times New Roman"/>
          <w:sz w:val="24"/>
          <w:szCs w:val="24"/>
          <w:lang w:eastAsia="en-US"/>
        </w:rPr>
        <w:t>по обучению детей игре на музыкальных и</w:t>
      </w:r>
      <w:r w:rsidR="004527CF">
        <w:rPr>
          <w:rFonts w:ascii="Times New Roman" w:eastAsia="Calibri" w:hAnsi="Times New Roman"/>
          <w:sz w:val="24"/>
          <w:szCs w:val="24"/>
          <w:lang w:eastAsia="en-US"/>
        </w:rPr>
        <w:t xml:space="preserve">нструментах оркестра Карла Орфа </w:t>
      </w:r>
      <w:r w:rsidR="004527CF" w:rsidRPr="00B53A59">
        <w:rPr>
          <w:rFonts w:ascii="Times New Roman" w:eastAsia="Calibri" w:hAnsi="Times New Roman"/>
          <w:sz w:val="24"/>
          <w:szCs w:val="24"/>
          <w:lang w:eastAsia="en-US"/>
        </w:rPr>
        <w:t>«Задорные ложкари»</w:t>
      </w:r>
      <w:r w:rsidR="004527CF" w:rsidRPr="004527C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имеет художественную направленность.</w:t>
      </w:r>
    </w:p>
    <w:p w:rsidR="000462A6" w:rsidRPr="000462A6" w:rsidRDefault="00561DD2" w:rsidP="004A53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FC1BA7">
        <w:rPr>
          <w:rFonts w:ascii="Times New Roman" w:hAnsi="Times New Roman"/>
          <w:b/>
          <w:sz w:val="24"/>
          <w:szCs w:val="24"/>
        </w:rPr>
        <w:t>.5</w:t>
      </w:r>
      <w:r w:rsidR="000462A6" w:rsidRPr="000462A6">
        <w:rPr>
          <w:rFonts w:ascii="Times New Roman" w:hAnsi="Times New Roman"/>
          <w:b/>
          <w:sz w:val="24"/>
          <w:szCs w:val="24"/>
        </w:rPr>
        <w:t xml:space="preserve"> Уровень освоения программы</w:t>
      </w:r>
      <w:r w:rsidR="000462A6">
        <w:rPr>
          <w:rFonts w:ascii="Times New Roman" w:hAnsi="Times New Roman"/>
          <w:b/>
          <w:sz w:val="24"/>
          <w:szCs w:val="24"/>
        </w:rPr>
        <w:t xml:space="preserve"> </w:t>
      </w:r>
      <w:r w:rsidR="000462A6" w:rsidRPr="000462A6">
        <w:rPr>
          <w:rFonts w:ascii="Times New Roman" w:hAnsi="Times New Roman"/>
          <w:sz w:val="24"/>
          <w:szCs w:val="24"/>
        </w:rPr>
        <w:t>стартовый</w:t>
      </w:r>
    </w:p>
    <w:p w:rsidR="000B5F7E" w:rsidRDefault="00561DD2" w:rsidP="004A53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4A5345" w:rsidRPr="00E50903">
        <w:rPr>
          <w:rFonts w:ascii="Times New Roman" w:hAnsi="Times New Roman"/>
          <w:b/>
          <w:sz w:val="24"/>
          <w:szCs w:val="24"/>
        </w:rPr>
        <w:t>.</w:t>
      </w:r>
      <w:r w:rsidR="00FC1BA7">
        <w:rPr>
          <w:rFonts w:ascii="Times New Roman" w:hAnsi="Times New Roman"/>
          <w:b/>
          <w:sz w:val="24"/>
          <w:szCs w:val="24"/>
        </w:rPr>
        <w:t>6</w:t>
      </w:r>
      <w:r w:rsidR="004A5345" w:rsidRPr="00E50903">
        <w:rPr>
          <w:rFonts w:ascii="Times New Roman" w:hAnsi="Times New Roman"/>
          <w:b/>
          <w:sz w:val="24"/>
          <w:szCs w:val="24"/>
        </w:rPr>
        <w:t xml:space="preserve"> Отличительные особенности</w:t>
      </w:r>
      <w:r w:rsidR="004A5345" w:rsidRPr="00E5090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527CF" w:rsidRDefault="004527CF" w:rsidP="004527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4D646D">
        <w:rPr>
          <w:rFonts w:ascii="Times New Roman" w:hAnsi="Times New Roman"/>
          <w:sz w:val="24"/>
          <w:szCs w:val="24"/>
        </w:rPr>
        <w:t>сновой для данн</w:t>
      </w:r>
      <w:r>
        <w:rPr>
          <w:rFonts w:ascii="Times New Roman" w:hAnsi="Times New Roman"/>
          <w:sz w:val="24"/>
          <w:szCs w:val="24"/>
        </w:rPr>
        <w:t>ой программы являются программы,</w:t>
      </w:r>
      <w:r w:rsidRPr="004D646D">
        <w:rPr>
          <w:rFonts w:ascii="Times New Roman" w:hAnsi="Times New Roman"/>
          <w:sz w:val="24"/>
          <w:szCs w:val="24"/>
        </w:rPr>
        <w:t xml:space="preserve"> «Элементарное музицирование с дошкольниками» Т.Э. Тютюнниковой, созданная по системе музыкальной педагогики К.Орфа, «Методика обучения дошкольников игре на детских </w:t>
      </w:r>
      <w:r>
        <w:rPr>
          <w:rFonts w:ascii="Times New Roman" w:hAnsi="Times New Roman"/>
          <w:sz w:val="24"/>
          <w:szCs w:val="24"/>
        </w:rPr>
        <w:t>ложках</w:t>
      </w:r>
      <w:r w:rsidRPr="004D646D">
        <w:rPr>
          <w:rFonts w:ascii="Times New Roman" w:hAnsi="Times New Roman"/>
          <w:sz w:val="24"/>
          <w:szCs w:val="24"/>
        </w:rPr>
        <w:t>», Н.Г.Кононова «Обучение дошкольников игре на детских музыкальных инструментах», И. М. Каплунова, И. А. Новоскольцева «Этот удивительный ритм». Пособие для музыкальных руководителей детских дошкольных учреждений. Использование педагогом в работе с детьми фольклора, потешек, песен с простыми и понятными для детей словами способствуют в дальнейшем полноценному музыкальному развитию и возможности к импровизации, поскольку мелодика здесь в пятиступенном ладу, который особенно соответствует природным данным ребёнка. Это поможет наилучшим образом достичь собственного самовыражения, не опасаясь влияния более сложных образцов другой музыки.</w:t>
      </w:r>
      <w:r w:rsidRPr="00065D53">
        <w:rPr>
          <w:rFonts w:ascii="Times New Roman" w:hAnsi="Times New Roman"/>
          <w:sz w:val="24"/>
          <w:szCs w:val="24"/>
        </w:rPr>
        <w:t xml:space="preserve"> </w:t>
      </w:r>
    </w:p>
    <w:p w:rsidR="00BE7BFA" w:rsidRDefault="00561DD2" w:rsidP="00B5024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4A5345">
        <w:rPr>
          <w:rFonts w:ascii="Times New Roman" w:hAnsi="Times New Roman"/>
          <w:b/>
          <w:sz w:val="24"/>
          <w:szCs w:val="24"/>
        </w:rPr>
        <w:t>.</w:t>
      </w:r>
      <w:r w:rsidR="007071B3">
        <w:rPr>
          <w:rFonts w:ascii="Times New Roman" w:hAnsi="Times New Roman"/>
          <w:b/>
          <w:sz w:val="24"/>
          <w:szCs w:val="24"/>
        </w:rPr>
        <w:t>7</w:t>
      </w:r>
      <w:r w:rsidR="004A5345">
        <w:rPr>
          <w:rFonts w:ascii="Times New Roman" w:hAnsi="Times New Roman"/>
          <w:b/>
          <w:sz w:val="24"/>
          <w:szCs w:val="24"/>
        </w:rPr>
        <w:t xml:space="preserve"> </w:t>
      </w:r>
      <w:r w:rsidR="004A5345" w:rsidRPr="003C344F">
        <w:rPr>
          <w:rFonts w:ascii="Times New Roman" w:hAnsi="Times New Roman"/>
          <w:b/>
          <w:sz w:val="24"/>
          <w:szCs w:val="24"/>
        </w:rPr>
        <w:t>Адресат программы</w:t>
      </w:r>
      <w:r w:rsidR="00B50243">
        <w:rPr>
          <w:rFonts w:ascii="Times New Roman" w:hAnsi="Times New Roman"/>
          <w:b/>
          <w:sz w:val="24"/>
          <w:szCs w:val="24"/>
        </w:rPr>
        <w:t>/ количество обучающихся в группе</w:t>
      </w:r>
      <w:r w:rsidR="004A5345">
        <w:rPr>
          <w:rFonts w:ascii="Times New Roman" w:hAnsi="Times New Roman"/>
          <w:b/>
          <w:sz w:val="24"/>
          <w:szCs w:val="24"/>
        </w:rPr>
        <w:t xml:space="preserve"> </w:t>
      </w:r>
    </w:p>
    <w:p w:rsidR="004527CF" w:rsidRDefault="00BE7BFA" w:rsidP="004A53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4A5345" w:rsidRPr="004E565A">
        <w:rPr>
          <w:rFonts w:ascii="Times New Roman" w:hAnsi="Times New Roman"/>
          <w:sz w:val="24"/>
          <w:szCs w:val="24"/>
        </w:rPr>
        <w:t>озраст</w:t>
      </w:r>
      <w:r w:rsidR="00112566">
        <w:rPr>
          <w:rFonts w:ascii="Times New Roman" w:hAnsi="Times New Roman"/>
          <w:sz w:val="24"/>
          <w:szCs w:val="24"/>
        </w:rPr>
        <w:t xml:space="preserve"> обучающихся</w:t>
      </w:r>
      <w:r w:rsidR="004A5345" w:rsidRPr="004E565A">
        <w:rPr>
          <w:rFonts w:ascii="Times New Roman" w:hAnsi="Times New Roman"/>
          <w:sz w:val="24"/>
          <w:szCs w:val="24"/>
        </w:rPr>
        <w:t>, участвующих в реализации данной образовательной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4A5345" w:rsidRPr="004E565A">
        <w:rPr>
          <w:rFonts w:ascii="Times New Roman" w:hAnsi="Times New Roman"/>
          <w:sz w:val="24"/>
          <w:szCs w:val="24"/>
        </w:rPr>
        <w:t xml:space="preserve">от </w:t>
      </w:r>
      <w:r w:rsidR="00E90441">
        <w:rPr>
          <w:rFonts w:ascii="Times New Roman" w:hAnsi="Times New Roman"/>
          <w:sz w:val="24"/>
          <w:szCs w:val="24"/>
        </w:rPr>
        <w:t>5</w:t>
      </w:r>
      <w:r w:rsidR="004A5345" w:rsidRPr="004E565A">
        <w:rPr>
          <w:rFonts w:ascii="Times New Roman" w:hAnsi="Times New Roman"/>
          <w:sz w:val="24"/>
          <w:szCs w:val="24"/>
        </w:rPr>
        <w:t xml:space="preserve"> до </w:t>
      </w:r>
      <w:r w:rsidR="004A5345">
        <w:rPr>
          <w:rFonts w:ascii="Times New Roman" w:hAnsi="Times New Roman"/>
          <w:sz w:val="24"/>
          <w:szCs w:val="24"/>
        </w:rPr>
        <w:t xml:space="preserve">6 </w:t>
      </w:r>
      <w:r w:rsidR="004527CF">
        <w:rPr>
          <w:rFonts w:ascii="Times New Roman" w:hAnsi="Times New Roman"/>
          <w:sz w:val="24"/>
          <w:szCs w:val="24"/>
        </w:rPr>
        <w:t>лет, количество обучающихся 18</w:t>
      </w:r>
      <w:r w:rsidR="00B50243">
        <w:rPr>
          <w:rFonts w:ascii="Times New Roman" w:hAnsi="Times New Roman"/>
          <w:sz w:val="24"/>
          <w:szCs w:val="24"/>
        </w:rPr>
        <w:t xml:space="preserve"> человек.</w:t>
      </w:r>
      <w:r>
        <w:rPr>
          <w:rFonts w:ascii="Times New Roman" w:hAnsi="Times New Roman"/>
          <w:sz w:val="24"/>
          <w:szCs w:val="24"/>
        </w:rPr>
        <w:t xml:space="preserve"> Для обучения принимаются все желающие разной половой принадлежности. </w:t>
      </w:r>
      <w:r w:rsidRPr="00F1458E">
        <w:rPr>
          <w:rFonts w:ascii="Times New Roman" w:hAnsi="Times New Roman"/>
          <w:sz w:val="24"/>
          <w:szCs w:val="24"/>
        </w:rPr>
        <w:t xml:space="preserve">Программа </w:t>
      </w:r>
      <w:r w:rsidR="004527CF" w:rsidRPr="004527CF">
        <w:rPr>
          <w:rFonts w:ascii="Times New Roman" w:hAnsi="Times New Roman"/>
          <w:sz w:val="24"/>
          <w:szCs w:val="24"/>
        </w:rPr>
        <w:t>заключается в том, что детское творчество оказывает влияние на качественные изменения личности в связи с усвоением способов деятельности, приближает дошкольника к реальной жизни, пробуждает логическое мышление, способность анализировать, делать выводы и умозаключения, при этом доказывая свою точку зрения.</w:t>
      </w:r>
    </w:p>
    <w:p w:rsidR="004A5345" w:rsidRDefault="00561DD2" w:rsidP="004A53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4A5345">
        <w:rPr>
          <w:rFonts w:ascii="Times New Roman" w:hAnsi="Times New Roman"/>
          <w:b/>
          <w:sz w:val="24"/>
          <w:szCs w:val="24"/>
        </w:rPr>
        <w:t>.</w:t>
      </w:r>
      <w:r w:rsidR="007071B3">
        <w:rPr>
          <w:rFonts w:ascii="Times New Roman" w:hAnsi="Times New Roman"/>
          <w:b/>
          <w:sz w:val="24"/>
          <w:szCs w:val="24"/>
        </w:rPr>
        <w:t>8</w:t>
      </w:r>
      <w:r w:rsidR="004A5345">
        <w:rPr>
          <w:rFonts w:ascii="Times New Roman" w:hAnsi="Times New Roman"/>
          <w:b/>
          <w:sz w:val="24"/>
          <w:szCs w:val="24"/>
        </w:rPr>
        <w:t xml:space="preserve"> </w:t>
      </w:r>
      <w:r w:rsidR="00B50243">
        <w:rPr>
          <w:rFonts w:ascii="Times New Roman" w:hAnsi="Times New Roman"/>
          <w:b/>
          <w:sz w:val="24"/>
          <w:szCs w:val="24"/>
        </w:rPr>
        <w:t>Срок реализации программы</w:t>
      </w:r>
      <w:r w:rsidR="004A5345" w:rsidRPr="000D5967">
        <w:rPr>
          <w:rFonts w:ascii="Times New Roman" w:hAnsi="Times New Roman"/>
          <w:b/>
          <w:sz w:val="24"/>
          <w:szCs w:val="24"/>
        </w:rPr>
        <w:t xml:space="preserve">: </w:t>
      </w:r>
      <w:r w:rsidR="00145DE2">
        <w:rPr>
          <w:rFonts w:ascii="Times New Roman" w:hAnsi="Times New Roman"/>
          <w:sz w:val="24"/>
          <w:szCs w:val="24"/>
        </w:rPr>
        <w:t>4 месяца</w:t>
      </w:r>
      <w:r w:rsidR="00B50243">
        <w:rPr>
          <w:rFonts w:ascii="Times New Roman" w:hAnsi="Times New Roman"/>
          <w:sz w:val="24"/>
          <w:szCs w:val="24"/>
        </w:rPr>
        <w:t>.</w:t>
      </w:r>
    </w:p>
    <w:p w:rsidR="00B50243" w:rsidRDefault="00561DD2" w:rsidP="004A53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B50243" w:rsidRPr="00B50243">
        <w:rPr>
          <w:rFonts w:ascii="Times New Roman" w:hAnsi="Times New Roman"/>
          <w:b/>
          <w:sz w:val="24"/>
          <w:szCs w:val="24"/>
        </w:rPr>
        <w:t>.</w:t>
      </w:r>
      <w:r w:rsidR="007071B3">
        <w:rPr>
          <w:rFonts w:ascii="Times New Roman" w:hAnsi="Times New Roman"/>
          <w:b/>
          <w:sz w:val="24"/>
          <w:szCs w:val="24"/>
        </w:rPr>
        <w:t>9</w:t>
      </w:r>
      <w:r w:rsidR="00B50243">
        <w:rPr>
          <w:rFonts w:ascii="Times New Roman" w:hAnsi="Times New Roman"/>
          <w:b/>
          <w:sz w:val="24"/>
          <w:szCs w:val="24"/>
        </w:rPr>
        <w:t xml:space="preserve"> Объём программы/количество часов: </w:t>
      </w:r>
      <w:r w:rsidR="00145DE2">
        <w:rPr>
          <w:rFonts w:ascii="Times New Roman" w:hAnsi="Times New Roman"/>
          <w:sz w:val="24"/>
          <w:szCs w:val="24"/>
        </w:rPr>
        <w:t>17</w:t>
      </w:r>
      <w:r w:rsidR="00B50243" w:rsidRPr="00B50243">
        <w:rPr>
          <w:rFonts w:ascii="Times New Roman" w:hAnsi="Times New Roman"/>
          <w:sz w:val="24"/>
          <w:szCs w:val="24"/>
        </w:rPr>
        <w:t xml:space="preserve"> часов</w:t>
      </w:r>
      <w:r w:rsidR="00B50243">
        <w:rPr>
          <w:rFonts w:ascii="Times New Roman" w:hAnsi="Times New Roman"/>
          <w:sz w:val="24"/>
          <w:szCs w:val="24"/>
        </w:rPr>
        <w:t>.</w:t>
      </w:r>
    </w:p>
    <w:p w:rsidR="000462A6" w:rsidRPr="008752CD" w:rsidRDefault="00561DD2" w:rsidP="008752C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B50243" w:rsidRPr="00B50243">
        <w:rPr>
          <w:rFonts w:ascii="Times New Roman" w:hAnsi="Times New Roman"/>
          <w:b/>
          <w:sz w:val="24"/>
          <w:szCs w:val="24"/>
        </w:rPr>
        <w:t>.</w:t>
      </w:r>
      <w:r w:rsidR="007071B3">
        <w:rPr>
          <w:rFonts w:ascii="Times New Roman" w:hAnsi="Times New Roman"/>
          <w:b/>
          <w:sz w:val="24"/>
          <w:szCs w:val="24"/>
        </w:rPr>
        <w:t>10</w:t>
      </w:r>
      <w:r w:rsidR="000462A6">
        <w:rPr>
          <w:rFonts w:ascii="Times New Roman" w:hAnsi="Times New Roman"/>
          <w:b/>
          <w:sz w:val="24"/>
          <w:szCs w:val="24"/>
        </w:rPr>
        <w:t xml:space="preserve"> </w:t>
      </w:r>
      <w:r w:rsidR="00B50243" w:rsidRPr="00B50243">
        <w:rPr>
          <w:rFonts w:ascii="Times New Roman" w:hAnsi="Times New Roman"/>
          <w:b/>
          <w:sz w:val="24"/>
          <w:szCs w:val="24"/>
        </w:rPr>
        <w:t>Режим занятий:</w:t>
      </w:r>
      <w:r w:rsidR="00A37D01">
        <w:rPr>
          <w:rFonts w:ascii="Times New Roman" w:hAnsi="Times New Roman"/>
          <w:b/>
          <w:sz w:val="24"/>
          <w:szCs w:val="24"/>
        </w:rPr>
        <w:t xml:space="preserve"> </w:t>
      </w:r>
      <w:r w:rsidR="00A37D01" w:rsidRPr="00A37D01">
        <w:rPr>
          <w:rFonts w:ascii="Times New Roman" w:hAnsi="Times New Roman"/>
          <w:sz w:val="24"/>
          <w:szCs w:val="24"/>
        </w:rPr>
        <w:t>1 академический час в неделю</w:t>
      </w:r>
      <w:r w:rsidR="008752CD">
        <w:rPr>
          <w:rFonts w:ascii="Times New Roman" w:hAnsi="Times New Roman"/>
          <w:sz w:val="24"/>
          <w:szCs w:val="24"/>
        </w:rPr>
        <w:t xml:space="preserve"> (среда)</w:t>
      </w:r>
      <w:r w:rsidR="00A37D01" w:rsidRPr="00A37D01">
        <w:rPr>
          <w:rFonts w:ascii="Times New Roman" w:hAnsi="Times New Roman"/>
          <w:sz w:val="24"/>
          <w:szCs w:val="24"/>
        </w:rPr>
        <w:t>.</w:t>
      </w:r>
      <w:r w:rsidR="00A37D01">
        <w:rPr>
          <w:rFonts w:ascii="Times New Roman" w:hAnsi="Times New Roman"/>
          <w:b/>
          <w:sz w:val="24"/>
          <w:szCs w:val="24"/>
        </w:rPr>
        <w:t xml:space="preserve"> </w:t>
      </w:r>
    </w:p>
    <w:p w:rsidR="000462A6" w:rsidRDefault="00561DD2" w:rsidP="000462A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eastAsia="en-US"/>
        </w:rPr>
      </w:pPr>
      <w:r>
        <w:rPr>
          <w:b/>
        </w:rPr>
        <w:t>4</w:t>
      </w:r>
      <w:r w:rsidR="007071B3">
        <w:rPr>
          <w:b/>
        </w:rPr>
        <w:t>.11</w:t>
      </w:r>
      <w:r w:rsidR="000462A6">
        <w:rPr>
          <w:b/>
        </w:rPr>
        <w:t xml:space="preserve"> </w:t>
      </w:r>
      <w:r w:rsidR="000462A6" w:rsidRPr="00010073">
        <w:rPr>
          <w:b/>
          <w:lang w:eastAsia="en-US"/>
        </w:rPr>
        <w:t xml:space="preserve">Форма и сроки проведения промежуточной и итоговой аттестации </w:t>
      </w:r>
      <w:r w:rsidR="000462A6" w:rsidRPr="00010073">
        <w:rPr>
          <w:lang w:eastAsia="en-US"/>
        </w:rPr>
        <w:t>– день от</w:t>
      </w:r>
      <w:r w:rsidR="000462A6">
        <w:rPr>
          <w:lang w:eastAsia="en-US"/>
        </w:rPr>
        <w:t>крытых дверей, открытые занятия</w:t>
      </w:r>
      <w:r w:rsidR="00145DE2">
        <w:rPr>
          <w:lang w:eastAsia="en-US"/>
        </w:rPr>
        <w:t>, один раз в квартал.</w:t>
      </w:r>
    </w:p>
    <w:p w:rsidR="0074590C" w:rsidRDefault="000462A6" w:rsidP="000462A6">
      <w:pPr>
        <w:tabs>
          <w:tab w:val="left" w:pos="403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07A9A">
        <w:rPr>
          <w:rFonts w:ascii="Times New Roman" w:hAnsi="Times New Roman"/>
          <w:b/>
          <w:sz w:val="24"/>
          <w:szCs w:val="24"/>
        </w:rPr>
        <w:t>Формы</w:t>
      </w:r>
      <w:r w:rsidR="0074590C">
        <w:rPr>
          <w:rFonts w:ascii="Times New Roman" w:hAnsi="Times New Roman"/>
          <w:b/>
          <w:sz w:val="24"/>
          <w:szCs w:val="24"/>
        </w:rPr>
        <w:t xml:space="preserve"> обучения</w:t>
      </w:r>
      <w:r w:rsidRPr="00F07A9A">
        <w:rPr>
          <w:rFonts w:ascii="Times New Roman" w:hAnsi="Times New Roman"/>
          <w:b/>
          <w:sz w:val="24"/>
          <w:szCs w:val="24"/>
        </w:rPr>
        <w:t>:</w:t>
      </w:r>
      <w:r w:rsidRPr="00F07A9A">
        <w:rPr>
          <w:rFonts w:ascii="Times New Roman" w:hAnsi="Times New Roman"/>
          <w:sz w:val="24"/>
          <w:szCs w:val="24"/>
        </w:rPr>
        <w:t xml:space="preserve"> </w:t>
      </w:r>
      <w:r w:rsidR="0074590C">
        <w:rPr>
          <w:rFonts w:ascii="Times New Roman" w:hAnsi="Times New Roman"/>
          <w:sz w:val="24"/>
          <w:szCs w:val="24"/>
        </w:rPr>
        <w:t xml:space="preserve">очная. </w:t>
      </w:r>
    </w:p>
    <w:p w:rsidR="000462A6" w:rsidRPr="00F07A9A" w:rsidRDefault="0074590C" w:rsidP="000462A6">
      <w:pPr>
        <w:tabs>
          <w:tab w:val="left" w:pos="403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Организационные формы обучения</w:t>
      </w:r>
      <w:r w:rsidRPr="0074590C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0462A6" w:rsidRPr="00F07A9A">
        <w:rPr>
          <w:rFonts w:ascii="Times New Roman" w:hAnsi="Times New Roman"/>
          <w:sz w:val="24"/>
          <w:szCs w:val="24"/>
        </w:rPr>
        <w:t>групповая</w:t>
      </w:r>
      <w:r>
        <w:rPr>
          <w:rFonts w:ascii="Times New Roman" w:hAnsi="Times New Roman"/>
          <w:sz w:val="24"/>
          <w:szCs w:val="24"/>
        </w:rPr>
        <w:t>.</w:t>
      </w:r>
    </w:p>
    <w:p w:rsidR="000462A6" w:rsidRPr="00F07A9A" w:rsidRDefault="000462A6" w:rsidP="000462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7A9A">
        <w:rPr>
          <w:rFonts w:ascii="Times New Roman" w:hAnsi="Times New Roman"/>
          <w:sz w:val="24"/>
          <w:szCs w:val="24"/>
          <w:lang w:eastAsia="en-US"/>
        </w:rPr>
        <w:t>Каждое занятия включает в себя как теоретическую, так и практическую часть.</w:t>
      </w:r>
    </w:p>
    <w:p w:rsidR="004A5345" w:rsidRPr="00145DE2" w:rsidRDefault="00561DD2" w:rsidP="004A534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45DE2">
        <w:rPr>
          <w:rFonts w:ascii="Times New Roman" w:hAnsi="Times New Roman"/>
          <w:b/>
          <w:sz w:val="24"/>
          <w:szCs w:val="24"/>
        </w:rPr>
        <w:lastRenderedPageBreak/>
        <w:t>4</w:t>
      </w:r>
      <w:r w:rsidR="004A5345" w:rsidRPr="00145DE2">
        <w:rPr>
          <w:rFonts w:ascii="Times New Roman" w:hAnsi="Times New Roman"/>
          <w:b/>
          <w:sz w:val="24"/>
          <w:szCs w:val="24"/>
        </w:rPr>
        <w:t>.</w:t>
      </w:r>
      <w:r w:rsidR="007071B3" w:rsidRPr="00145DE2">
        <w:rPr>
          <w:rFonts w:ascii="Times New Roman" w:hAnsi="Times New Roman"/>
          <w:b/>
          <w:sz w:val="24"/>
          <w:szCs w:val="24"/>
        </w:rPr>
        <w:t>12</w:t>
      </w:r>
      <w:r w:rsidR="004A5345" w:rsidRPr="00145DE2">
        <w:rPr>
          <w:rFonts w:ascii="Times New Roman" w:hAnsi="Times New Roman"/>
          <w:b/>
          <w:sz w:val="24"/>
          <w:szCs w:val="24"/>
        </w:rPr>
        <w:t xml:space="preserve"> Цель и задачи программы </w:t>
      </w:r>
    </w:p>
    <w:p w:rsidR="009D19A2" w:rsidRPr="009D19A2" w:rsidRDefault="004A5345" w:rsidP="009D19A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33BE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Цель программы</w:t>
      </w:r>
      <w:r w:rsidRPr="00145DE2">
        <w:rPr>
          <w:color w:val="000000"/>
          <w:sz w:val="24"/>
          <w:szCs w:val="24"/>
        </w:rPr>
        <w:t> –</w:t>
      </w:r>
      <w:r w:rsidR="006840A5" w:rsidRPr="00145DE2">
        <w:rPr>
          <w:color w:val="000000"/>
          <w:sz w:val="24"/>
          <w:szCs w:val="24"/>
          <w:shd w:val="clear" w:color="auto" w:fill="FFFFFF"/>
        </w:rPr>
        <w:t xml:space="preserve"> </w:t>
      </w:r>
      <w:r w:rsidR="009D19A2" w:rsidRPr="009D19A2">
        <w:rPr>
          <w:rFonts w:ascii="Times New Roman" w:hAnsi="Times New Roman"/>
          <w:sz w:val="24"/>
          <w:szCs w:val="24"/>
          <w:shd w:val="clear" w:color="auto" w:fill="FFFFFF"/>
        </w:rPr>
        <w:t>Сформировать</w:t>
      </w:r>
      <w:r w:rsidR="009D19A2" w:rsidRPr="009D19A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="009D19A2" w:rsidRPr="009D19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основные навыки игры на ложках, приобретут в коллективном музицировании игры на ложках эстетические взгляды, нравственные установки и потребности общения с духовными ценностями русской и мировой культуры.</w:t>
      </w:r>
    </w:p>
    <w:p w:rsidR="004A5345" w:rsidRPr="00395484" w:rsidRDefault="004A5345" w:rsidP="004A5345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395484">
        <w:rPr>
          <w:bCs/>
          <w:i/>
          <w:color w:val="000000"/>
          <w:u w:val="single"/>
        </w:rPr>
        <w:t>Задачи программы:</w:t>
      </w:r>
    </w:p>
    <w:p w:rsidR="00663BB8" w:rsidRPr="00011560" w:rsidRDefault="00663BB8" w:rsidP="00663BB8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000000"/>
          <w:u w:val="single"/>
        </w:rPr>
      </w:pPr>
      <w:r w:rsidRPr="00011560">
        <w:rPr>
          <w:bCs/>
          <w:i/>
          <w:color w:val="000000"/>
          <w:u w:val="single"/>
        </w:rPr>
        <w:t>Обучающие:</w:t>
      </w:r>
    </w:p>
    <w:p w:rsidR="009D19A2" w:rsidRPr="0002340C" w:rsidRDefault="009D19A2" w:rsidP="009D19A2">
      <w:pPr>
        <w:pStyle w:val="a6"/>
        <w:numPr>
          <w:ilvl w:val="0"/>
          <w:numId w:val="32"/>
        </w:numPr>
        <w:jc w:val="both"/>
        <w:rPr>
          <w:rFonts w:eastAsiaTheme="minorEastAsia" w:cstheme="minorBidi"/>
          <w:sz w:val="24"/>
          <w:szCs w:val="24"/>
        </w:rPr>
      </w:pPr>
      <w:r>
        <w:rPr>
          <w:rFonts w:eastAsia="Calibri" w:cstheme="minorBidi"/>
          <w:color w:val="000000"/>
          <w:sz w:val="24"/>
          <w:szCs w:val="24"/>
        </w:rPr>
        <w:t>с</w:t>
      </w:r>
      <w:r w:rsidRPr="0002340C">
        <w:rPr>
          <w:rFonts w:eastAsia="Calibri" w:cstheme="minorBidi"/>
          <w:color w:val="000000"/>
          <w:sz w:val="24"/>
          <w:szCs w:val="24"/>
        </w:rPr>
        <w:t>формировать умения детей играть на ложках знакомые песни, попевки индивидуально и в ансамбле (оркестре), соблюдая общую динамику, темп, ритм</w:t>
      </w:r>
      <w:r w:rsidRPr="0002340C">
        <w:rPr>
          <w:rFonts w:eastAsiaTheme="minorEastAsia" w:cstheme="minorBidi"/>
          <w:sz w:val="24"/>
          <w:szCs w:val="24"/>
        </w:rPr>
        <w:t>;</w:t>
      </w:r>
    </w:p>
    <w:p w:rsidR="009D19A2" w:rsidRPr="009D19A2" w:rsidRDefault="009D19A2" w:rsidP="009D19A2">
      <w:pPr>
        <w:pStyle w:val="a6"/>
        <w:numPr>
          <w:ilvl w:val="0"/>
          <w:numId w:val="32"/>
        </w:numPr>
        <w:jc w:val="both"/>
        <w:rPr>
          <w:rFonts w:eastAsiaTheme="minorEastAsia" w:cstheme="minorBidi"/>
          <w:i/>
          <w:iCs/>
          <w:sz w:val="24"/>
          <w:szCs w:val="24"/>
        </w:rPr>
      </w:pPr>
      <w:r>
        <w:rPr>
          <w:rFonts w:eastAsia="Calibri" w:cstheme="minorBidi"/>
          <w:color w:val="000000"/>
          <w:sz w:val="24"/>
          <w:szCs w:val="24"/>
        </w:rPr>
        <w:t>с</w:t>
      </w:r>
      <w:r w:rsidRPr="0002340C">
        <w:rPr>
          <w:rFonts w:eastAsia="Calibri" w:cstheme="minorBidi"/>
          <w:color w:val="000000"/>
          <w:sz w:val="24"/>
          <w:szCs w:val="24"/>
        </w:rPr>
        <w:t>формировать умения детей играть по одному и в ансамбле, своевременно вступая и заканчивая свою партию.</w:t>
      </w:r>
    </w:p>
    <w:p w:rsidR="00663BB8" w:rsidRDefault="00663BB8" w:rsidP="00663BB8">
      <w:pPr>
        <w:pStyle w:val="a5"/>
        <w:framePr w:hSpace="180" w:wrap="around" w:vAnchor="text" w:hAnchor="margin" w:xAlign="center" w:y="14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  <w:u w:val="single"/>
        </w:rPr>
      </w:pPr>
      <w:r w:rsidRPr="00011560">
        <w:rPr>
          <w:bCs/>
          <w:i/>
          <w:color w:val="000000"/>
          <w:u w:val="single"/>
        </w:rPr>
        <w:t>Развивающие:</w:t>
      </w:r>
    </w:p>
    <w:p w:rsidR="009D19A2" w:rsidRDefault="009D19A2" w:rsidP="009D19A2">
      <w:pPr>
        <w:pStyle w:val="a5"/>
        <w:framePr w:hSpace="180" w:wrap="around" w:vAnchor="text" w:hAnchor="margin" w:xAlign="center" w:y="1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>р</w:t>
      </w:r>
      <w:r>
        <w:rPr>
          <w:color w:val="000000"/>
          <w:shd w:val="clear" w:color="auto" w:fill="FFFFFF"/>
        </w:rPr>
        <w:t>азвивать у детей творческую</w:t>
      </w:r>
      <w:r w:rsidRPr="005141A1">
        <w:rPr>
          <w:color w:val="000000"/>
          <w:shd w:val="clear" w:color="auto" w:fill="FFFFFF"/>
        </w:rPr>
        <w:t xml:space="preserve"> активности</w:t>
      </w:r>
      <w:r>
        <w:rPr>
          <w:color w:val="000000"/>
          <w:shd w:val="clear" w:color="auto" w:fill="FFFFFF"/>
        </w:rPr>
        <w:t>, музыкальный</w:t>
      </w:r>
      <w:r w:rsidRPr="005141A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вкус, интерес к музицированию, </w:t>
      </w:r>
      <w:r w:rsidRPr="00011560">
        <w:rPr>
          <w:color w:val="000000"/>
        </w:rPr>
        <w:t>развивать творческие способности</w:t>
      </w:r>
    </w:p>
    <w:p w:rsidR="009D19A2" w:rsidRPr="009D19A2" w:rsidRDefault="009D19A2" w:rsidP="009D19A2">
      <w:pPr>
        <w:pStyle w:val="a6"/>
        <w:framePr w:hSpace="180" w:wrap="around" w:vAnchor="text" w:hAnchor="margin" w:xAlign="center" w:y="14"/>
        <w:numPr>
          <w:ilvl w:val="0"/>
          <w:numId w:val="3"/>
        </w:numPr>
        <w:jc w:val="both"/>
        <w:rPr>
          <w:bCs/>
          <w:sz w:val="24"/>
          <w:szCs w:val="24"/>
          <w:u w:val="single"/>
        </w:rPr>
      </w:pPr>
      <w:r>
        <w:rPr>
          <w:color w:val="000000"/>
          <w:sz w:val="24"/>
          <w:szCs w:val="24"/>
          <w:shd w:val="clear" w:color="auto" w:fill="FFFFFF"/>
        </w:rPr>
        <w:t>р</w:t>
      </w:r>
      <w:r w:rsidRPr="0002340C">
        <w:rPr>
          <w:color w:val="000000"/>
          <w:sz w:val="24"/>
          <w:szCs w:val="24"/>
          <w:shd w:val="clear" w:color="auto" w:fill="FFFFFF"/>
        </w:rPr>
        <w:t>азвивать музыкальные способности: чувства ритма, музыкальную память.</w:t>
      </w:r>
    </w:p>
    <w:p w:rsidR="00663BB8" w:rsidRPr="00011560" w:rsidRDefault="00663BB8" w:rsidP="00663BB8">
      <w:pPr>
        <w:pStyle w:val="a5"/>
        <w:framePr w:hSpace="180" w:wrap="around" w:vAnchor="text" w:hAnchor="margin" w:xAlign="center" w:y="14"/>
        <w:shd w:val="clear" w:color="auto" w:fill="FFFFFF"/>
        <w:spacing w:before="0" w:beforeAutospacing="0" w:after="0" w:afterAutospacing="0"/>
        <w:jc w:val="both"/>
        <w:rPr>
          <w:i/>
          <w:color w:val="000000"/>
          <w:u w:val="single"/>
        </w:rPr>
      </w:pPr>
      <w:r w:rsidRPr="00011560">
        <w:rPr>
          <w:bCs/>
          <w:i/>
          <w:color w:val="000000"/>
          <w:u w:val="single"/>
        </w:rPr>
        <w:t>Воспитывающие:</w:t>
      </w:r>
    </w:p>
    <w:p w:rsidR="009D19A2" w:rsidRDefault="009D19A2" w:rsidP="009D19A2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color w:val="000000"/>
        </w:rPr>
      </w:pPr>
      <w:r>
        <w:t>р</w:t>
      </w:r>
      <w:r>
        <w:rPr>
          <w:color w:val="000000"/>
          <w:shd w:val="clear" w:color="auto" w:fill="FFFFFF"/>
        </w:rPr>
        <w:t>азвивать у детей творческую</w:t>
      </w:r>
      <w:r w:rsidRPr="005141A1">
        <w:rPr>
          <w:color w:val="000000"/>
          <w:shd w:val="clear" w:color="auto" w:fill="FFFFFF"/>
        </w:rPr>
        <w:t xml:space="preserve"> активности</w:t>
      </w:r>
      <w:r>
        <w:rPr>
          <w:color w:val="000000"/>
          <w:shd w:val="clear" w:color="auto" w:fill="FFFFFF"/>
        </w:rPr>
        <w:t>, музыкальный</w:t>
      </w:r>
      <w:r w:rsidRPr="005141A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вкус, интерес к музицированию;</w:t>
      </w:r>
      <w:r w:rsidRPr="00011560">
        <w:rPr>
          <w:color w:val="000000"/>
        </w:rPr>
        <w:t xml:space="preserve"> развивать творческие способности</w:t>
      </w:r>
    </w:p>
    <w:p w:rsidR="009D19A2" w:rsidRPr="0002340C" w:rsidRDefault="009D19A2" w:rsidP="009D19A2">
      <w:pPr>
        <w:pStyle w:val="a6"/>
        <w:numPr>
          <w:ilvl w:val="0"/>
          <w:numId w:val="3"/>
        </w:numPr>
        <w:jc w:val="both"/>
        <w:rPr>
          <w:bCs/>
          <w:sz w:val="24"/>
          <w:szCs w:val="24"/>
          <w:u w:val="single"/>
        </w:rPr>
      </w:pPr>
      <w:r>
        <w:rPr>
          <w:color w:val="000000"/>
          <w:sz w:val="24"/>
          <w:szCs w:val="24"/>
          <w:shd w:val="clear" w:color="auto" w:fill="FFFFFF"/>
        </w:rPr>
        <w:t>р</w:t>
      </w:r>
      <w:r w:rsidRPr="0002340C">
        <w:rPr>
          <w:color w:val="000000"/>
          <w:sz w:val="24"/>
          <w:szCs w:val="24"/>
          <w:shd w:val="clear" w:color="auto" w:fill="FFFFFF"/>
        </w:rPr>
        <w:t>азвивать музыкальные способности: чувства ритма, музыкальную память.</w:t>
      </w:r>
    </w:p>
    <w:p w:rsidR="00B57EB5" w:rsidRDefault="00B57EB5" w:rsidP="004A5345">
      <w:pPr>
        <w:rPr>
          <w:rFonts w:ascii="Times New Roman" w:hAnsi="Times New Roman"/>
          <w:b/>
          <w:sz w:val="24"/>
          <w:szCs w:val="24"/>
          <w:lang w:eastAsia="en-US"/>
        </w:rPr>
      </w:pPr>
    </w:p>
    <w:p w:rsidR="005C666C" w:rsidRDefault="005C666C" w:rsidP="004B7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5</w:t>
      </w:r>
      <w:r w:rsidR="004A5345">
        <w:rPr>
          <w:rFonts w:ascii="Times New Roman" w:hAnsi="Times New Roman"/>
          <w:b/>
          <w:sz w:val="24"/>
          <w:szCs w:val="24"/>
          <w:lang w:eastAsia="en-US"/>
        </w:rPr>
        <w:t xml:space="preserve">. </w:t>
      </w:r>
      <w:r>
        <w:rPr>
          <w:rFonts w:ascii="Times New Roman" w:hAnsi="Times New Roman"/>
          <w:b/>
          <w:sz w:val="24"/>
          <w:szCs w:val="24"/>
          <w:lang w:eastAsia="en-US"/>
        </w:rPr>
        <w:t>КОМПЛЕКС ОРГАНИ</w:t>
      </w:r>
      <w:r w:rsidR="004B718C">
        <w:rPr>
          <w:rFonts w:ascii="Times New Roman" w:hAnsi="Times New Roman"/>
          <w:b/>
          <w:sz w:val="24"/>
          <w:szCs w:val="24"/>
          <w:lang w:eastAsia="en-US"/>
        </w:rPr>
        <w:t>ЗАЦИОННО-ПЕДАГОГИЧЕСКИЙ УСЛОВИЙ</w:t>
      </w:r>
    </w:p>
    <w:p w:rsidR="004B718C" w:rsidRDefault="004B718C" w:rsidP="004B7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4A5345" w:rsidRPr="002B1E87" w:rsidRDefault="008E2C39" w:rsidP="004A5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5.1. Содержание программы</w:t>
      </w:r>
    </w:p>
    <w:p w:rsidR="004A5345" w:rsidRDefault="00A23BB8" w:rsidP="008E2C39">
      <w:pPr>
        <w:keepNext/>
        <w:spacing w:after="0" w:line="240" w:lineRule="auto"/>
        <w:outlineLvl w:val="1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Учебно</w:t>
      </w:r>
      <w:r w:rsidRPr="00B519AC">
        <w:rPr>
          <w:rFonts w:ascii="Times New Roman" w:hAnsi="Times New Roman"/>
          <w:b/>
          <w:bCs/>
          <w:color w:val="000000" w:themeColor="text1"/>
          <w:sz w:val="24"/>
          <w:szCs w:val="24"/>
        </w:rPr>
        <w:t>-</w:t>
      </w:r>
      <w:r w:rsidR="00B519AC" w:rsidRPr="00610E31">
        <w:rPr>
          <w:rFonts w:ascii="Times New Roman" w:hAnsi="Times New Roman"/>
          <w:b/>
          <w:bCs/>
          <w:sz w:val="24"/>
          <w:szCs w:val="24"/>
        </w:rPr>
        <w:t>тематический план</w:t>
      </w:r>
      <w:r w:rsidR="004033B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на </w:t>
      </w:r>
      <w:r w:rsidR="004A5345">
        <w:rPr>
          <w:rFonts w:ascii="Times New Roman" w:hAnsi="Times New Roman"/>
          <w:b/>
          <w:bCs/>
          <w:color w:val="000000" w:themeColor="text1"/>
          <w:sz w:val="24"/>
          <w:szCs w:val="24"/>
        </w:rPr>
        <w:t>202</w:t>
      </w:r>
      <w:r w:rsidR="00732C20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="004A534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учебный год </w:t>
      </w:r>
    </w:p>
    <w:p w:rsidR="00A37D01" w:rsidRPr="008752CD" w:rsidRDefault="000A0B98" w:rsidP="008E2C39">
      <w:pPr>
        <w:keepNext/>
        <w:spacing w:after="0" w:line="240" w:lineRule="auto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Один (1)</w:t>
      </w:r>
      <w:r w:rsidR="009D19A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академический час равен 30</w:t>
      </w:r>
      <w:r w:rsidR="00A37D01" w:rsidRPr="008752C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минутам</w:t>
      </w:r>
      <w:r w:rsidR="008752C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:rsidR="00BC6C59" w:rsidRDefault="00BC6C59" w:rsidP="009272D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A5345" w:rsidRDefault="004A5345" w:rsidP="009272D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Таблица </w:t>
      </w:r>
      <w:r w:rsidR="008752CD">
        <w:rPr>
          <w:rFonts w:ascii="Times New Roman" w:hAnsi="Times New Roman"/>
          <w:b/>
          <w:sz w:val="24"/>
          <w:szCs w:val="24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2752"/>
        <w:gridCol w:w="1016"/>
        <w:gridCol w:w="1223"/>
        <w:gridCol w:w="1381"/>
        <w:gridCol w:w="2313"/>
      </w:tblGrid>
      <w:tr w:rsidR="004A5345" w:rsidTr="003229BE">
        <w:trPr>
          <w:trHeight w:val="255"/>
        </w:trPr>
        <w:tc>
          <w:tcPr>
            <w:tcW w:w="660" w:type="dxa"/>
            <w:vMerge w:val="restart"/>
          </w:tcPr>
          <w:p w:rsidR="004A5345" w:rsidRDefault="004A5345" w:rsidP="006775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52" w:type="dxa"/>
            <w:vMerge w:val="restart"/>
          </w:tcPr>
          <w:p w:rsidR="004A5345" w:rsidRDefault="004A5345" w:rsidP="006775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3620" w:type="dxa"/>
            <w:gridSpan w:val="3"/>
          </w:tcPr>
          <w:p w:rsidR="004A5345" w:rsidRDefault="004A5345" w:rsidP="006775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313" w:type="dxa"/>
            <w:vMerge w:val="restart"/>
          </w:tcPr>
          <w:p w:rsidR="004A5345" w:rsidRDefault="004A5345" w:rsidP="006775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</w:t>
            </w:r>
            <w:r w:rsidR="001A5598">
              <w:rPr>
                <w:rFonts w:ascii="Times New Roman" w:hAnsi="Times New Roman"/>
                <w:b/>
                <w:sz w:val="24"/>
                <w:szCs w:val="24"/>
              </w:rPr>
              <w:t xml:space="preserve"> аттестации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контроля</w:t>
            </w:r>
          </w:p>
        </w:tc>
      </w:tr>
      <w:tr w:rsidR="004A5345" w:rsidTr="003229BE">
        <w:trPr>
          <w:trHeight w:val="285"/>
        </w:trPr>
        <w:tc>
          <w:tcPr>
            <w:tcW w:w="660" w:type="dxa"/>
            <w:vMerge/>
          </w:tcPr>
          <w:p w:rsidR="004A5345" w:rsidRDefault="004A5345" w:rsidP="006775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4A5345" w:rsidRDefault="004A5345" w:rsidP="006775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:rsidR="004A5345" w:rsidRDefault="004A5345" w:rsidP="006775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23" w:type="dxa"/>
          </w:tcPr>
          <w:p w:rsidR="004A5345" w:rsidRDefault="004A5345" w:rsidP="006775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81" w:type="dxa"/>
          </w:tcPr>
          <w:p w:rsidR="004A5345" w:rsidRDefault="004A5345" w:rsidP="006775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313" w:type="dxa"/>
            <w:vMerge/>
          </w:tcPr>
          <w:p w:rsidR="004A5345" w:rsidRDefault="004A5345" w:rsidP="006775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5345" w:rsidTr="003229BE">
        <w:trPr>
          <w:trHeight w:val="277"/>
        </w:trPr>
        <w:tc>
          <w:tcPr>
            <w:tcW w:w="9345" w:type="dxa"/>
            <w:gridSpan w:val="6"/>
          </w:tcPr>
          <w:p w:rsidR="004A5345" w:rsidRPr="00745C02" w:rsidRDefault="004A5345" w:rsidP="008A7388">
            <w:pPr>
              <w:pStyle w:val="a6"/>
              <w:numPr>
                <w:ilvl w:val="1"/>
                <w:numId w:val="15"/>
              </w:numPr>
              <w:jc w:val="center"/>
              <w:rPr>
                <w:b/>
                <w:sz w:val="24"/>
                <w:szCs w:val="24"/>
              </w:rPr>
            </w:pPr>
            <w:r w:rsidRPr="00745C02">
              <w:rPr>
                <w:b/>
                <w:sz w:val="24"/>
                <w:szCs w:val="24"/>
              </w:rPr>
              <w:t>Раздел: «</w:t>
            </w:r>
            <w:r w:rsidR="008A7388" w:rsidRPr="008A7388">
              <w:rPr>
                <w:b/>
                <w:sz w:val="24"/>
                <w:szCs w:val="24"/>
              </w:rPr>
              <w:t>Обогащение духовной культуры ребенка</w:t>
            </w:r>
            <w:r w:rsidRPr="00745C02">
              <w:rPr>
                <w:b/>
                <w:sz w:val="24"/>
                <w:szCs w:val="24"/>
              </w:rPr>
              <w:t>»</w:t>
            </w:r>
          </w:p>
        </w:tc>
      </w:tr>
      <w:tr w:rsidR="00145DE2" w:rsidTr="003229BE">
        <w:trPr>
          <w:trHeight w:val="267"/>
        </w:trPr>
        <w:tc>
          <w:tcPr>
            <w:tcW w:w="660" w:type="dxa"/>
          </w:tcPr>
          <w:p w:rsidR="00145DE2" w:rsidRPr="00011560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752" w:type="dxa"/>
          </w:tcPr>
          <w:p w:rsidR="00145DE2" w:rsidRDefault="00145DE2" w:rsidP="0014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Беседа о русских народных музыкальных инструментах</w:t>
            </w:r>
            <w:r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1016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223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 мин.</w:t>
            </w:r>
          </w:p>
        </w:tc>
        <w:tc>
          <w:tcPr>
            <w:tcW w:w="1381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 мин.</w:t>
            </w:r>
          </w:p>
        </w:tc>
        <w:tc>
          <w:tcPr>
            <w:tcW w:w="2313" w:type="dxa"/>
          </w:tcPr>
          <w:p w:rsidR="00145DE2" w:rsidRDefault="00145DE2" w:rsidP="00145DE2">
            <w:pPr>
              <w:jc w:val="center"/>
            </w:pPr>
            <w:r w:rsidRPr="008F4B3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145DE2" w:rsidTr="003229BE">
        <w:trPr>
          <w:trHeight w:val="231"/>
        </w:trPr>
        <w:tc>
          <w:tcPr>
            <w:tcW w:w="660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752" w:type="dxa"/>
          </w:tcPr>
          <w:p w:rsidR="00145DE2" w:rsidRPr="00011560" w:rsidRDefault="00145DE2" w:rsidP="0014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8A7388">
              <w:rPr>
                <w:rFonts w:ascii="Times New Roman" w:hAnsi="Times New Roman"/>
                <w:sz w:val="24"/>
                <w:szCs w:val="24"/>
              </w:rPr>
              <w:t>Народные промыслы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16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223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 мин.</w:t>
            </w:r>
          </w:p>
        </w:tc>
        <w:tc>
          <w:tcPr>
            <w:tcW w:w="1381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 мин.</w:t>
            </w:r>
          </w:p>
        </w:tc>
        <w:tc>
          <w:tcPr>
            <w:tcW w:w="2313" w:type="dxa"/>
          </w:tcPr>
          <w:p w:rsidR="00145DE2" w:rsidRDefault="00145DE2" w:rsidP="00145DE2">
            <w:pPr>
              <w:jc w:val="center"/>
            </w:pPr>
            <w:r w:rsidRPr="008F4B3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145DE2" w:rsidTr="003229BE">
        <w:trPr>
          <w:trHeight w:val="276"/>
        </w:trPr>
        <w:tc>
          <w:tcPr>
            <w:tcW w:w="660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752" w:type="dxa"/>
          </w:tcPr>
          <w:p w:rsidR="00145DE2" w:rsidRDefault="00145DE2" w:rsidP="0014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«Виды народного декоративно-</w:t>
            </w:r>
            <w:r w:rsidRPr="003229BE">
              <w:rPr>
                <w:rFonts w:ascii="Times New Roman" w:hAnsi="Times New Roman"/>
                <w:sz w:val="24"/>
                <w:szCs w:val="24"/>
              </w:rPr>
              <w:t>прикладного искусства.»</w:t>
            </w:r>
          </w:p>
        </w:tc>
        <w:tc>
          <w:tcPr>
            <w:tcW w:w="1016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223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 мин.</w:t>
            </w:r>
          </w:p>
        </w:tc>
        <w:tc>
          <w:tcPr>
            <w:tcW w:w="1381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61C">
              <w:rPr>
                <w:rFonts w:ascii="Times New Roman" w:hAnsi="Times New Roman"/>
                <w:sz w:val="24"/>
                <w:szCs w:val="24"/>
              </w:rPr>
              <w:t>17,5 мин.</w:t>
            </w:r>
          </w:p>
        </w:tc>
        <w:tc>
          <w:tcPr>
            <w:tcW w:w="2313" w:type="dxa"/>
          </w:tcPr>
          <w:p w:rsidR="00145DE2" w:rsidRDefault="00145DE2" w:rsidP="00145DE2">
            <w:pPr>
              <w:jc w:val="center"/>
            </w:pPr>
            <w:r w:rsidRPr="008F4B3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145DE2" w:rsidTr="003229BE">
        <w:trPr>
          <w:trHeight w:val="495"/>
        </w:trPr>
        <w:tc>
          <w:tcPr>
            <w:tcW w:w="660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145DE2" w:rsidRDefault="00145DE2" w:rsidP="0014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93524A">
              <w:rPr>
                <w:rFonts w:ascii="Times New Roman" w:hAnsi="Times New Roman"/>
                <w:sz w:val="24"/>
                <w:szCs w:val="24"/>
              </w:rPr>
              <w:t>Весело играем, всех потешаем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16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223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 мин.</w:t>
            </w:r>
          </w:p>
        </w:tc>
        <w:tc>
          <w:tcPr>
            <w:tcW w:w="1381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61C">
              <w:rPr>
                <w:rFonts w:ascii="Times New Roman" w:hAnsi="Times New Roman"/>
                <w:sz w:val="24"/>
                <w:szCs w:val="24"/>
              </w:rPr>
              <w:t>17,5 мин.</w:t>
            </w:r>
          </w:p>
        </w:tc>
        <w:tc>
          <w:tcPr>
            <w:tcW w:w="2313" w:type="dxa"/>
          </w:tcPr>
          <w:p w:rsidR="00145DE2" w:rsidRDefault="00145DE2" w:rsidP="00145DE2">
            <w:pPr>
              <w:jc w:val="center"/>
            </w:pPr>
            <w:r w:rsidRPr="008F4B3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6A5CFE" w:rsidTr="003229BE">
        <w:trPr>
          <w:trHeight w:val="315"/>
        </w:trPr>
        <w:tc>
          <w:tcPr>
            <w:tcW w:w="9345" w:type="dxa"/>
            <w:gridSpan w:val="6"/>
          </w:tcPr>
          <w:p w:rsidR="006A5CFE" w:rsidRPr="00745C02" w:rsidRDefault="006A5CFE" w:rsidP="006A5CFE">
            <w:pPr>
              <w:pStyle w:val="a6"/>
              <w:numPr>
                <w:ilvl w:val="1"/>
                <w:numId w:val="15"/>
              </w:numPr>
              <w:jc w:val="center"/>
              <w:rPr>
                <w:b/>
                <w:sz w:val="24"/>
                <w:szCs w:val="24"/>
              </w:rPr>
            </w:pPr>
            <w:r w:rsidRPr="00745C02">
              <w:rPr>
                <w:b/>
                <w:sz w:val="24"/>
                <w:szCs w:val="24"/>
              </w:rPr>
              <w:t xml:space="preserve">Раздел: </w:t>
            </w:r>
            <w:r w:rsidRPr="00A14681">
              <w:rPr>
                <w:b/>
                <w:sz w:val="24"/>
                <w:szCs w:val="24"/>
              </w:rPr>
              <w:t>«</w:t>
            </w:r>
            <w:r w:rsidR="00D20061" w:rsidRPr="00A14681">
              <w:rPr>
                <w:b/>
                <w:color w:val="000000"/>
                <w:sz w:val="24"/>
                <w:szCs w:val="24"/>
                <w:shd w:val="clear" w:color="auto" w:fill="FFFFFF"/>
              </w:rPr>
              <w:t>Обучение детей игре на русских народных инструментах</w:t>
            </w:r>
            <w:r w:rsidRPr="00A14681">
              <w:rPr>
                <w:b/>
                <w:sz w:val="24"/>
                <w:szCs w:val="24"/>
              </w:rPr>
              <w:t>»</w:t>
            </w:r>
          </w:p>
        </w:tc>
      </w:tr>
      <w:tr w:rsidR="00145DE2" w:rsidTr="003229BE">
        <w:trPr>
          <w:trHeight w:val="456"/>
        </w:trPr>
        <w:tc>
          <w:tcPr>
            <w:tcW w:w="660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145DE2" w:rsidRDefault="00145DE2" w:rsidP="0014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D20061">
              <w:rPr>
                <w:rFonts w:ascii="Times New Roman" w:hAnsi="Times New Roman"/>
                <w:sz w:val="24"/>
                <w:szCs w:val="24"/>
              </w:rPr>
              <w:t>Ложка- ударный народный инструмент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16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223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 мин.</w:t>
            </w:r>
          </w:p>
        </w:tc>
        <w:tc>
          <w:tcPr>
            <w:tcW w:w="1381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691">
              <w:rPr>
                <w:rFonts w:ascii="Times New Roman" w:hAnsi="Times New Roman"/>
                <w:sz w:val="24"/>
                <w:szCs w:val="24"/>
              </w:rPr>
              <w:t>17,5 мин.</w:t>
            </w:r>
          </w:p>
        </w:tc>
        <w:tc>
          <w:tcPr>
            <w:tcW w:w="2313" w:type="dxa"/>
          </w:tcPr>
          <w:p w:rsidR="00145DE2" w:rsidRDefault="00145DE2" w:rsidP="00145DE2">
            <w:pPr>
              <w:jc w:val="center"/>
            </w:pPr>
            <w:r w:rsidRPr="007B4FE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145DE2" w:rsidTr="003229BE">
        <w:trPr>
          <w:trHeight w:val="540"/>
        </w:trPr>
        <w:tc>
          <w:tcPr>
            <w:tcW w:w="660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145DE2" w:rsidRPr="00D20061" w:rsidRDefault="00145DE2" w:rsidP="00145DE2">
            <w:pPr>
              <w:rPr>
                <w:rFonts w:ascii="Times New Roman" w:hAnsi="Times New Roman"/>
                <w:sz w:val="24"/>
                <w:szCs w:val="24"/>
              </w:rPr>
            </w:pPr>
            <w:r w:rsidRPr="00D20061">
              <w:rPr>
                <w:rFonts w:ascii="Times New Roman" w:hAnsi="Times New Roman"/>
                <w:sz w:val="24"/>
                <w:szCs w:val="24"/>
              </w:rPr>
              <w:t>Тема: Изучение способа игры на 2 – х ложках «хлопок»</w:t>
            </w:r>
          </w:p>
        </w:tc>
        <w:tc>
          <w:tcPr>
            <w:tcW w:w="1016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223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 мин.</w:t>
            </w:r>
          </w:p>
        </w:tc>
        <w:tc>
          <w:tcPr>
            <w:tcW w:w="1381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691">
              <w:rPr>
                <w:rFonts w:ascii="Times New Roman" w:hAnsi="Times New Roman"/>
                <w:sz w:val="24"/>
                <w:szCs w:val="24"/>
              </w:rPr>
              <w:t>17,5 мин.</w:t>
            </w:r>
          </w:p>
        </w:tc>
        <w:tc>
          <w:tcPr>
            <w:tcW w:w="2313" w:type="dxa"/>
          </w:tcPr>
          <w:p w:rsidR="00145DE2" w:rsidRDefault="00145DE2" w:rsidP="00145DE2">
            <w:pPr>
              <w:jc w:val="center"/>
            </w:pPr>
            <w:r w:rsidRPr="007B4FE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145DE2" w:rsidTr="003229BE">
        <w:trPr>
          <w:trHeight w:val="300"/>
        </w:trPr>
        <w:tc>
          <w:tcPr>
            <w:tcW w:w="660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752" w:type="dxa"/>
          </w:tcPr>
          <w:p w:rsidR="00145DE2" w:rsidRPr="00D20061" w:rsidRDefault="00145DE2" w:rsidP="00145DE2">
            <w:pPr>
              <w:rPr>
                <w:rFonts w:ascii="Times New Roman" w:hAnsi="Times New Roman"/>
                <w:sz w:val="24"/>
                <w:szCs w:val="24"/>
              </w:rPr>
            </w:pPr>
            <w:r w:rsidRPr="00D20061">
              <w:rPr>
                <w:rFonts w:ascii="Times New Roman" w:hAnsi="Times New Roman"/>
                <w:sz w:val="24"/>
                <w:szCs w:val="24"/>
              </w:rPr>
              <w:t>Тема: Песня «Ложки деревянные»</w:t>
            </w:r>
          </w:p>
        </w:tc>
        <w:tc>
          <w:tcPr>
            <w:tcW w:w="1016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223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 мин.</w:t>
            </w:r>
          </w:p>
        </w:tc>
        <w:tc>
          <w:tcPr>
            <w:tcW w:w="1381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691">
              <w:rPr>
                <w:rFonts w:ascii="Times New Roman" w:hAnsi="Times New Roman"/>
                <w:sz w:val="24"/>
                <w:szCs w:val="24"/>
              </w:rPr>
              <w:t>17,5 мин.</w:t>
            </w:r>
          </w:p>
        </w:tc>
        <w:tc>
          <w:tcPr>
            <w:tcW w:w="2313" w:type="dxa"/>
          </w:tcPr>
          <w:p w:rsidR="00145DE2" w:rsidRDefault="00145DE2" w:rsidP="00145DE2">
            <w:pPr>
              <w:jc w:val="center"/>
            </w:pPr>
            <w:r w:rsidRPr="007B4FE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145DE2" w:rsidTr="003229BE">
        <w:trPr>
          <w:trHeight w:val="315"/>
        </w:trPr>
        <w:tc>
          <w:tcPr>
            <w:tcW w:w="660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752" w:type="dxa"/>
          </w:tcPr>
          <w:p w:rsidR="00145DE2" w:rsidRPr="00D20061" w:rsidRDefault="00145DE2" w:rsidP="00145D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006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«Пунктирный ритм»</w:t>
            </w:r>
          </w:p>
        </w:tc>
        <w:tc>
          <w:tcPr>
            <w:tcW w:w="1016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223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 мин.</w:t>
            </w:r>
          </w:p>
        </w:tc>
        <w:tc>
          <w:tcPr>
            <w:tcW w:w="1381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691">
              <w:rPr>
                <w:rFonts w:ascii="Times New Roman" w:hAnsi="Times New Roman"/>
                <w:sz w:val="24"/>
                <w:szCs w:val="24"/>
              </w:rPr>
              <w:t>17,5 мин.</w:t>
            </w:r>
          </w:p>
        </w:tc>
        <w:tc>
          <w:tcPr>
            <w:tcW w:w="2313" w:type="dxa"/>
          </w:tcPr>
          <w:p w:rsidR="00145DE2" w:rsidRDefault="00145DE2" w:rsidP="00145DE2">
            <w:pPr>
              <w:jc w:val="center"/>
            </w:pPr>
            <w:r w:rsidRPr="007B4FE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145DE2" w:rsidTr="003229BE">
        <w:trPr>
          <w:trHeight w:val="315"/>
        </w:trPr>
        <w:tc>
          <w:tcPr>
            <w:tcW w:w="660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752" w:type="dxa"/>
          </w:tcPr>
          <w:p w:rsidR="00145DE2" w:rsidRPr="00D20061" w:rsidRDefault="00145DE2" w:rsidP="00145D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006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0061">
              <w:rPr>
                <w:rFonts w:ascii="Times New Roman" w:hAnsi="Times New Roman"/>
                <w:sz w:val="24"/>
                <w:szCs w:val="24"/>
              </w:rPr>
              <w:t xml:space="preserve">Отработка и сочетание различных приёмов </w:t>
            </w:r>
            <w:r>
              <w:rPr>
                <w:rFonts w:ascii="Times New Roman" w:hAnsi="Times New Roman"/>
                <w:sz w:val="24"/>
                <w:szCs w:val="24"/>
              </w:rPr>
              <w:t>игры»</w:t>
            </w:r>
          </w:p>
        </w:tc>
        <w:tc>
          <w:tcPr>
            <w:tcW w:w="1016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223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 мин.</w:t>
            </w:r>
          </w:p>
        </w:tc>
        <w:tc>
          <w:tcPr>
            <w:tcW w:w="1381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691">
              <w:rPr>
                <w:rFonts w:ascii="Times New Roman" w:hAnsi="Times New Roman"/>
                <w:sz w:val="24"/>
                <w:szCs w:val="24"/>
              </w:rPr>
              <w:t>17,5 мин.</w:t>
            </w:r>
          </w:p>
        </w:tc>
        <w:tc>
          <w:tcPr>
            <w:tcW w:w="2313" w:type="dxa"/>
          </w:tcPr>
          <w:p w:rsidR="00145DE2" w:rsidRDefault="00145DE2" w:rsidP="00145DE2">
            <w:pPr>
              <w:jc w:val="center"/>
            </w:pPr>
            <w:r w:rsidRPr="007B4FE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4A5345" w:rsidTr="003229BE">
        <w:trPr>
          <w:trHeight w:val="209"/>
        </w:trPr>
        <w:tc>
          <w:tcPr>
            <w:tcW w:w="9345" w:type="dxa"/>
            <w:gridSpan w:val="6"/>
          </w:tcPr>
          <w:p w:rsidR="004A5345" w:rsidRPr="00F9628B" w:rsidRDefault="004A5345" w:rsidP="00F9628B">
            <w:pPr>
              <w:pStyle w:val="a6"/>
              <w:numPr>
                <w:ilvl w:val="1"/>
                <w:numId w:val="15"/>
              </w:numPr>
              <w:jc w:val="center"/>
              <w:rPr>
                <w:b/>
                <w:sz w:val="24"/>
                <w:szCs w:val="24"/>
              </w:rPr>
            </w:pPr>
            <w:r w:rsidRPr="0083137D">
              <w:rPr>
                <w:b/>
                <w:sz w:val="24"/>
                <w:szCs w:val="24"/>
              </w:rPr>
              <w:t>Раздел: «</w:t>
            </w:r>
            <w:r w:rsidR="00F9628B">
              <w:rPr>
                <w:b/>
                <w:sz w:val="24"/>
                <w:szCs w:val="24"/>
              </w:rPr>
              <w:t>Изучение</w:t>
            </w:r>
            <w:r w:rsidR="007634D6">
              <w:rPr>
                <w:b/>
                <w:sz w:val="24"/>
                <w:szCs w:val="24"/>
              </w:rPr>
              <w:t xml:space="preserve"> способов и приёмов игры</w:t>
            </w:r>
            <w:r w:rsidR="00F9628B">
              <w:rPr>
                <w:b/>
                <w:sz w:val="24"/>
                <w:szCs w:val="24"/>
              </w:rPr>
              <w:t xml:space="preserve"> </w:t>
            </w:r>
            <w:r w:rsidR="007634D6" w:rsidRPr="00F9628B">
              <w:rPr>
                <w:b/>
                <w:sz w:val="24"/>
                <w:szCs w:val="24"/>
              </w:rPr>
              <w:t>на ложках</w:t>
            </w:r>
            <w:r w:rsidRPr="00F9628B">
              <w:rPr>
                <w:b/>
                <w:sz w:val="24"/>
                <w:szCs w:val="24"/>
              </w:rPr>
              <w:t>»</w:t>
            </w:r>
          </w:p>
        </w:tc>
      </w:tr>
      <w:tr w:rsidR="00145DE2" w:rsidTr="003229BE">
        <w:trPr>
          <w:trHeight w:val="552"/>
        </w:trPr>
        <w:tc>
          <w:tcPr>
            <w:tcW w:w="660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145DE2" w:rsidRDefault="00145DE2" w:rsidP="00145D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D20061">
              <w:rPr>
                <w:rFonts w:ascii="Times New Roman" w:hAnsi="Times New Roman"/>
                <w:sz w:val="24"/>
                <w:szCs w:val="24"/>
              </w:rPr>
              <w:t xml:space="preserve">Отработка и сочетание различных приёмов </w:t>
            </w:r>
            <w:r>
              <w:rPr>
                <w:rFonts w:ascii="Times New Roman" w:hAnsi="Times New Roman"/>
                <w:sz w:val="24"/>
                <w:szCs w:val="24"/>
              </w:rPr>
              <w:t>игры»</w:t>
            </w:r>
          </w:p>
        </w:tc>
        <w:tc>
          <w:tcPr>
            <w:tcW w:w="1016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223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 мин.</w:t>
            </w:r>
          </w:p>
        </w:tc>
        <w:tc>
          <w:tcPr>
            <w:tcW w:w="1381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5C0">
              <w:rPr>
                <w:rFonts w:ascii="Times New Roman" w:hAnsi="Times New Roman"/>
                <w:sz w:val="24"/>
                <w:szCs w:val="24"/>
              </w:rPr>
              <w:t>17,5 мин.</w:t>
            </w:r>
          </w:p>
        </w:tc>
        <w:tc>
          <w:tcPr>
            <w:tcW w:w="2313" w:type="dxa"/>
          </w:tcPr>
          <w:p w:rsidR="00145DE2" w:rsidRDefault="00145DE2" w:rsidP="00145DE2">
            <w:pPr>
              <w:jc w:val="center"/>
            </w:pPr>
            <w:r w:rsidRPr="008F186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145DE2" w:rsidTr="003229BE">
        <w:trPr>
          <w:trHeight w:val="555"/>
        </w:trPr>
        <w:tc>
          <w:tcPr>
            <w:tcW w:w="660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145DE2" w:rsidRDefault="00145DE2" w:rsidP="0014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7634D6">
              <w:rPr>
                <w:rFonts w:ascii="Times New Roman" w:hAnsi="Times New Roman"/>
                <w:sz w:val="24"/>
                <w:szCs w:val="24"/>
              </w:rPr>
              <w:t>Знакомство с приемом игры на ложках «трещотка»</w:t>
            </w:r>
          </w:p>
        </w:tc>
        <w:tc>
          <w:tcPr>
            <w:tcW w:w="1016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223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 мин.</w:t>
            </w:r>
          </w:p>
        </w:tc>
        <w:tc>
          <w:tcPr>
            <w:tcW w:w="1381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5C0">
              <w:rPr>
                <w:rFonts w:ascii="Times New Roman" w:hAnsi="Times New Roman"/>
                <w:sz w:val="24"/>
                <w:szCs w:val="24"/>
              </w:rPr>
              <w:t>17,5 мин.</w:t>
            </w:r>
          </w:p>
        </w:tc>
        <w:tc>
          <w:tcPr>
            <w:tcW w:w="2313" w:type="dxa"/>
          </w:tcPr>
          <w:p w:rsidR="00145DE2" w:rsidRDefault="00145DE2" w:rsidP="00145DE2">
            <w:pPr>
              <w:jc w:val="center"/>
            </w:pPr>
            <w:r w:rsidRPr="008F186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145DE2" w:rsidTr="003229BE">
        <w:trPr>
          <w:trHeight w:val="243"/>
        </w:trPr>
        <w:tc>
          <w:tcPr>
            <w:tcW w:w="660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752" w:type="dxa"/>
          </w:tcPr>
          <w:p w:rsidR="00145DE2" w:rsidRDefault="00145DE2" w:rsidP="0014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D20061">
              <w:rPr>
                <w:rFonts w:ascii="Times New Roman" w:hAnsi="Times New Roman"/>
                <w:sz w:val="24"/>
                <w:szCs w:val="24"/>
              </w:rPr>
              <w:t xml:space="preserve">Отработка и сочетание различных приёмов </w:t>
            </w:r>
            <w:r>
              <w:rPr>
                <w:rFonts w:ascii="Times New Roman" w:hAnsi="Times New Roman"/>
                <w:sz w:val="24"/>
                <w:szCs w:val="24"/>
              </w:rPr>
              <w:t>игры»</w:t>
            </w:r>
          </w:p>
        </w:tc>
        <w:tc>
          <w:tcPr>
            <w:tcW w:w="1016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223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 мин.</w:t>
            </w:r>
          </w:p>
        </w:tc>
        <w:tc>
          <w:tcPr>
            <w:tcW w:w="1381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5C0">
              <w:rPr>
                <w:rFonts w:ascii="Times New Roman" w:hAnsi="Times New Roman"/>
                <w:sz w:val="24"/>
                <w:szCs w:val="24"/>
              </w:rPr>
              <w:t>17,5 мин.</w:t>
            </w:r>
          </w:p>
        </w:tc>
        <w:tc>
          <w:tcPr>
            <w:tcW w:w="2313" w:type="dxa"/>
          </w:tcPr>
          <w:p w:rsidR="00145DE2" w:rsidRDefault="00145DE2" w:rsidP="00145DE2">
            <w:pPr>
              <w:jc w:val="center"/>
            </w:pPr>
            <w:r w:rsidRPr="008F186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145DE2" w:rsidTr="003229BE">
        <w:trPr>
          <w:trHeight w:val="570"/>
        </w:trPr>
        <w:tc>
          <w:tcPr>
            <w:tcW w:w="660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752" w:type="dxa"/>
          </w:tcPr>
          <w:p w:rsidR="00145DE2" w:rsidRDefault="00145DE2" w:rsidP="0014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7634D6">
              <w:rPr>
                <w:rFonts w:ascii="Times New Roman" w:hAnsi="Times New Roman"/>
                <w:sz w:val="24"/>
                <w:szCs w:val="24"/>
              </w:rPr>
              <w:t>Закрепление движения «трещотка»</w:t>
            </w:r>
          </w:p>
        </w:tc>
        <w:tc>
          <w:tcPr>
            <w:tcW w:w="1016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223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 мин.</w:t>
            </w:r>
          </w:p>
        </w:tc>
        <w:tc>
          <w:tcPr>
            <w:tcW w:w="1381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5C0">
              <w:rPr>
                <w:rFonts w:ascii="Times New Roman" w:hAnsi="Times New Roman"/>
                <w:sz w:val="24"/>
                <w:szCs w:val="24"/>
              </w:rPr>
              <w:t>17,5 мин.</w:t>
            </w:r>
          </w:p>
        </w:tc>
        <w:tc>
          <w:tcPr>
            <w:tcW w:w="2313" w:type="dxa"/>
          </w:tcPr>
          <w:p w:rsidR="00145DE2" w:rsidRDefault="00145DE2" w:rsidP="00145DE2">
            <w:pPr>
              <w:jc w:val="center"/>
            </w:pPr>
            <w:r w:rsidRPr="008F186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6A5CFE" w:rsidTr="003229BE">
        <w:trPr>
          <w:trHeight w:val="290"/>
        </w:trPr>
        <w:tc>
          <w:tcPr>
            <w:tcW w:w="9345" w:type="dxa"/>
            <w:gridSpan w:val="6"/>
          </w:tcPr>
          <w:p w:rsidR="006A5CFE" w:rsidRPr="0083137D" w:rsidRDefault="006A5CFE" w:rsidP="006A5CFE">
            <w:pPr>
              <w:pStyle w:val="a6"/>
              <w:numPr>
                <w:ilvl w:val="1"/>
                <w:numId w:val="15"/>
              </w:numPr>
              <w:jc w:val="center"/>
              <w:rPr>
                <w:b/>
                <w:sz w:val="24"/>
                <w:szCs w:val="24"/>
              </w:rPr>
            </w:pPr>
            <w:r w:rsidRPr="0083137D">
              <w:rPr>
                <w:b/>
                <w:sz w:val="24"/>
                <w:szCs w:val="24"/>
              </w:rPr>
              <w:t xml:space="preserve">Раздел: </w:t>
            </w:r>
            <w:r w:rsidRPr="00F9628B">
              <w:rPr>
                <w:b/>
                <w:sz w:val="24"/>
                <w:szCs w:val="24"/>
              </w:rPr>
              <w:t>«</w:t>
            </w:r>
            <w:r w:rsidR="00F9628B" w:rsidRPr="00F9628B">
              <w:rPr>
                <w:b/>
                <w:color w:val="000000"/>
                <w:sz w:val="24"/>
                <w:szCs w:val="24"/>
                <w:shd w:val="clear" w:color="auto" w:fill="FFFFFF"/>
              </w:rPr>
              <w:t>Развитие творческих способностей</w:t>
            </w:r>
            <w:r w:rsidRPr="00F9628B">
              <w:rPr>
                <w:b/>
                <w:sz w:val="24"/>
                <w:szCs w:val="24"/>
              </w:rPr>
              <w:t>»</w:t>
            </w:r>
          </w:p>
        </w:tc>
      </w:tr>
      <w:tr w:rsidR="00145DE2" w:rsidTr="003229BE">
        <w:trPr>
          <w:trHeight w:val="300"/>
        </w:trPr>
        <w:tc>
          <w:tcPr>
            <w:tcW w:w="660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752" w:type="dxa"/>
          </w:tcPr>
          <w:p w:rsidR="00145DE2" w:rsidRDefault="00145DE2" w:rsidP="0014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F9628B">
              <w:rPr>
                <w:rFonts w:ascii="Times New Roman" w:hAnsi="Times New Roman"/>
                <w:sz w:val="24"/>
                <w:szCs w:val="24"/>
              </w:rPr>
              <w:t>Закрепление навыков положения рук, корпуса, ног при инструментальном музицировании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16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223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 мин.</w:t>
            </w:r>
          </w:p>
        </w:tc>
        <w:tc>
          <w:tcPr>
            <w:tcW w:w="1381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7E7">
              <w:rPr>
                <w:rFonts w:ascii="Times New Roman" w:hAnsi="Times New Roman"/>
                <w:sz w:val="24"/>
                <w:szCs w:val="24"/>
              </w:rPr>
              <w:t>17,5 мин.</w:t>
            </w:r>
          </w:p>
        </w:tc>
        <w:tc>
          <w:tcPr>
            <w:tcW w:w="2313" w:type="dxa"/>
          </w:tcPr>
          <w:p w:rsidR="00145DE2" w:rsidRDefault="00145DE2" w:rsidP="00145DE2">
            <w:pPr>
              <w:jc w:val="center"/>
            </w:pPr>
            <w:r w:rsidRPr="005453C6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145DE2" w:rsidTr="003229BE">
        <w:trPr>
          <w:trHeight w:val="300"/>
        </w:trPr>
        <w:tc>
          <w:tcPr>
            <w:tcW w:w="660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752" w:type="dxa"/>
          </w:tcPr>
          <w:p w:rsidR="00145DE2" w:rsidRDefault="00145DE2" w:rsidP="0014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F9628B">
              <w:rPr>
                <w:rFonts w:ascii="Times New Roman" w:hAnsi="Times New Roman"/>
                <w:sz w:val="24"/>
                <w:szCs w:val="24"/>
              </w:rPr>
              <w:t>Познакомить детей с приемом «солнышко» и «капельки»</w:t>
            </w:r>
          </w:p>
        </w:tc>
        <w:tc>
          <w:tcPr>
            <w:tcW w:w="1016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223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 мин.</w:t>
            </w:r>
          </w:p>
        </w:tc>
        <w:tc>
          <w:tcPr>
            <w:tcW w:w="1381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7E7">
              <w:rPr>
                <w:rFonts w:ascii="Times New Roman" w:hAnsi="Times New Roman"/>
                <w:sz w:val="24"/>
                <w:szCs w:val="24"/>
              </w:rPr>
              <w:t>17,5 мин.</w:t>
            </w:r>
          </w:p>
        </w:tc>
        <w:tc>
          <w:tcPr>
            <w:tcW w:w="2313" w:type="dxa"/>
          </w:tcPr>
          <w:p w:rsidR="00145DE2" w:rsidRDefault="00145DE2" w:rsidP="00145DE2">
            <w:pPr>
              <w:jc w:val="center"/>
            </w:pPr>
            <w:r w:rsidRPr="005453C6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145DE2" w:rsidTr="003229BE">
        <w:trPr>
          <w:trHeight w:val="273"/>
        </w:trPr>
        <w:tc>
          <w:tcPr>
            <w:tcW w:w="660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752" w:type="dxa"/>
          </w:tcPr>
          <w:p w:rsidR="00145DE2" w:rsidRPr="00401310" w:rsidRDefault="00145DE2" w:rsidP="0040131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F9628B">
              <w:rPr>
                <w:rFonts w:ascii="Times New Roman" w:hAnsi="Times New Roman"/>
                <w:sz w:val="24"/>
                <w:szCs w:val="24"/>
              </w:rPr>
              <w:t>Изучение способ</w:t>
            </w:r>
            <w:r>
              <w:rPr>
                <w:rFonts w:ascii="Times New Roman" w:hAnsi="Times New Roman"/>
                <w:sz w:val="24"/>
                <w:szCs w:val="24"/>
              </w:rPr>
              <w:t>а игры на 2 – х ложках «хлопок»</w:t>
            </w:r>
          </w:p>
        </w:tc>
        <w:tc>
          <w:tcPr>
            <w:tcW w:w="1016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223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 мин.</w:t>
            </w:r>
          </w:p>
        </w:tc>
        <w:tc>
          <w:tcPr>
            <w:tcW w:w="1381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7E7">
              <w:rPr>
                <w:rFonts w:ascii="Times New Roman" w:hAnsi="Times New Roman"/>
                <w:sz w:val="24"/>
                <w:szCs w:val="24"/>
              </w:rPr>
              <w:t>17,5 мин.</w:t>
            </w:r>
          </w:p>
        </w:tc>
        <w:tc>
          <w:tcPr>
            <w:tcW w:w="2313" w:type="dxa"/>
          </w:tcPr>
          <w:p w:rsidR="00145DE2" w:rsidRDefault="00145DE2" w:rsidP="00145DE2">
            <w:pPr>
              <w:jc w:val="center"/>
            </w:pPr>
            <w:r w:rsidRPr="005453C6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145DE2" w:rsidTr="003229BE">
        <w:trPr>
          <w:trHeight w:val="225"/>
        </w:trPr>
        <w:tc>
          <w:tcPr>
            <w:tcW w:w="660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752" w:type="dxa"/>
          </w:tcPr>
          <w:p w:rsidR="00145DE2" w:rsidRDefault="00145DE2" w:rsidP="00145D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F9628B">
              <w:rPr>
                <w:rFonts w:ascii="Times New Roman" w:hAnsi="Times New Roman"/>
                <w:sz w:val="24"/>
                <w:szCs w:val="24"/>
              </w:rPr>
              <w:t>Отработка прием</w:t>
            </w:r>
            <w:r w:rsidR="00401310">
              <w:rPr>
                <w:rFonts w:ascii="Times New Roman" w:hAnsi="Times New Roman"/>
                <w:sz w:val="24"/>
                <w:szCs w:val="24"/>
              </w:rPr>
              <w:t>ов игры: «глиссандо», «тремоло»</w:t>
            </w:r>
          </w:p>
        </w:tc>
        <w:tc>
          <w:tcPr>
            <w:tcW w:w="1016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223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 мин.</w:t>
            </w:r>
          </w:p>
        </w:tc>
        <w:tc>
          <w:tcPr>
            <w:tcW w:w="1381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7E7">
              <w:rPr>
                <w:rFonts w:ascii="Times New Roman" w:hAnsi="Times New Roman"/>
                <w:sz w:val="24"/>
                <w:szCs w:val="24"/>
              </w:rPr>
              <w:t>17,5 мин.</w:t>
            </w:r>
          </w:p>
        </w:tc>
        <w:tc>
          <w:tcPr>
            <w:tcW w:w="2313" w:type="dxa"/>
          </w:tcPr>
          <w:p w:rsidR="00145DE2" w:rsidRDefault="00145DE2" w:rsidP="00145DE2">
            <w:pPr>
              <w:jc w:val="center"/>
            </w:pPr>
            <w:r w:rsidRPr="005453C6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145DE2" w:rsidTr="003229BE">
        <w:trPr>
          <w:trHeight w:val="315"/>
        </w:trPr>
        <w:tc>
          <w:tcPr>
            <w:tcW w:w="660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2752" w:type="dxa"/>
          </w:tcPr>
          <w:p w:rsidR="00145DE2" w:rsidRDefault="00145DE2" w:rsidP="00145D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F9628B">
              <w:rPr>
                <w:rFonts w:ascii="Times New Roman" w:hAnsi="Times New Roman"/>
                <w:sz w:val="24"/>
                <w:szCs w:val="24"/>
              </w:rPr>
              <w:t xml:space="preserve">Отработка и сочетание различных </w:t>
            </w:r>
            <w:r>
              <w:rPr>
                <w:rFonts w:ascii="Times New Roman" w:hAnsi="Times New Roman"/>
                <w:sz w:val="24"/>
                <w:szCs w:val="24"/>
              </w:rPr>
              <w:t>приёмов игры»</w:t>
            </w:r>
          </w:p>
        </w:tc>
        <w:tc>
          <w:tcPr>
            <w:tcW w:w="1016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223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 мин.</w:t>
            </w:r>
          </w:p>
        </w:tc>
        <w:tc>
          <w:tcPr>
            <w:tcW w:w="1381" w:type="dxa"/>
          </w:tcPr>
          <w:p w:rsidR="00145DE2" w:rsidRDefault="00145DE2" w:rsidP="00145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7E7">
              <w:rPr>
                <w:rFonts w:ascii="Times New Roman" w:hAnsi="Times New Roman"/>
                <w:sz w:val="24"/>
                <w:szCs w:val="24"/>
              </w:rPr>
              <w:t>17,5 мин.</w:t>
            </w:r>
          </w:p>
        </w:tc>
        <w:tc>
          <w:tcPr>
            <w:tcW w:w="2313" w:type="dxa"/>
          </w:tcPr>
          <w:p w:rsidR="00145DE2" w:rsidRDefault="00145DE2" w:rsidP="00145DE2">
            <w:pPr>
              <w:jc w:val="center"/>
            </w:pPr>
            <w:r w:rsidRPr="005453C6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</w:tbl>
    <w:p w:rsidR="00145DE2" w:rsidRDefault="00145DE2" w:rsidP="008E2C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5DE2" w:rsidRDefault="00145DE2" w:rsidP="008E2C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5345" w:rsidRPr="009A224E" w:rsidRDefault="004A5345" w:rsidP="004B7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24E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A23BB8">
        <w:rPr>
          <w:rFonts w:ascii="Times New Roman" w:hAnsi="Times New Roman"/>
          <w:b/>
          <w:sz w:val="24"/>
          <w:szCs w:val="24"/>
        </w:rPr>
        <w:t>учебно-тематического плана</w:t>
      </w:r>
    </w:p>
    <w:p w:rsidR="004659CB" w:rsidRDefault="004659CB" w:rsidP="004659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</w:t>
      </w:r>
      <w:r w:rsidR="00CF1F7C">
        <w:rPr>
          <w:rFonts w:ascii="Times New Roman" w:hAnsi="Times New Roman"/>
          <w:b/>
          <w:sz w:val="24"/>
          <w:szCs w:val="24"/>
        </w:rPr>
        <w:t>дел 1. «</w:t>
      </w:r>
      <w:r w:rsidR="003229BE" w:rsidRPr="003229BE">
        <w:rPr>
          <w:rFonts w:ascii="Times New Roman" w:hAnsi="Times New Roman"/>
          <w:b/>
          <w:sz w:val="24"/>
          <w:szCs w:val="24"/>
        </w:rPr>
        <w:t>Обогащение духовной культуры ребенка</w:t>
      </w:r>
      <w:r w:rsidR="00CF1F7C">
        <w:rPr>
          <w:rFonts w:ascii="Times New Roman" w:hAnsi="Times New Roman"/>
          <w:b/>
          <w:sz w:val="24"/>
          <w:szCs w:val="24"/>
        </w:rPr>
        <w:t>» (</w:t>
      </w:r>
      <w:r w:rsidR="003229B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ч.)</w:t>
      </w:r>
    </w:p>
    <w:p w:rsidR="004659CB" w:rsidRPr="00411B52" w:rsidRDefault="004659CB" w:rsidP="00465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B52">
        <w:rPr>
          <w:rFonts w:ascii="Times New Roman" w:hAnsi="Times New Roman"/>
          <w:b/>
          <w:sz w:val="24"/>
          <w:szCs w:val="24"/>
        </w:rPr>
        <w:t xml:space="preserve">Тема 1. </w:t>
      </w:r>
      <w:r w:rsidRPr="00411B52">
        <w:rPr>
          <w:rFonts w:ascii="Times New Roman" w:hAnsi="Times New Roman"/>
          <w:sz w:val="24"/>
          <w:szCs w:val="24"/>
        </w:rPr>
        <w:t>«</w:t>
      </w:r>
      <w:r w:rsidR="003229BE">
        <w:rPr>
          <w:rFonts w:ascii="Times New Roman" w:hAnsi="Times New Roman"/>
          <w:bCs/>
          <w:sz w:val="24"/>
          <w:szCs w:val="24"/>
        </w:rPr>
        <w:t>Беседа о русских народных музыкальных инструментах</w:t>
      </w:r>
      <w:r w:rsidRPr="00411B5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(1 ч.)</w:t>
      </w:r>
    </w:p>
    <w:p w:rsidR="003229BE" w:rsidRDefault="004659CB" w:rsidP="003229BE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11B52">
        <w:rPr>
          <w:rFonts w:ascii="Times New Roman" w:hAnsi="Times New Roman"/>
          <w:sz w:val="24"/>
          <w:szCs w:val="24"/>
        </w:rPr>
        <w:t xml:space="preserve">Теория. </w:t>
      </w:r>
      <w:r w:rsidR="003229BE" w:rsidRPr="005416C7">
        <w:rPr>
          <w:rFonts w:ascii="Times New Roman" w:hAnsi="Times New Roman"/>
          <w:sz w:val="24"/>
          <w:szCs w:val="24"/>
        </w:rPr>
        <w:t xml:space="preserve">Знакомство с традициями народной культуры. Правила техники безопасности. </w:t>
      </w:r>
      <w:r w:rsidRPr="00411B52">
        <w:rPr>
          <w:rFonts w:ascii="Times New Roman" w:hAnsi="Times New Roman"/>
          <w:sz w:val="24"/>
          <w:szCs w:val="24"/>
        </w:rPr>
        <w:t xml:space="preserve">Практика. </w:t>
      </w:r>
      <w:r w:rsidR="003229BE" w:rsidRPr="009377E6">
        <w:rPr>
          <w:rFonts w:ascii="Times New Roman" w:hAnsi="Times New Roman"/>
          <w:sz w:val="24"/>
          <w:szCs w:val="24"/>
        </w:rPr>
        <w:t xml:space="preserve">Игра </w:t>
      </w:r>
      <w:r w:rsidR="003229BE">
        <w:rPr>
          <w:rFonts w:ascii="Times New Roman" w:hAnsi="Times New Roman"/>
          <w:sz w:val="24"/>
          <w:szCs w:val="24"/>
        </w:rPr>
        <w:t>группой</w:t>
      </w:r>
      <w:r w:rsidR="003229BE" w:rsidRPr="009377E6">
        <w:rPr>
          <w:rFonts w:ascii="Times New Roman" w:hAnsi="Times New Roman"/>
          <w:sz w:val="24"/>
          <w:szCs w:val="24"/>
        </w:rPr>
        <w:t>. Совершенствование техники и</w:t>
      </w:r>
      <w:r w:rsidR="003229BE">
        <w:rPr>
          <w:rFonts w:ascii="Times New Roman" w:hAnsi="Times New Roman"/>
          <w:sz w:val="24"/>
          <w:szCs w:val="24"/>
        </w:rPr>
        <w:t>гры на 2-х и 3-х ложках</w:t>
      </w:r>
      <w:r w:rsidR="003229BE" w:rsidRPr="009377E6">
        <w:rPr>
          <w:rFonts w:ascii="Times New Roman" w:hAnsi="Times New Roman"/>
          <w:sz w:val="24"/>
          <w:szCs w:val="24"/>
        </w:rPr>
        <w:t xml:space="preserve">. </w:t>
      </w:r>
    </w:p>
    <w:p w:rsidR="004659CB" w:rsidRPr="00411B52" w:rsidRDefault="004659CB" w:rsidP="003229B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11B52">
        <w:rPr>
          <w:rFonts w:ascii="Times New Roman" w:hAnsi="Times New Roman"/>
          <w:b/>
          <w:sz w:val="24"/>
          <w:szCs w:val="24"/>
        </w:rPr>
        <w:t>Тема 2.</w:t>
      </w:r>
      <w:r w:rsidRPr="00411B52">
        <w:rPr>
          <w:rFonts w:ascii="Times New Roman" w:hAnsi="Times New Roman"/>
          <w:sz w:val="24"/>
          <w:szCs w:val="24"/>
        </w:rPr>
        <w:t xml:space="preserve"> </w:t>
      </w:r>
      <w:r w:rsidR="003229BE">
        <w:rPr>
          <w:rFonts w:ascii="Times New Roman" w:hAnsi="Times New Roman"/>
          <w:sz w:val="24"/>
          <w:szCs w:val="24"/>
        </w:rPr>
        <w:t>«</w:t>
      </w:r>
      <w:r w:rsidR="003229BE" w:rsidRPr="008A7388">
        <w:rPr>
          <w:rFonts w:ascii="Times New Roman" w:hAnsi="Times New Roman"/>
          <w:sz w:val="24"/>
          <w:szCs w:val="24"/>
        </w:rPr>
        <w:t>Народные промыслы</w:t>
      </w:r>
      <w:r w:rsidR="003229B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(1 ч.)</w:t>
      </w:r>
    </w:p>
    <w:p w:rsidR="003229BE" w:rsidRPr="003229BE" w:rsidRDefault="004659CB" w:rsidP="004659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11B52">
        <w:rPr>
          <w:rFonts w:ascii="Times New Roman" w:hAnsi="Times New Roman"/>
          <w:sz w:val="24"/>
          <w:szCs w:val="24"/>
        </w:rPr>
        <w:t xml:space="preserve">Теория. </w:t>
      </w:r>
      <w:r w:rsidR="003229BE" w:rsidRPr="003229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Знакомство с народными промыслами, где изготавливают музыкальные инструменты (хохломские ложки, филимоновские свистульки и т.д.)</w:t>
      </w:r>
    </w:p>
    <w:p w:rsidR="003229BE" w:rsidRDefault="004659CB" w:rsidP="004659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11B52">
        <w:rPr>
          <w:rFonts w:ascii="Times New Roman" w:hAnsi="Times New Roman"/>
          <w:sz w:val="24"/>
          <w:szCs w:val="24"/>
        </w:rPr>
        <w:t xml:space="preserve">Практика. </w:t>
      </w:r>
      <w:r w:rsidR="00A146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r w:rsidR="00A14681" w:rsidRPr="003229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азучивание частушек</w:t>
      </w:r>
      <w:r w:rsidR="003229BE" w:rsidRPr="003229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 хохломе, знакомство с инструментами, рассматривание иллюстраций, альбомом, открыток.</w:t>
      </w:r>
    </w:p>
    <w:p w:rsidR="004659CB" w:rsidRPr="003229BE" w:rsidRDefault="004659CB" w:rsidP="00465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9BE">
        <w:rPr>
          <w:rFonts w:ascii="Times New Roman" w:hAnsi="Times New Roman"/>
          <w:b/>
          <w:sz w:val="24"/>
          <w:szCs w:val="24"/>
        </w:rPr>
        <w:t>Тема 3.</w:t>
      </w:r>
      <w:r w:rsidRPr="003229BE">
        <w:rPr>
          <w:rFonts w:ascii="Times New Roman" w:hAnsi="Times New Roman"/>
          <w:sz w:val="24"/>
          <w:szCs w:val="24"/>
        </w:rPr>
        <w:t xml:space="preserve"> </w:t>
      </w:r>
      <w:r w:rsidR="003229BE">
        <w:rPr>
          <w:rFonts w:ascii="Times New Roman" w:hAnsi="Times New Roman"/>
          <w:sz w:val="24"/>
          <w:szCs w:val="24"/>
        </w:rPr>
        <w:t>«</w:t>
      </w:r>
      <w:r w:rsidR="00D20061">
        <w:rPr>
          <w:rFonts w:ascii="Times New Roman" w:hAnsi="Times New Roman"/>
          <w:sz w:val="24"/>
          <w:szCs w:val="24"/>
        </w:rPr>
        <w:t>Виды народного декоративно-</w:t>
      </w:r>
      <w:r w:rsidR="00D20061" w:rsidRPr="003229BE">
        <w:rPr>
          <w:rFonts w:ascii="Times New Roman" w:hAnsi="Times New Roman"/>
          <w:sz w:val="24"/>
          <w:szCs w:val="24"/>
        </w:rPr>
        <w:t>прикладного искусства</w:t>
      </w:r>
      <w:r w:rsidR="003229BE">
        <w:rPr>
          <w:rFonts w:ascii="Times New Roman" w:hAnsi="Times New Roman"/>
          <w:sz w:val="24"/>
          <w:szCs w:val="24"/>
        </w:rPr>
        <w:t>»</w:t>
      </w:r>
      <w:r w:rsidR="003229BE" w:rsidRPr="003229BE">
        <w:rPr>
          <w:rFonts w:ascii="Times New Roman" w:hAnsi="Times New Roman"/>
          <w:sz w:val="24"/>
          <w:szCs w:val="24"/>
        </w:rPr>
        <w:t xml:space="preserve"> </w:t>
      </w:r>
      <w:r w:rsidRPr="003229BE">
        <w:rPr>
          <w:rFonts w:ascii="Times New Roman" w:hAnsi="Times New Roman"/>
          <w:sz w:val="24"/>
          <w:szCs w:val="24"/>
        </w:rPr>
        <w:t>(1 ч.)</w:t>
      </w:r>
    </w:p>
    <w:p w:rsidR="003229BE" w:rsidRPr="00BE0C06" w:rsidRDefault="003229BE" w:rsidP="00D20061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C06">
        <w:rPr>
          <w:rFonts w:ascii="Times New Roman" w:hAnsi="Times New Roman"/>
          <w:sz w:val="24"/>
          <w:szCs w:val="24"/>
        </w:rPr>
        <w:t>Теория:</w:t>
      </w:r>
      <w:r>
        <w:t xml:space="preserve"> </w:t>
      </w:r>
      <w:r w:rsidRPr="00BE0C06">
        <w:rPr>
          <w:rFonts w:ascii="Times New Roman" w:hAnsi="Times New Roman"/>
          <w:sz w:val="24"/>
          <w:szCs w:val="24"/>
        </w:rPr>
        <w:t>Гжель, хохлома, городецкая роспись, жостово, дымковская игрушка, филимоновская игрушка, каргопольская игрушка- знакомство с традициями народного творчества. Просмотр презентации.</w:t>
      </w:r>
    </w:p>
    <w:p w:rsidR="003229BE" w:rsidRPr="00BE0C06" w:rsidRDefault="003229BE" w:rsidP="003229BE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0C06">
        <w:rPr>
          <w:rFonts w:ascii="Times New Roman" w:hAnsi="Times New Roman"/>
          <w:sz w:val="24"/>
          <w:szCs w:val="24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0C06">
        <w:rPr>
          <w:rFonts w:ascii="Times New Roman" w:hAnsi="Times New Roman"/>
          <w:sz w:val="24"/>
          <w:szCs w:val="24"/>
        </w:rPr>
        <w:t>Игра группой. Совершенствование техники игры на 2-х и 3-х ложках.</w:t>
      </w:r>
    </w:p>
    <w:p w:rsidR="004659CB" w:rsidRPr="00411B52" w:rsidRDefault="004659CB" w:rsidP="00465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B52">
        <w:rPr>
          <w:rFonts w:ascii="Times New Roman" w:hAnsi="Times New Roman"/>
          <w:b/>
          <w:sz w:val="24"/>
          <w:szCs w:val="24"/>
        </w:rPr>
        <w:lastRenderedPageBreak/>
        <w:t>Тема 4.</w:t>
      </w:r>
      <w:r w:rsidRPr="00411B52">
        <w:rPr>
          <w:rFonts w:ascii="Times New Roman" w:hAnsi="Times New Roman"/>
          <w:sz w:val="24"/>
          <w:szCs w:val="24"/>
        </w:rPr>
        <w:t xml:space="preserve"> «</w:t>
      </w:r>
      <w:r w:rsidR="00D20061" w:rsidRPr="0093524A">
        <w:rPr>
          <w:rFonts w:ascii="Times New Roman" w:hAnsi="Times New Roman"/>
          <w:sz w:val="24"/>
          <w:szCs w:val="24"/>
        </w:rPr>
        <w:t>Весело играем, всех потешаем</w:t>
      </w:r>
      <w:r w:rsidRPr="00411B52">
        <w:rPr>
          <w:rFonts w:ascii="Times New Roman" w:hAnsi="Times New Roman"/>
          <w:sz w:val="24"/>
          <w:szCs w:val="24"/>
        </w:rPr>
        <w:t>»</w:t>
      </w:r>
      <w:r w:rsidRPr="008737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 ч.)</w:t>
      </w:r>
    </w:p>
    <w:p w:rsidR="00D20061" w:rsidRPr="00D20061" w:rsidRDefault="004659CB" w:rsidP="00465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B52">
        <w:rPr>
          <w:rFonts w:ascii="Times New Roman" w:hAnsi="Times New Roman"/>
          <w:sz w:val="24"/>
          <w:szCs w:val="24"/>
        </w:rPr>
        <w:t xml:space="preserve">Теория. </w:t>
      </w:r>
      <w:r w:rsidR="00D20061" w:rsidRPr="00D200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Знакомство </w:t>
      </w:r>
      <w:r w:rsidR="00A14681" w:rsidRPr="00D200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приемами</w:t>
      </w:r>
      <w:r w:rsidR="00D20061" w:rsidRPr="00D200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звукоизвлечения на ложках и других русских народных инструментах.</w:t>
      </w:r>
      <w:r w:rsidR="00D20061" w:rsidRPr="00D20061">
        <w:rPr>
          <w:rFonts w:ascii="Times New Roman" w:hAnsi="Times New Roman"/>
          <w:sz w:val="24"/>
          <w:szCs w:val="24"/>
        </w:rPr>
        <w:t xml:space="preserve"> </w:t>
      </w:r>
    </w:p>
    <w:p w:rsidR="00D20061" w:rsidRDefault="004659CB" w:rsidP="004659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0061">
        <w:rPr>
          <w:rFonts w:ascii="Times New Roman" w:hAnsi="Times New Roman"/>
          <w:sz w:val="24"/>
          <w:szCs w:val="24"/>
        </w:rPr>
        <w:t>Практика.</w:t>
      </w:r>
      <w:r w:rsidRPr="00D200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20061" w:rsidRPr="00D200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Освоение техники игры на 2-х, 3-х ложках. Игра ансамблем. Совершенствование умений и навыков в игре на русских народных инструментах.</w:t>
      </w:r>
      <w:r w:rsidR="00D20061" w:rsidRPr="00411B52">
        <w:rPr>
          <w:rFonts w:ascii="Times New Roman" w:hAnsi="Times New Roman"/>
          <w:b/>
          <w:sz w:val="24"/>
          <w:szCs w:val="24"/>
        </w:rPr>
        <w:t xml:space="preserve"> </w:t>
      </w:r>
    </w:p>
    <w:p w:rsidR="004659CB" w:rsidRDefault="004659CB" w:rsidP="004659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2. </w:t>
      </w:r>
      <w:r w:rsidRPr="00D20061">
        <w:rPr>
          <w:rFonts w:ascii="Times New Roman" w:hAnsi="Times New Roman"/>
          <w:b/>
          <w:sz w:val="24"/>
          <w:szCs w:val="24"/>
        </w:rPr>
        <w:t>«</w:t>
      </w:r>
      <w:r w:rsidR="00D20061" w:rsidRPr="00D2006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Обучение детей игре на русских народных инструментах</w:t>
      </w:r>
      <w:r w:rsidR="00D20061" w:rsidRPr="00D20061">
        <w:rPr>
          <w:rFonts w:ascii="Times New Roman" w:hAnsi="Times New Roman"/>
          <w:b/>
          <w:sz w:val="24"/>
          <w:szCs w:val="24"/>
        </w:rPr>
        <w:t>»</w:t>
      </w:r>
      <w:r w:rsidR="00D20061">
        <w:rPr>
          <w:rFonts w:ascii="Times New Roman" w:hAnsi="Times New Roman"/>
          <w:b/>
          <w:sz w:val="24"/>
          <w:szCs w:val="24"/>
        </w:rPr>
        <w:t xml:space="preserve"> (5 </w:t>
      </w:r>
      <w:r>
        <w:rPr>
          <w:rFonts w:ascii="Times New Roman" w:hAnsi="Times New Roman"/>
          <w:b/>
          <w:sz w:val="24"/>
          <w:szCs w:val="24"/>
        </w:rPr>
        <w:t>ч.)</w:t>
      </w:r>
    </w:p>
    <w:p w:rsidR="004659CB" w:rsidRPr="00411B52" w:rsidRDefault="004659CB" w:rsidP="00465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B52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1</w:t>
      </w:r>
      <w:r w:rsidRPr="00411B52">
        <w:rPr>
          <w:rFonts w:ascii="Times New Roman" w:hAnsi="Times New Roman"/>
          <w:b/>
          <w:sz w:val="24"/>
          <w:szCs w:val="24"/>
        </w:rPr>
        <w:t>.</w:t>
      </w:r>
      <w:r w:rsidRPr="00411B52">
        <w:rPr>
          <w:rFonts w:ascii="Times New Roman" w:hAnsi="Times New Roman"/>
          <w:sz w:val="24"/>
          <w:szCs w:val="24"/>
        </w:rPr>
        <w:t xml:space="preserve"> «</w:t>
      </w:r>
      <w:r w:rsidR="00D20061" w:rsidRPr="00D20061">
        <w:rPr>
          <w:rFonts w:ascii="Times New Roman" w:hAnsi="Times New Roman"/>
          <w:sz w:val="24"/>
          <w:szCs w:val="24"/>
        </w:rPr>
        <w:t>Ложка- ударный народный инструмент</w:t>
      </w:r>
      <w:r w:rsidRPr="00411B52">
        <w:rPr>
          <w:rFonts w:ascii="Times New Roman" w:hAnsi="Times New Roman"/>
          <w:sz w:val="24"/>
          <w:szCs w:val="24"/>
        </w:rPr>
        <w:t>»</w:t>
      </w:r>
      <w:r w:rsidR="00D20061">
        <w:rPr>
          <w:rFonts w:ascii="Times New Roman" w:hAnsi="Times New Roman"/>
          <w:sz w:val="24"/>
          <w:szCs w:val="24"/>
        </w:rPr>
        <w:t xml:space="preserve"> (1</w:t>
      </w:r>
      <w:r>
        <w:rPr>
          <w:rFonts w:ascii="Times New Roman" w:hAnsi="Times New Roman"/>
          <w:sz w:val="24"/>
          <w:szCs w:val="24"/>
        </w:rPr>
        <w:t>ч.)</w:t>
      </w:r>
    </w:p>
    <w:p w:rsidR="00D20061" w:rsidRDefault="004659CB" w:rsidP="00D2006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11B52">
        <w:rPr>
          <w:rFonts w:ascii="Times New Roman" w:hAnsi="Times New Roman"/>
          <w:sz w:val="24"/>
          <w:szCs w:val="24"/>
        </w:rPr>
        <w:t xml:space="preserve">Теория. </w:t>
      </w:r>
      <w:r w:rsidR="00D20061" w:rsidRPr="00BE0C06">
        <w:rPr>
          <w:rFonts w:ascii="Times New Roman" w:hAnsi="Times New Roman"/>
          <w:sz w:val="24"/>
          <w:szCs w:val="24"/>
        </w:rPr>
        <w:t>Виды: одинарные, парные, веерные и т.д. (презентация)</w:t>
      </w:r>
      <w:r w:rsidR="00D20061">
        <w:rPr>
          <w:rFonts w:ascii="Times New Roman" w:hAnsi="Times New Roman"/>
          <w:sz w:val="24"/>
          <w:szCs w:val="24"/>
        </w:rPr>
        <w:t xml:space="preserve">. </w:t>
      </w:r>
      <w:r w:rsidR="00D20061" w:rsidRPr="0075071A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>Способы и приемы игры на ложках, которыми могут овладеть дети дошкольного возраста</w:t>
      </w:r>
      <w:r w:rsidR="00D20061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 xml:space="preserve">. </w:t>
      </w:r>
      <w:r w:rsidR="00D20061" w:rsidRPr="005416C7">
        <w:rPr>
          <w:rFonts w:ascii="Times New Roman" w:hAnsi="Times New Roman"/>
          <w:sz w:val="24"/>
          <w:szCs w:val="24"/>
        </w:rPr>
        <w:t xml:space="preserve">Правила техники безопасности. </w:t>
      </w:r>
    </w:p>
    <w:p w:rsidR="00D20061" w:rsidRDefault="00D20061" w:rsidP="00D20061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Практика: </w:t>
      </w:r>
      <w:r w:rsidRPr="0075071A">
        <w:rPr>
          <w:rFonts w:ascii="Times New Roman" w:hAnsi="Times New Roman"/>
          <w:sz w:val="24"/>
          <w:szCs w:val="24"/>
        </w:rPr>
        <w:t>«Тарелочки» - держа ложки в каждой руке за черенки («ножки»), повернуть их друг к другу выпуклой стороной («спинка»). Невысоко поднимая то одну, то другую руку, выполнять скользящие движения.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0C06">
        <w:rPr>
          <w:rFonts w:ascii="Times New Roman" w:hAnsi="Times New Roman"/>
          <w:sz w:val="24"/>
          <w:szCs w:val="24"/>
        </w:rPr>
        <w:t>Игра группой. Совершенствование техники игры на 2-х и 3-х ложках.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659CB" w:rsidRPr="00411B52" w:rsidRDefault="004659CB" w:rsidP="00465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B52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2</w:t>
      </w:r>
      <w:r w:rsidRPr="00411B52">
        <w:rPr>
          <w:rFonts w:ascii="Times New Roman" w:hAnsi="Times New Roman"/>
          <w:b/>
          <w:sz w:val="24"/>
          <w:szCs w:val="24"/>
        </w:rPr>
        <w:t>.</w:t>
      </w:r>
      <w:r w:rsidR="007634D6">
        <w:rPr>
          <w:rFonts w:ascii="Times New Roman" w:hAnsi="Times New Roman"/>
          <w:sz w:val="24"/>
          <w:szCs w:val="24"/>
        </w:rPr>
        <w:t xml:space="preserve"> </w:t>
      </w:r>
      <w:r w:rsidR="007634D6" w:rsidRPr="00D20061">
        <w:rPr>
          <w:rFonts w:ascii="Times New Roman" w:hAnsi="Times New Roman"/>
          <w:sz w:val="24"/>
          <w:szCs w:val="24"/>
        </w:rPr>
        <w:t>Изучение способа игры на 2 – х ложках «хлопок</w:t>
      </w:r>
      <w:r w:rsidRPr="00411B5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(1 ч.)</w:t>
      </w:r>
    </w:p>
    <w:p w:rsidR="007634D6" w:rsidRPr="00923314" w:rsidRDefault="004659CB" w:rsidP="007634D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9FAFA"/>
        </w:rPr>
      </w:pPr>
      <w:r w:rsidRPr="00411B52">
        <w:rPr>
          <w:rFonts w:ascii="Times New Roman" w:hAnsi="Times New Roman"/>
          <w:sz w:val="24"/>
          <w:szCs w:val="24"/>
        </w:rPr>
        <w:t xml:space="preserve">Теория. </w:t>
      </w:r>
      <w:r w:rsidR="007634D6" w:rsidRPr="00923314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>Обозначения приемов игры на ложках.</w:t>
      </w:r>
      <w:r w:rsidR="007634D6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 xml:space="preserve"> </w:t>
      </w:r>
      <w:r w:rsidR="007634D6" w:rsidRPr="00923314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>Владение различными приемами игры на ложках помогает детям в развитии чувства ритма, координации движений, слаженности исполнения в ансамбле.</w:t>
      </w:r>
    </w:p>
    <w:p w:rsidR="007634D6" w:rsidRPr="007634D6" w:rsidRDefault="004659CB" w:rsidP="007634D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9FAFA"/>
        </w:rPr>
      </w:pPr>
      <w:r w:rsidRPr="00411B52">
        <w:rPr>
          <w:rFonts w:ascii="Times New Roman" w:hAnsi="Times New Roman"/>
          <w:sz w:val="24"/>
          <w:szCs w:val="24"/>
        </w:rPr>
        <w:t>Практика.</w:t>
      </w:r>
      <w:r w:rsidRPr="00411B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634D6" w:rsidRPr="00923314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>«Потолочек» - две ложки в правой руке. Левая рука слегка.</w:t>
      </w:r>
      <w:r w:rsidR="007634D6" w:rsidRPr="00923314">
        <w:rPr>
          <w:rFonts w:ascii="Times New Roman" w:hAnsi="Times New Roman"/>
          <w:sz w:val="24"/>
          <w:szCs w:val="24"/>
        </w:rPr>
        <w:t xml:space="preserve"> </w:t>
      </w:r>
      <w:r w:rsidR="007634D6" w:rsidRPr="00923314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>«Лягушка и комарик» - скользящий удар. Две ложки держать в левой руке, одна в правой. На «раз» выполнить скользящий удар одной ложкой по краю верхней ложки, потом по краю нижней ложки в левой руке, которые сразу же соприкасаются в ударе друг о друга. Удары можно выполнять к себе и от себя.</w:t>
      </w:r>
    </w:p>
    <w:p w:rsidR="004659CB" w:rsidRPr="00411B52" w:rsidRDefault="004659CB" w:rsidP="00465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</w:t>
      </w:r>
      <w:r w:rsidRPr="00411B52">
        <w:rPr>
          <w:rFonts w:ascii="Times New Roman" w:hAnsi="Times New Roman"/>
          <w:b/>
          <w:sz w:val="24"/>
          <w:szCs w:val="24"/>
        </w:rPr>
        <w:t>.</w:t>
      </w:r>
      <w:r w:rsidRPr="00411B52">
        <w:rPr>
          <w:rFonts w:ascii="Times New Roman" w:hAnsi="Times New Roman"/>
          <w:sz w:val="24"/>
          <w:szCs w:val="24"/>
        </w:rPr>
        <w:t xml:space="preserve"> </w:t>
      </w:r>
      <w:r w:rsidR="007634D6" w:rsidRPr="00D20061">
        <w:rPr>
          <w:rFonts w:ascii="Times New Roman" w:hAnsi="Times New Roman"/>
          <w:sz w:val="24"/>
          <w:szCs w:val="24"/>
        </w:rPr>
        <w:t>Песня «Ложки деревянные»</w:t>
      </w:r>
      <w:r w:rsidR="00763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 ч.)</w:t>
      </w:r>
    </w:p>
    <w:p w:rsidR="007634D6" w:rsidRDefault="007634D6" w:rsidP="007634D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3314">
        <w:rPr>
          <w:rFonts w:ascii="Times New Roman" w:hAnsi="Times New Roman"/>
          <w:sz w:val="24"/>
          <w:szCs w:val="24"/>
        </w:rPr>
        <w:t xml:space="preserve">Теория: </w:t>
      </w:r>
      <w:r>
        <w:rPr>
          <w:rFonts w:ascii="Times New Roman" w:hAnsi="Times New Roman"/>
          <w:sz w:val="24"/>
          <w:szCs w:val="24"/>
        </w:rPr>
        <w:t>Знакомство с песней «Ложки деревянные».</w:t>
      </w:r>
      <w:r w:rsidRPr="00923314">
        <w:rPr>
          <w:rFonts w:ascii="Times New Roman" w:hAnsi="Times New Roman"/>
          <w:sz w:val="24"/>
          <w:szCs w:val="24"/>
        </w:rPr>
        <w:t xml:space="preserve"> </w:t>
      </w:r>
      <w:r w:rsidRPr="005416C7">
        <w:rPr>
          <w:rFonts w:ascii="Times New Roman" w:hAnsi="Times New Roman"/>
          <w:sz w:val="24"/>
          <w:szCs w:val="24"/>
        </w:rPr>
        <w:t>Правила техники безопасности.</w:t>
      </w:r>
    </w:p>
    <w:p w:rsidR="007634D6" w:rsidRDefault="007634D6" w:rsidP="007634D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</w:t>
      </w:r>
      <w:r w:rsidRPr="00923314">
        <w:rPr>
          <w:rFonts w:ascii="Segoe UI" w:hAnsi="Segoe UI" w:cs="Segoe UI"/>
          <w:color w:val="000000"/>
          <w:shd w:val="clear" w:color="auto" w:fill="F9FAFA"/>
        </w:rPr>
        <w:t xml:space="preserve"> </w:t>
      </w:r>
      <w:r w:rsidRPr="00923314">
        <w:rPr>
          <w:rFonts w:ascii="Times New Roman" w:hAnsi="Times New Roman"/>
          <w:sz w:val="24"/>
          <w:szCs w:val="24"/>
          <w:shd w:val="clear" w:color="auto" w:fill="F9FAFA"/>
        </w:rPr>
        <w:t>Держа ложки в каждой руке за черенки («ножки»), повернуть их друг к другу выпуклой стороной («спинка»). Невысоко поднимая то одну, то другую руку, выполнять скользящие движения.</w:t>
      </w:r>
      <w:r w:rsidRPr="00923314">
        <w:rPr>
          <w:rFonts w:ascii="Times New Roman" w:hAnsi="Times New Roman"/>
          <w:sz w:val="24"/>
          <w:szCs w:val="24"/>
        </w:rPr>
        <w:t xml:space="preserve"> </w:t>
      </w:r>
    </w:p>
    <w:p w:rsidR="004659CB" w:rsidRPr="00411B52" w:rsidRDefault="004659CB" w:rsidP="00465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B52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4</w:t>
      </w:r>
      <w:r w:rsidRPr="00411B52">
        <w:rPr>
          <w:rFonts w:ascii="Times New Roman" w:hAnsi="Times New Roman"/>
          <w:b/>
          <w:sz w:val="24"/>
          <w:szCs w:val="24"/>
        </w:rPr>
        <w:t>.</w:t>
      </w:r>
      <w:r w:rsidRPr="00411B52">
        <w:rPr>
          <w:rFonts w:ascii="Times New Roman" w:hAnsi="Times New Roman"/>
          <w:sz w:val="24"/>
          <w:szCs w:val="24"/>
        </w:rPr>
        <w:t xml:space="preserve"> «</w:t>
      </w:r>
      <w:r w:rsidR="007634D6" w:rsidRPr="00D20061">
        <w:rPr>
          <w:rFonts w:ascii="Times New Roman" w:hAnsi="Times New Roman"/>
          <w:sz w:val="24"/>
          <w:szCs w:val="24"/>
        </w:rPr>
        <w:t>Пунктирный ритм</w:t>
      </w:r>
      <w:r w:rsidRPr="00411B5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(1 ч.)</w:t>
      </w:r>
    </w:p>
    <w:p w:rsidR="007634D6" w:rsidRPr="00923314" w:rsidRDefault="007634D6" w:rsidP="007634D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 Р</w:t>
      </w:r>
      <w:r w:rsidRPr="00923314">
        <w:rPr>
          <w:rFonts w:ascii="Times New Roman" w:hAnsi="Times New Roman"/>
          <w:sz w:val="24"/>
          <w:szCs w:val="24"/>
        </w:rPr>
        <w:t xml:space="preserve">итмический рисунок, образуемый при увеличении доли такта на половину длительности за счёт двукратного уменьшения следующей, более слабой доли.   </w:t>
      </w:r>
    </w:p>
    <w:p w:rsidR="007634D6" w:rsidRDefault="007634D6" w:rsidP="007634D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9FAFA"/>
        </w:rPr>
      </w:pPr>
      <w:r w:rsidRPr="00923314">
        <w:rPr>
          <w:rFonts w:ascii="Times New Roman" w:hAnsi="Times New Roman"/>
          <w:sz w:val="24"/>
          <w:szCs w:val="24"/>
        </w:rPr>
        <w:t xml:space="preserve">Практика: </w:t>
      </w:r>
      <w:r w:rsidRPr="00923314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>«Поцелуйчики» - в каждой руке по две ложки (прием «лягушка»). На «раз-два» стукнуть ложками два раза, руки на уровне плеч, на «три» - выполнить скрестное движение (правая рука с ложками сверху) и стукнуть четырьмя ложками друг о друга («поцелуйчик»), на «четыре» - то же самое, только левая рука сверху.</w:t>
      </w:r>
    </w:p>
    <w:p w:rsidR="007634D6" w:rsidRPr="007634D6" w:rsidRDefault="007634D6" w:rsidP="007634D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634D6">
        <w:rPr>
          <w:rFonts w:ascii="Times New Roman" w:hAnsi="Times New Roman"/>
          <w:b/>
          <w:color w:val="000000"/>
          <w:sz w:val="24"/>
          <w:szCs w:val="24"/>
          <w:shd w:val="clear" w:color="auto" w:fill="F9FAFA"/>
        </w:rPr>
        <w:t xml:space="preserve">Тема5. </w:t>
      </w:r>
      <w:r w:rsidRPr="007634D6">
        <w:rPr>
          <w:rFonts w:ascii="Times New Roman" w:hAnsi="Times New Roman"/>
          <w:sz w:val="24"/>
          <w:szCs w:val="24"/>
        </w:rPr>
        <w:t>Отработка и сочетание р</w:t>
      </w:r>
      <w:r w:rsidR="00A14681">
        <w:rPr>
          <w:rFonts w:ascii="Times New Roman" w:hAnsi="Times New Roman"/>
          <w:sz w:val="24"/>
          <w:szCs w:val="24"/>
        </w:rPr>
        <w:t>азличных приёмов игры. (</w:t>
      </w:r>
      <w:r w:rsidRPr="007634D6">
        <w:rPr>
          <w:rFonts w:ascii="Times New Roman" w:hAnsi="Times New Roman"/>
          <w:sz w:val="24"/>
          <w:szCs w:val="24"/>
        </w:rPr>
        <w:t>1 ч.)</w:t>
      </w:r>
    </w:p>
    <w:p w:rsidR="007634D6" w:rsidRDefault="007634D6" w:rsidP="007634D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</w:t>
      </w:r>
      <w:r w:rsidRPr="007370CB">
        <w:rPr>
          <w:rFonts w:ascii="Segoe UI" w:hAnsi="Segoe UI" w:cs="Segoe UI"/>
          <w:color w:val="000000"/>
          <w:shd w:val="clear" w:color="auto" w:fill="F9FAFA"/>
        </w:rPr>
        <w:t xml:space="preserve"> </w:t>
      </w:r>
      <w:r w:rsidRPr="007370CB">
        <w:rPr>
          <w:rFonts w:ascii="Times New Roman" w:hAnsi="Times New Roman"/>
          <w:color w:val="000000"/>
          <w:sz w:val="24"/>
          <w:szCs w:val="24"/>
          <w:shd w:val="clear" w:color="auto" w:fill="F9FAFA"/>
        </w:rPr>
        <w:t>Обозначения приемов игры на ложках</w:t>
      </w:r>
      <w:r>
        <w:rPr>
          <w:rFonts w:ascii="Times New Roman" w:hAnsi="Times New Roman"/>
          <w:sz w:val="24"/>
          <w:szCs w:val="24"/>
        </w:rPr>
        <w:t>. В</w:t>
      </w:r>
      <w:r w:rsidRPr="007370CB">
        <w:rPr>
          <w:rFonts w:ascii="Times New Roman" w:hAnsi="Times New Roman"/>
          <w:sz w:val="24"/>
          <w:szCs w:val="24"/>
        </w:rPr>
        <w:t>нутренней стороне стопы левой ноги, по ладони левой руки.</w:t>
      </w:r>
    </w:p>
    <w:p w:rsidR="007634D6" w:rsidRDefault="007634D6" w:rsidP="007634D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Практика: </w:t>
      </w:r>
      <w:r w:rsidRPr="007370CB">
        <w:rPr>
          <w:rFonts w:ascii="Times New Roman" w:hAnsi="Times New Roman"/>
          <w:sz w:val="24"/>
          <w:szCs w:val="24"/>
        </w:rPr>
        <w:t>«Лягушка и комарик» - скользящий удар. Две ложки держать в левой руке, одна в правой. На «раз» выполнить скользящий удар одной ложкой по краю верхней ложки, потом по краю нижней ложки в левой руке, которые сразу же соприкасаются в ударе друг о друга. Удары можно выполнять к себе и от себя.</w:t>
      </w:r>
    </w:p>
    <w:p w:rsidR="007634D6" w:rsidRPr="007634D6" w:rsidRDefault="007634D6" w:rsidP="007634D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70CB">
        <w:rPr>
          <w:rFonts w:ascii="Times New Roman" w:hAnsi="Times New Roman"/>
          <w:sz w:val="24"/>
          <w:szCs w:val="24"/>
        </w:rPr>
        <w:t>«Лошадка» - в левую руку положить ложку на ладонь, выпуклой стороной вверх и выполнять легкие удары поочередно по «спинке», по «ножке». Вариант: ложку держать высоко слева – удары в определенном ритме, затем перевести вправо – тот же ритмический рисунок.</w:t>
      </w:r>
    </w:p>
    <w:p w:rsidR="004659CB" w:rsidRPr="0087379B" w:rsidRDefault="004659CB" w:rsidP="004659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3. «</w:t>
      </w:r>
      <w:r w:rsidR="00991451" w:rsidRPr="00991451">
        <w:rPr>
          <w:rFonts w:ascii="Times New Roman" w:hAnsi="Times New Roman"/>
          <w:b/>
          <w:sz w:val="24"/>
          <w:szCs w:val="24"/>
        </w:rPr>
        <w:t>Изучение способов и приёмов игры на ложках</w:t>
      </w:r>
      <w:r>
        <w:rPr>
          <w:rFonts w:ascii="Times New Roman" w:hAnsi="Times New Roman"/>
          <w:b/>
          <w:sz w:val="24"/>
          <w:szCs w:val="24"/>
        </w:rPr>
        <w:t>» (4 ч.)</w:t>
      </w:r>
    </w:p>
    <w:p w:rsidR="004659CB" w:rsidRPr="00411B52" w:rsidRDefault="004659CB" w:rsidP="00465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B52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1</w:t>
      </w:r>
      <w:r w:rsidRPr="00411B52">
        <w:rPr>
          <w:rFonts w:ascii="Times New Roman" w:hAnsi="Times New Roman"/>
          <w:b/>
          <w:sz w:val="24"/>
          <w:szCs w:val="24"/>
        </w:rPr>
        <w:t>.</w:t>
      </w:r>
      <w:r w:rsidRPr="00411B52">
        <w:rPr>
          <w:rFonts w:ascii="Times New Roman" w:hAnsi="Times New Roman"/>
          <w:sz w:val="24"/>
          <w:szCs w:val="24"/>
        </w:rPr>
        <w:t xml:space="preserve"> </w:t>
      </w:r>
      <w:r w:rsidR="00F9628B">
        <w:rPr>
          <w:rFonts w:ascii="Times New Roman" w:hAnsi="Times New Roman"/>
          <w:sz w:val="24"/>
          <w:szCs w:val="24"/>
        </w:rPr>
        <w:t>«</w:t>
      </w:r>
      <w:r w:rsidR="00F9628B" w:rsidRPr="00D20061">
        <w:rPr>
          <w:rFonts w:ascii="Times New Roman" w:hAnsi="Times New Roman"/>
          <w:sz w:val="24"/>
          <w:szCs w:val="24"/>
        </w:rPr>
        <w:t xml:space="preserve">Отработка и сочетание различных приёмов </w:t>
      </w:r>
      <w:r w:rsidR="00F9628B">
        <w:rPr>
          <w:rFonts w:ascii="Times New Roman" w:hAnsi="Times New Roman"/>
          <w:sz w:val="24"/>
          <w:szCs w:val="24"/>
        </w:rPr>
        <w:t xml:space="preserve">игры» </w:t>
      </w:r>
      <w:r>
        <w:rPr>
          <w:rFonts w:ascii="Times New Roman" w:hAnsi="Times New Roman"/>
          <w:sz w:val="24"/>
          <w:szCs w:val="24"/>
        </w:rPr>
        <w:t>(1 ч.)</w:t>
      </w:r>
    </w:p>
    <w:p w:rsidR="00F9628B" w:rsidRPr="007370CB" w:rsidRDefault="00F9628B" w:rsidP="00F962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</w:t>
      </w:r>
      <w:r w:rsidRPr="007370CB">
        <w:t xml:space="preserve"> </w:t>
      </w:r>
      <w:r w:rsidRPr="007370CB">
        <w:rPr>
          <w:rFonts w:ascii="Times New Roman" w:hAnsi="Times New Roman"/>
          <w:sz w:val="24"/>
          <w:szCs w:val="24"/>
        </w:rPr>
        <w:t>Игра в ансамбле. Правила техники безопасности.</w:t>
      </w:r>
    </w:p>
    <w:p w:rsidR="00F9628B" w:rsidRDefault="00F9628B" w:rsidP="00F962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70CB">
        <w:rPr>
          <w:rFonts w:ascii="Times New Roman" w:hAnsi="Times New Roman"/>
          <w:sz w:val="24"/>
          <w:szCs w:val="24"/>
        </w:rPr>
        <w:t xml:space="preserve">Практика: Продолжаем знакомится с произведением, отработка ритмических упражнений.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659CB" w:rsidRPr="00411B52" w:rsidRDefault="004659CB" w:rsidP="00465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B52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2</w:t>
      </w:r>
      <w:r w:rsidRPr="00411B52">
        <w:rPr>
          <w:rFonts w:ascii="Times New Roman" w:hAnsi="Times New Roman"/>
          <w:b/>
          <w:sz w:val="24"/>
          <w:szCs w:val="24"/>
        </w:rPr>
        <w:t>.</w:t>
      </w:r>
      <w:r w:rsidRPr="00411B52">
        <w:rPr>
          <w:rFonts w:ascii="Times New Roman" w:hAnsi="Times New Roman"/>
          <w:sz w:val="24"/>
          <w:szCs w:val="24"/>
        </w:rPr>
        <w:t xml:space="preserve"> </w:t>
      </w:r>
      <w:r w:rsidR="00F9628B" w:rsidRPr="007634D6">
        <w:rPr>
          <w:rFonts w:ascii="Times New Roman" w:hAnsi="Times New Roman"/>
          <w:sz w:val="24"/>
          <w:szCs w:val="24"/>
        </w:rPr>
        <w:t>Знакомство с приемом игры на ложках «трещотка»</w:t>
      </w:r>
      <w:r w:rsidR="00F962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 ч.)</w:t>
      </w:r>
    </w:p>
    <w:p w:rsidR="00F9628B" w:rsidRPr="00347821" w:rsidRDefault="00F9628B" w:rsidP="00F9628B">
      <w:p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47821">
        <w:rPr>
          <w:rFonts w:ascii="Times New Roman" w:hAnsi="Times New Roman"/>
          <w:sz w:val="24"/>
          <w:szCs w:val="24"/>
        </w:rPr>
        <w:t>Теория:</w:t>
      </w:r>
      <w:r w:rsidRPr="00347821"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347821">
        <w:rPr>
          <w:rFonts w:ascii="Times New Roman" w:hAnsi="Times New Roman"/>
          <w:sz w:val="24"/>
          <w:szCs w:val="24"/>
        </w:rPr>
        <w:t>пражнения на развитие чувства ритма.</w:t>
      </w:r>
    </w:p>
    <w:p w:rsidR="00F9628B" w:rsidRDefault="00F9628B" w:rsidP="00F962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Pr="00347821">
        <w:rPr>
          <w:rFonts w:ascii="Times New Roman" w:hAnsi="Times New Roman"/>
          <w:sz w:val="24"/>
          <w:szCs w:val="24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347821">
        <w:rPr>
          <w:rFonts w:ascii="Times New Roman" w:hAnsi="Times New Roman"/>
          <w:sz w:val="24"/>
          <w:szCs w:val="24"/>
        </w:rPr>
        <w:t>а одном и двух коленях, непрерывным движением и на счет 1,2,3.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7821">
        <w:rPr>
          <w:rFonts w:ascii="Times New Roman" w:hAnsi="Times New Roman"/>
          <w:sz w:val="24"/>
          <w:szCs w:val="24"/>
        </w:rPr>
        <w:t>Подвижные игры на развитие внимания (смена ритма и темпа) (русские народные мелодии).</w:t>
      </w:r>
    </w:p>
    <w:p w:rsidR="004659CB" w:rsidRPr="00411B52" w:rsidRDefault="004659CB" w:rsidP="00F962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B52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3</w:t>
      </w:r>
      <w:r w:rsidRPr="00411B52">
        <w:rPr>
          <w:rFonts w:ascii="Times New Roman" w:hAnsi="Times New Roman"/>
          <w:b/>
          <w:sz w:val="24"/>
          <w:szCs w:val="24"/>
        </w:rPr>
        <w:t>.</w:t>
      </w:r>
      <w:r w:rsidRPr="00411B52">
        <w:rPr>
          <w:rFonts w:ascii="Times New Roman" w:hAnsi="Times New Roman"/>
          <w:sz w:val="24"/>
          <w:szCs w:val="24"/>
        </w:rPr>
        <w:t xml:space="preserve"> </w:t>
      </w:r>
      <w:r w:rsidR="00F9628B">
        <w:rPr>
          <w:rFonts w:ascii="Times New Roman" w:hAnsi="Times New Roman"/>
          <w:sz w:val="24"/>
          <w:szCs w:val="24"/>
        </w:rPr>
        <w:t>«</w:t>
      </w:r>
      <w:r w:rsidR="00F9628B" w:rsidRPr="00D20061">
        <w:rPr>
          <w:rFonts w:ascii="Times New Roman" w:hAnsi="Times New Roman"/>
          <w:sz w:val="24"/>
          <w:szCs w:val="24"/>
        </w:rPr>
        <w:t xml:space="preserve">Отработка и сочетание различных приёмов </w:t>
      </w:r>
      <w:r w:rsidR="00F9628B">
        <w:rPr>
          <w:rFonts w:ascii="Times New Roman" w:hAnsi="Times New Roman"/>
          <w:sz w:val="24"/>
          <w:szCs w:val="24"/>
        </w:rPr>
        <w:t xml:space="preserve">игры» </w:t>
      </w:r>
      <w:r>
        <w:rPr>
          <w:rFonts w:ascii="Times New Roman" w:hAnsi="Times New Roman"/>
          <w:sz w:val="24"/>
          <w:szCs w:val="24"/>
        </w:rPr>
        <w:t>(1 ч.)</w:t>
      </w:r>
    </w:p>
    <w:p w:rsidR="00F9628B" w:rsidRPr="00347821" w:rsidRDefault="00F9628B" w:rsidP="00F9628B">
      <w:p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47821">
        <w:rPr>
          <w:rFonts w:ascii="Times New Roman" w:hAnsi="Times New Roman"/>
          <w:sz w:val="24"/>
          <w:szCs w:val="24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Р.Н.П «Барыня»- у</w:t>
      </w:r>
      <w:r w:rsidRPr="00347821">
        <w:rPr>
          <w:rFonts w:ascii="Times New Roman" w:hAnsi="Times New Roman"/>
          <w:sz w:val="24"/>
          <w:szCs w:val="24"/>
        </w:rPr>
        <w:t>пражнения на развитие чувства ритма.</w:t>
      </w:r>
    </w:p>
    <w:p w:rsidR="00F9628B" w:rsidRPr="00347821" w:rsidRDefault="00F9628B" w:rsidP="00F962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7821">
        <w:rPr>
          <w:rFonts w:ascii="Times New Roman" w:hAnsi="Times New Roman"/>
          <w:sz w:val="24"/>
          <w:szCs w:val="24"/>
        </w:rPr>
        <w:t xml:space="preserve">Практика: </w:t>
      </w:r>
      <w:r>
        <w:rPr>
          <w:rFonts w:ascii="Times New Roman" w:hAnsi="Times New Roman"/>
          <w:sz w:val="24"/>
          <w:szCs w:val="24"/>
        </w:rPr>
        <w:t>Н</w:t>
      </w:r>
      <w:r w:rsidRPr="00347821">
        <w:rPr>
          <w:rFonts w:ascii="Times New Roman" w:hAnsi="Times New Roman"/>
          <w:sz w:val="24"/>
          <w:szCs w:val="24"/>
        </w:rPr>
        <w:t>а одном и двух коленях, непрерывным движением и на счет 1,2,3.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7821">
        <w:rPr>
          <w:rFonts w:ascii="Times New Roman" w:hAnsi="Times New Roman"/>
          <w:sz w:val="24"/>
          <w:szCs w:val="24"/>
        </w:rPr>
        <w:t>Подвижные игры на развитие внимания (смена ритма и темпа) (русские народные мелодии).</w:t>
      </w:r>
    </w:p>
    <w:p w:rsidR="004659CB" w:rsidRPr="00411B52" w:rsidRDefault="004659CB" w:rsidP="00465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B52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4</w:t>
      </w:r>
      <w:r w:rsidRPr="00411B52">
        <w:rPr>
          <w:rFonts w:ascii="Times New Roman" w:hAnsi="Times New Roman"/>
          <w:b/>
          <w:sz w:val="24"/>
          <w:szCs w:val="24"/>
        </w:rPr>
        <w:t>.</w:t>
      </w:r>
      <w:r w:rsidRPr="00411B52">
        <w:rPr>
          <w:rFonts w:ascii="Times New Roman" w:hAnsi="Times New Roman"/>
          <w:sz w:val="24"/>
          <w:szCs w:val="24"/>
        </w:rPr>
        <w:t xml:space="preserve"> </w:t>
      </w:r>
      <w:r w:rsidR="00F9628B" w:rsidRPr="007634D6">
        <w:rPr>
          <w:rFonts w:ascii="Times New Roman" w:hAnsi="Times New Roman"/>
          <w:sz w:val="24"/>
          <w:szCs w:val="24"/>
        </w:rPr>
        <w:t>Закрепление движения «трещотка»</w:t>
      </w:r>
      <w:r>
        <w:rPr>
          <w:rFonts w:ascii="Times New Roman" w:hAnsi="Times New Roman"/>
          <w:sz w:val="24"/>
          <w:szCs w:val="24"/>
        </w:rPr>
        <w:t xml:space="preserve"> (1 ч.)</w:t>
      </w:r>
    </w:p>
    <w:p w:rsidR="00F9628B" w:rsidRDefault="00F9628B" w:rsidP="00F9628B">
      <w:p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 И</w:t>
      </w:r>
      <w:r w:rsidRPr="00347821">
        <w:rPr>
          <w:rFonts w:ascii="Times New Roman" w:hAnsi="Times New Roman"/>
          <w:sz w:val="24"/>
          <w:szCs w:val="24"/>
        </w:rPr>
        <w:t>спользование приема в р</w:t>
      </w:r>
      <w:r>
        <w:rPr>
          <w:rFonts w:ascii="Times New Roman" w:hAnsi="Times New Roman"/>
          <w:sz w:val="24"/>
          <w:szCs w:val="24"/>
        </w:rPr>
        <w:t xml:space="preserve">азличных вариациях. </w:t>
      </w:r>
    </w:p>
    <w:p w:rsidR="00F9628B" w:rsidRPr="0092199F" w:rsidRDefault="00F9628B" w:rsidP="00F962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</w:t>
      </w:r>
      <w:r w:rsidRPr="005627DC">
        <w:t xml:space="preserve"> </w:t>
      </w:r>
      <w:r w:rsidRPr="005627DC">
        <w:rPr>
          <w:rFonts w:ascii="Times New Roman" w:hAnsi="Times New Roman"/>
          <w:sz w:val="24"/>
          <w:szCs w:val="24"/>
        </w:rPr>
        <w:t>Игра попеременно небольшими группами, вовремя вступая и заканчивая свою партию.</w:t>
      </w:r>
      <w:r>
        <w:rPr>
          <w:rFonts w:ascii="Times New Roman" w:hAnsi="Times New Roman"/>
          <w:sz w:val="24"/>
          <w:szCs w:val="24"/>
        </w:rPr>
        <w:t xml:space="preserve"> Р.н.п. «Барыня», «Во кузнице». </w:t>
      </w:r>
      <w:r w:rsidRPr="00F30ED0">
        <w:rPr>
          <w:rFonts w:ascii="Times New Roman" w:hAnsi="Times New Roman"/>
          <w:sz w:val="24"/>
          <w:szCs w:val="24"/>
        </w:rPr>
        <w:t>«Плечики» - ударяют ложками, которые держат в правой руке, по ладони левой руки и по плечу соседа слева;</w:t>
      </w:r>
    </w:p>
    <w:p w:rsidR="004659CB" w:rsidRDefault="004659CB" w:rsidP="004659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4. </w:t>
      </w:r>
      <w:r w:rsidR="00F9628B" w:rsidRPr="00F9628B">
        <w:rPr>
          <w:rFonts w:ascii="Times New Roman" w:hAnsi="Times New Roman"/>
          <w:b/>
          <w:sz w:val="24"/>
          <w:szCs w:val="24"/>
        </w:rPr>
        <w:t>«</w:t>
      </w:r>
      <w:r w:rsidR="00F9628B" w:rsidRPr="00F9628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творческих способностей</w:t>
      </w:r>
      <w:r w:rsidR="00F9628B" w:rsidRPr="00F9628B">
        <w:rPr>
          <w:rFonts w:ascii="Times New Roman" w:hAnsi="Times New Roman"/>
          <w:b/>
          <w:sz w:val="24"/>
          <w:szCs w:val="24"/>
        </w:rPr>
        <w:t xml:space="preserve">» </w:t>
      </w:r>
      <w:r w:rsidR="00145DE2">
        <w:rPr>
          <w:rFonts w:ascii="Times New Roman" w:hAnsi="Times New Roman"/>
          <w:b/>
          <w:sz w:val="24"/>
          <w:szCs w:val="24"/>
        </w:rPr>
        <w:t xml:space="preserve">(4 </w:t>
      </w:r>
      <w:r>
        <w:rPr>
          <w:rFonts w:ascii="Times New Roman" w:hAnsi="Times New Roman"/>
          <w:b/>
          <w:sz w:val="24"/>
          <w:szCs w:val="24"/>
        </w:rPr>
        <w:t>ч.)</w:t>
      </w:r>
    </w:p>
    <w:p w:rsidR="00A238CE" w:rsidRDefault="004659CB" w:rsidP="00F962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</w:t>
      </w:r>
      <w:r w:rsidRPr="00411B52">
        <w:rPr>
          <w:rFonts w:ascii="Times New Roman" w:hAnsi="Times New Roman"/>
          <w:b/>
          <w:sz w:val="24"/>
          <w:szCs w:val="24"/>
        </w:rPr>
        <w:t>.</w:t>
      </w:r>
      <w:r w:rsidRPr="00411B52">
        <w:rPr>
          <w:rFonts w:ascii="Times New Roman" w:hAnsi="Times New Roman"/>
          <w:sz w:val="24"/>
          <w:szCs w:val="24"/>
        </w:rPr>
        <w:t xml:space="preserve"> </w:t>
      </w:r>
      <w:r w:rsidR="00A238CE">
        <w:rPr>
          <w:rFonts w:ascii="Times New Roman" w:hAnsi="Times New Roman"/>
          <w:sz w:val="24"/>
          <w:szCs w:val="24"/>
        </w:rPr>
        <w:t>«</w:t>
      </w:r>
      <w:r w:rsidR="00A238CE" w:rsidRPr="00F9628B">
        <w:rPr>
          <w:rFonts w:ascii="Times New Roman" w:hAnsi="Times New Roman"/>
          <w:sz w:val="24"/>
          <w:szCs w:val="24"/>
        </w:rPr>
        <w:t>Закрепление навыков положения рук, корпуса, ног при инструментальном музицировании</w:t>
      </w:r>
      <w:r w:rsidR="00A238CE">
        <w:rPr>
          <w:rFonts w:ascii="Times New Roman" w:hAnsi="Times New Roman"/>
          <w:sz w:val="24"/>
          <w:szCs w:val="24"/>
        </w:rPr>
        <w:t>»</w:t>
      </w:r>
      <w:r w:rsidR="00145DE2">
        <w:rPr>
          <w:rFonts w:ascii="Times New Roman" w:hAnsi="Times New Roman"/>
          <w:sz w:val="24"/>
          <w:szCs w:val="24"/>
        </w:rPr>
        <w:t>.</w:t>
      </w:r>
    </w:p>
    <w:p w:rsidR="00F9628B" w:rsidRPr="00347821" w:rsidRDefault="00F9628B" w:rsidP="00F962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7821">
        <w:rPr>
          <w:rFonts w:ascii="Times New Roman" w:hAnsi="Times New Roman"/>
          <w:sz w:val="24"/>
          <w:szCs w:val="24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5627DC">
        <w:rPr>
          <w:rFonts w:ascii="Times New Roman" w:hAnsi="Times New Roman"/>
          <w:sz w:val="24"/>
          <w:szCs w:val="24"/>
        </w:rPr>
        <w:t>овремя вступая и заканчивая, со сменой ритмического рисунка. Побуждать к эмоциональному исполнению.</w:t>
      </w:r>
    </w:p>
    <w:p w:rsidR="00F9628B" w:rsidRDefault="00F9628B" w:rsidP="00F962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7821">
        <w:rPr>
          <w:rFonts w:ascii="Times New Roman" w:hAnsi="Times New Roman"/>
          <w:sz w:val="24"/>
          <w:szCs w:val="24"/>
        </w:rPr>
        <w:t>Практика:</w:t>
      </w:r>
      <w:r w:rsidRPr="005627DC"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5627DC">
        <w:rPr>
          <w:rFonts w:ascii="Times New Roman" w:hAnsi="Times New Roman"/>
          <w:sz w:val="24"/>
          <w:szCs w:val="24"/>
        </w:rPr>
        <w:t>пражнения, закрепляющие навыки положения корпуса, рук и ног при игре на музыкальных, шумовых и ритмических инструментах.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27DC">
        <w:rPr>
          <w:rFonts w:ascii="Times New Roman" w:hAnsi="Times New Roman"/>
          <w:sz w:val="24"/>
          <w:szCs w:val="24"/>
        </w:rPr>
        <w:t>Игра в положении «сидя» и «стоя». Контроль за положением рук, корпуса в процессе игры на ложках и различных музыкально – ритмических инструментах. Правила техники безопасности, включающие в себя профилактику перегрузки.</w:t>
      </w:r>
    </w:p>
    <w:p w:rsidR="004659CB" w:rsidRPr="00411B52" w:rsidRDefault="004659CB" w:rsidP="00F962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B52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2</w:t>
      </w:r>
      <w:r w:rsidRPr="00411B52">
        <w:rPr>
          <w:rFonts w:ascii="Times New Roman" w:hAnsi="Times New Roman"/>
          <w:b/>
          <w:sz w:val="24"/>
          <w:szCs w:val="24"/>
        </w:rPr>
        <w:t>.</w:t>
      </w:r>
      <w:r w:rsidRPr="00411B52">
        <w:rPr>
          <w:rFonts w:ascii="Times New Roman" w:hAnsi="Times New Roman"/>
          <w:sz w:val="24"/>
          <w:szCs w:val="24"/>
        </w:rPr>
        <w:t xml:space="preserve"> </w:t>
      </w:r>
      <w:r w:rsidR="00F9628B" w:rsidRPr="00F9628B">
        <w:rPr>
          <w:rFonts w:ascii="Times New Roman" w:hAnsi="Times New Roman"/>
          <w:sz w:val="24"/>
          <w:szCs w:val="24"/>
        </w:rPr>
        <w:t>Познакомить детей с приемом «солнышко» и «капельки»</w:t>
      </w:r>
      <w:r w:rsidR="00F962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 ч.)</w:t>
      </w:r>
    </w:p>
    <w:p w:rsidR="00F9628B" w:rsidRDefault="00F9628B" w:rsidP="00F9628B">
      <w:p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</w:t>
      </w:r>
      <w:r w:rsidRPr="00C6505D">
        <w:t xml:space="preserve"> </w:t>
      </w:r>
      <w:r w:rsidRPr="00C6505D">
        <w:rPr>
          <w:rFonts w:ascii="Times New Roman" w:hAnsi="Times New Roman"/>
          <w:sz w:val="24"/>
          <w:szCs w:val="24"/>
        </w:rPr>
        <w:t>Использовани</w:t>
      </w:r>
      <w:r>
        <w:rPr>
          <w:rFonts w:ascii="Times New Roman" w:hAnsi="Times New Roman"/>
          <w:sz w:val="24"/>
          <w:szCs w:val="24"/>
        </w:rPr>
        <w:t>е приема в различных вариациях.</w:t>
      </w:r>
    </w:p>
    <w:p w:rsidR="00F9628B" w:rsidRPr="001D32C7" w:rsidRDefault="00F9628B" w:rsidP="00F962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Практика: </w:t>
      </w:r>
      <w:r w:rsidRPr="00C6505D">
        <w:rPr>
          <w:rFonts w:ascii="Times New Roman" w:hAnsi="Times New Roman"/>
        </w:rPr>
        <w:t>К</w:t>
      </w:r>
      <w:r w:rsidRPr="00C6505D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уговое движение и удары по ноге</w:t>
      </w:r>
      <w:r w:rsidRPr="00C6505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Исполнение</w:t>
      </w:r>
      <w:r w:rsidRPr="00C6505D">
        <w:rPr>
          <w:rFonts w:ascii="Times New Roman" w:hAnsi="Times New Roman"/>
          <w:sz w:val="24"/>
          <w:szCs w:val="24"/>
        </w:rPr>
        <w:t xml:space="preserve"> несл</w:t>
      </w:r>
      <w:r>
        <w:rPr>
          <w:rFonts w:ascii="Times New Roman" w:hAnsi="Times New Roman"/>
          <w:sz w:val="24"/>
          <w:szCs w:val="24"/>
        </w:rPr>
        <w:t>ожного ритмического рисунка</w:t>
      </w:r>
      <w:r w:rsidRPr="00C6505D">
        <w:rPr>
          <w:rFonts w:ascii="Times New Roman" w:hAnsi="Times New Roman"/>
          <w:sz w:val="24"/>
          <w:szCs w:val="24"/>
        </w:rPr>
        <w:t xml:space="preserve"> сольно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30ED0">
        <w:rPr>
          <w:rFonts w:ascii="Times New Roman" w:hAnsi="Times New Roman"/>
          <w:sz w:val="24"/>
          <w:szCs w:val="24"/>
        </w:rPr>
        <w:t>«Круг» - ударяют по ладони левой руки, плечу левой руки, плечу правой руки, колену правой ноги;</w:t>
      </w:r>
    </w:p>
    <w:p w:rsidR="004659CB" w:rsidRPr="00F9628B" w:rsidRDefault="004659CB" w:rsidP="00F9628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11B52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3</w:t>
      </w:r>
      <w:r w:rsidRPr="00411B52">
        <w:rPr>
          <w:rFonts w:ascii="Times New Roman" w:hAnsi="Times New Roman"/>
          <w:b/>
          <w:sz w:val="24"/>
          <w:szCs w:val="24"/>
        </w:rPr>
        <w:t>.</w:t>
      </w:r>
      <w:r w:rsidRPr="00411B52">
        <w:rPr>
          <w:rFonts w:ascii="Times New Roman" w:hAnsi="Times New Roman"/>
          <w:sz w:val="24"/>
          <w:szCs w:val="24"/>
        </w:rPr>
        <w:t xml:space="preserve"> </w:t>
      </w:r>
      <w:r w:rsidR="00F9628B" w:rsidRPr="00F9628B">
        <w:rPr>
          <w:rFonts w:ascii="Times New Roman" w:hAnsi="Times New Roman"/>
          <w:sz w:val="24"/>
          <w:szCs w:val="24"/>
        </w:rPr>
        <w:t>Изучение способ</w:t>
      </w:r>
      <w:r w:rsidR="00F9628B">
        <w:rPr>
          <w:rFonts w:ascii="Times New Roman" w:hAnsi="Times New Roman"/>
          <w:sz w:val="24"/>
          <w:szCs w:val="24"/>
        </w:rPr>
        <w:t>а игры на 2 – х ложках «хлопок»</w:t>
      </w:r>
      <w:r w:rsidR="00F9628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 ч.)</w:t>
      </w:r>
    </w:p>
    <w:p w:rsidR="00991451" w:rsidRDefault="00991451" w:rsidP="00A14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</w:t>
      </w:r>
      <w:r w:rsidRPr="00C6505D">
        <w:t xml:space="preserve"> </w:t>
      </w:r>
      <w:r w:rsidRPr="00C6505D">
        <w:rPr>
          <w:rFonts w:ascii="Times New Roman" w:hAnsi="Times New Roman"/>
          <w:sz w:val="24"/>
          <w:szCs w:val="24"/>
        </w:rPr>
        <w:t xml:space="preserve">Работа над синхронностью движений, ансамблевым исполнением, работа индивидуально и по группам. </w:t>
      </w:r>
      <w:r>
        <w:rPr>
          <w:rFonts w:ascii="Times New Roman" w:hAnsi="Times New Roman"/>
          <w:sz w:val="24"/>
          <w:szCs w:val="24"/>
        </w:rPr>
        <w:t>Освоение танцевальных движений</w:t>
      </w:r>
      <w:r w:rsidR="004B718C">
        <w:rPr>
          <w:rFonts w:ascii="Times New Roman" w:hAnsi="Times New Roman"/>
          <w:sz w:val="24"/>
          <w:szCs w:val="24"/>
        </w:rPr>
        <w:t>.</w:t>
      </w:r>
    </w:p>
    <w:p w:rsidR="00991451" w:rsidRPr="00347821" w:rsidRDefault="00991451" w:rsidP="00A14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</w:t>
      </w:r>
      <w:r w:rsidRPr="00C6505D">
        <w:t xml:space="preserve"> </w:t>
      </w:r>
      <w:r w:rsidRPr="00C6505D">
        <w:rPr>
          <w:rFonts w:ascii="Times New Roman" w:hAnsi="Times New Roman"/>
          <w:sz w:val="24"/>
          <w:szCs w:val="24"/>
        </w:rPr>
        <w:t>Слушание р.н.п. «Утушка луговая», разбор содержание, понятие куплетной формы, работа над ритмическим рисунком песни, понятие «инструментальный проигрыш».</w:t>
      </w:r>
    </w:p>
    <w:p w:rsidR="004659CB" w:rsidRPr="00411B52" w:rsidRDefault="004659CB" w:rsidP="0099145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11B52">
        <w:rPr>
          <w:rFonts w:ascii="Times New Roman" w:hAnsi="Times New Roman"/>
          <w:b/>
          <w:sz w:val="24"/>
          <w:szCs w:val="24"/>
        </w:rPr>
        <w:t xml:space="preserve">Тема </w:t>
      </w:r>
      <w:r w:rsidR="00145DE2">
        <w:rPr>
          <w:rFonts w:ascii="Times New Roman" w:hAnsi="Times New Roman"/>
          <w:b/>
          <w:sz w:val="24"/>
          <w:szCs w:val="24"/>
        </w:rPr>
        <w:t>4</w:t>
      </w:r>
      <w:r w:rsidRPr="00411B52">
        <w:rPr>
          <w:rFonts w:ascii="Times New Roman" w:hAnsi="Times New Roman"/>
          <w:b/>
          <w:sz w:val="24"/>
          <w:szCs w:val="24"/>
        </w:rPr>
        <w:t>.</w:t>
      </w:r>
      <w:r w:rsidRPr="00411B52">
        <w:rPr>
          <w:rFonts w:ascii="Times New Roman" w:hAnsi="Times New Roman"/>
          <w:sz w:val="24"/>
          <w:szCs w:val="24"/>
        </w:rPr>
        <w:t xml:space="preserve"> </w:t>
      </w:r>
      <w:r w:rsidR="00991451">
        <w:rPr>
          <w:rFonts w:ascii="Times New Roman" w:hAnsi="Times New Roman"/>
          <w:sz w:val="24"/>
          <w:szCs w:val="24"/>
        </w:rPr>
        <w:t>«</w:t>
      </w:r>
      <w:r w:rsidR="00991451" w:rsidRPr="00F9628B">
        <w:rPr>
          <w:rFonts w:ascii="Times New Roman" w:hAnsi="Times New Roman"/>
          <w:sz w:val="24"/>
          <w:szCs w:val="24"/>
        </w:rPr>
        <w:t xml:space="preserve">Отработка и сочетание различных </w:t>
      </w:r>
      <w:r w:rsidR="00991451">
        <w:rPr>
          <w:rFonts w:ascii="Times New Roman" w:hAnsi="Times New Roman"/>
          <w:sz w:val="24"/>
          <w:szCs w:val="24"/>
        </w:rPr>
        <w:t xml:space="preserve">приёмов игры» </w:t>
      </w:r>
      <w:r>
        <w:rPr>
          <w:rFonts w:ascii="Times New Roman" w:hAnsi="Times New Roman"/>
          <w:sz w:val="24"/>
          <w:szCs w:val="24"/>
        </w:rPr>
        <w:t>(1 ч.)</w:t>
      </w:r>
    </w:p>
    <w:p w:rsidR="00991451" w:rsidRDefault="004659CB" w:rsidP="009914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11B52">
        <w:rPr>
          <w:rFonts w:ascii="Times New Roman" w:hAnsi="Times New Roman"/>
          <w:sz w:val="24"/>
          <w:szCs w:val="24"/>
        </w:rPr>
        <w:t xml:space="preserve">Теория. </w:t>
      </w:r>
      <w:r w:rsidR="00991451" w:rsidRPr="00F30ED0">
        <w:rPr>
          <w:rFonts w:ascii="Times New Roman" w:hAnsi="Times New Roman"/>
          <w:sz w:val="24"/>
          <w:szCs w:val="24"/>
        </w:rPr>
        <w:t>Все приемы, изученные за год в различных с</w:t>
      </w:r>
      <w:r w:rsidR="00991451">
        <w:rPr>
          <w:rFonts w:ascii="Times New Roman" w:hAnsi="Times New Roman"/>
          <w:sz w:val="24"/>
          <w:szCs w:val="24"/>
        </w:rPr>
        <w:t>очетаниях и последовательности.</w:t>
      </w:r>
    </w:p>
    <w:p w:rsidR="00991451" w:rsidRPr="00F30ED0" w:rsidRDefault="00991451" w:rsidP="009914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</w:t>
      </w:r>
      <w:r w:rsidRPr="00F30ED0">
        <w:t xml:space="preserve"> </w:t>
      </w:r>
      <w:r w:rsidRPr="00F30ED0">
        <w:rPr>
          <w:rFonts w:ascii="Times New Roman" w:hAnsi="Times New Roman"/>
          <w:sz w:val="24"/>
          <w:szCs w:val="24"/>
        </w:rPr>
        <w:t>«Качели» - удары ложками по колену и по кисти приподнятой до уровня глаз левой руки с одновременным небольшим наклоном корпуса влево, вправо. На счет «раз» - удар по колену; «два» - полунаклон влево, удар по ложкам приподнятой левой руки; на счет «три» - удар по колену; «четыре» - полунаклон корпуса вправо, удар по приподнятой руке;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ED0">
        <w:rPr>
          <w:rFonts w:ascii="Times New Roman" w:hAnsi="Times New Roman"/>
          <w:sz w:val="24"/>
          <w:szCs w:val="24"/>
        </w:rPr>
        <w:t>«Дуга» - на счет «один» - удар ложками по колену. На счет «два» - у</w:t>
      </w:r>
      <w:r>
        <w:rPr>
          <w:rFonts w:ascii="Times New Roman" w:hAnsi="Times New Roman"/>
          <w:sz w:val="24"/>
          <w:szCs w:val="24"/>
        </w:rPr>
        <w:t>дар ложками по локтю левой руки.</w:t>
      </w:r>
    </w:p>
    <w:p w:rsidR="00991451" w:rsidRPr="00347821" w:rsidRDefault="00991451" w:rsidP="00991451">
      <w:pPr>
        <w:spacing w:after="0" w:line="240" w:lineRule="auto"/>
        <w:ind w:left="-426"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8E2C39" w:rsidRDefault="008E2C39" w:rsidP="008E2C39">
      <w:pPr>
        <w:keepNext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8E2C39" w:rsidRPr="00145DE2" w:rsidRDefault="008E2C39" w:rsidP="008E2C39">
      <w:pPr>
        <w:keepNext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  <w:r w:rsidRPr="00145DE2">
        <w:rPr>
          <w:rFonts w:ascii="Times New Roman" w:hAnsi="Times New Roman"/>
          <w:b/>
          <w:bCs/>
          <w:sz w:val="24"/>
          <w:szCs w:val="24"/>
        </w:rPr>
        <w:t>5.2. Планируемые результаты</w:t>
      </w:r>
    </w:p>
    <w:p w:rsidR="008E2C39" w:rsidRPr="00145DE2" w:rsidRDefault="00D853F2" w:rsidP="00D853F2">
      <w:pPr>
        <w:spacing w:after="0" w:line="240" w:lineRule="auto"/>
        <w:jc w:val="both"/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</w:pPr>
      <w:r w:rsidRPr="00145DE2">
        <w:rPr>
          <w:rFonts w:ascii="Times New Roman" w:hAnsi="Times New Roman"/>
          <w:sz w:val="24"/>
          <w:szCs w:val="24"/>
        </w:rPr>
        <w:t>Планируемые результаты на этапе завершения обучения по программе:</w:t>
      </w:r>
    </w:p>
    <w:p w:rsidR="0034016E" w:rsidRPr="0034016E" w:rsidRDefault="0034016E" w:rsidP="0034016E">
      <w:pPr>
        <w:pStyle w:val="a6"/>
        <w:numPr>
          <w:ilvl w:val="0"/>
          <w:numId w:val="34"/>
        </w:numPr>
        <w:tabs>
          <w:tab w:val="left" w:pos="1095"/>
        </w:tabs>
        <w:jc w:val="both"/>
        <w:rPr>
          <w:color w:val="000000"/>
          <w:sz w:val="24"/>
          <w:szCs w:val="24"/>
        </w:rPr>
      </w:pPr>
      <w:r w:rsidRPr="0034016E">
        <w:rPr>
          <w:color w:val="000000"/>
          <w:sz w:val="24"/>
          <w:szCs w:val="24"/>
        </w:rPr>
        <w:t>умеют играть на ложках знакомые песни, попевки индивидуально и в ансамбле (оркестре), соблюдая общую динамику, темп;</w:t>
      </w:r>
    </w:p>
    <w:p w:rsidR="008E2C39" w:rsidRPr="0034016E" w:rsidRDefault="0034016E" w:rsidP="0034016E">
      <w:pPr>
        <w:pStyle w:val="a6"/>
        <w:numPr>
          <w:ilvl w:val="0"/>
          <w:numId w:val="34"/>
        </w:numPr>
        <w:tabs>
          <w:tab w:val="left" w:pos="1095"/>
        </w:tabs>
        <w:jc w:val="both"/>
        <w:rPr>
          <w:sz w:val="24"/>
          <w:szCs w:val="24"/>
          <w:lang w:eastAsia="en-US"/>
        </w:rPr>
      </w:pPr>
      <w:r w:rsidRPr="0034016E">
        <w:rPr>
          <w:color w:val="000000"/>
          <w:sz w:val="24"/>
          <w:szCs w:val="24"/>
        </w:rPr>
        <w:t>умеют по одному и в ансамбле, своевременно вступать и заканчивать свою партию.</w:t>
      </w:r>
    </w:p>
    <w:p w:rsidR="0034016E" w:rsidRPr="0034016E" w:rsidRDefault="0034016E" w:rsidP="0034016E">
      <w:pPr>
        <w:tabs>
          <w:tab w:val="left" w:pos="1095"/>
        </w:tabs>
        <w:ind w:left="360"/>
        <w:jc w:val="both"/>
        <w:rPr>
          <w:sz w:val="24"/>
          <w:szCs w:val="24"/>
          <w:lang w:eastAsia="en-US"/>
        </w:rPr>
      </w:pPr>
    </w:p>
    <w:p w:rsidR="004A5345" w:rsidRPr="00592E80" w:rsidRDefault="004A5345" w:rsidP="008E2C39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</w:t>
      </w:r>
      <w:r w:rsidR="009C543E">
        <w:rPr>
          <w:rFonts w:ascii="Times New Roman" w:hAnsi="Times New Roman"/>
          <w:b/>
          <w:sz w:val="24"/>
          <w:szCs w:val="24"/>
        </w:rPr>
        <w:t>лендарный учебный график на 202</w:t>
      </w:r>
      <w:r w:rsidR="00BF3F8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учебный год </w:t>
      </w:r>
    </w:p>
    <w:p w:rsidR="004A5345" w:rsidRDefault="004A5345" w:rsidP="004A534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Таблица </w:t>
      </w:r>
      <w:r w:rsidR="00D9300A">
        <w:rPr>
          <w:rFonts w:ascii="Times New Roman" w:hAnsi="Times New Roman"/>
          <w:b/>
          <w:bCs/>
          <w:sz w:val="24"/>
          <w:szCs w:val="24"/>
        </w:rPr>
        <w:t>3</w:t>
      </w:r>
    </w:p>
    <w:tbl>
      <w:tblPr>
        <w:tblW w:w="1033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982"/>
        <w:gridCol w:w="992"/>
        <w:gridCol w:w="992"/>
        <w:gridCol w:w="1134"/>
        <w:gridCol w:w="993"/>
        <w:gridCol w:w="2408"/>
        <w:gridCol w:w="1418"/>
        <w:gridCol w:w="851"/>
      </w:tblGrid>
      <w:tr w:rsidR="0034016E" w:rsidRPr="00540462" w:rsidTr="004B718C">
        <w:trPr>
          <w:cantSplit/>
          <w:trHeight w:val="1149"/>
        </w:trPr>
        <w:tc>
          <w:tcPr>
            <w:tcW w:w="568" w:type="dxa"/>
            <w:shd w:val="clear" w:color="auto" w:fill="auto"/>
          </w:tcPr>
          <w:p w:rsidR="0034016E" w:rsidRPr="00540462" w:rsidRDefault="0034016E" w:rsidP="006775E1">
            <w:pPr>
              <w:pStyle w:val="TableParagraph"/>
              <w:spacing w:line="240" w:lineRule="auto"/>
              <w:ind w:right="88"/>
              <w:jc w:val="center"/>
              <w:rPr>
                <w:rFonts w:eastAsia="Calibri"/>
              </w:rPr>
            </w:pPr>
            <w:r w:rsidRPr="00540462">
              <w:rPr>
                <w:rFonts w:eastAsia="Calibri"/>
              </w:rPr>
              <w:lastRenderedPageBreak/>
              <w:t>№ п/п</w:t>
            </w:r>
          </w:p>
        </w:tc>
        <w:tc>
          <w:tcPr>
            <w:tcW w:w="982" w:type="dxa"/>
            <w:shd w:val="clear" w:color="auto" w:fill="auto"/>
          </w:tcPr>
          <w:p w:rsidR="0034016E" w:rsidRPr="00540462" w:rsidRDefault="0034016E" w:rsidP="00F4441A">
            <w:pPr>
              <w:pStyle w:val="TableParagraph"/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Месяц</w:t>
            </w:r>
          </w:p>
        </w:tc>
        <w:tc>
          <w:tcPr>
            <w:tcW w:w="992" w:type="dxa"/>
          </w:tcPr>
          <w:p w:rsidR="0034016E" w:rsidRPr="00540462" w:rsidRDefault="0034016E" w:rsidP="006775E1">
            <w:pPr>
              <w:pStyle w:val="TableParagraph"/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Число</w:t>
            </w:r>
          </w:p>
        </w:tc>
        <w:tc>
          <w:tcPr>
            <w:tcW w:w="992" w:type="dxa"/>
            <w:shd w:val="clear" w:color="auto" w:fill="auto"/>
          </w:tcPr>
          <w:p w:rsidR="0034016E" w:rsidRPr="00540462" w:rsidRDefault="0034016E" w:rsidP="006775E1">
            <w:pPr>
              <w:pStyle w:val="TableParagraph"/>
              <w:spacing w:line="240" w:lineRule="auto"/>
              <w:jc w:val="center"/>
              <w:rPr>
                <w:rFonts w:eastAsia="Calibri"/>
              </w:rPr>
            </w:pPr>
            <w:r w:rsidRPr="00540462">
              <w:rPr>
                <w:rFonts w:eastAsia="Calibri"/>
              </w:rPr>
              <w:t>Время проведения</w:t>
            </w:r>
          </w:p>
          <w:p w:rsidR="0034016E" w:rsidRPr="00540462" w:rsidRDefault="0034016E" w:rsidP="006775E1">
            <w:pPr>
              <w:pStyle w:val="TableParagraph"/>
              <w:spacing w:line="240" w:lineRule="auto"/>
              <w:jc w:val="center"/>
              <w:rPr>
                <w:rFonts w:eastAsia="Calibri"/>
              </w:rPr>
            </w:pPr>
            <w:r w:rsidRPr="00540462">
              <w:rPr>
                <w:rFonts w:eastAsia="Calibri"/>
              </w:rPr>
              <w:t>занятия</w:t>
            </w:r>
          </w:p>
        </w:tc>
        <w:tc>
          <w:tcPr>
            <w:tcW w:w="1134" w:type="dxa"/>
            <w:shd w:val="clear" w:color="auto" w:fill="auto"/>
          </w:tcPr>
          <w:p w:rsidR="0034016E" w:rsidRPr="00540462" w:rsidRDefault="0034016E" w:rsidP="006775E1">
            <w:pPr>
              <w:pStyle w:val="TableParagraph"/>
              <w:spacing w:line="240" w:lineRule="auto"/>
              <w:jc w:val="center"/>
              <w:rPr>
                <w:rFonts w:eastAsia="Calibri"/>
              </w:rPr>
            </w:pPr>
            <w:r w:rsidRPr="00540462">
              <w:rPr>
                <w:rFonts w:eastAsia="Calibri"/>
              </w:rPr>
              <w:t>Форма занятия</w:t>
            </w:r>
          </w:p>
        </w:tc>
        <w:tc>
          <w:tcPr>
            <w:tcW w:w="993" w:type="dxa"/>
            <w:shd w:val="clear" w:color="auto" w:fill="auto"/>
          </w:tcPr>
          <w:p w:rsidR="0034016E" w:rsidRPr="00540462" w:rsidRDefault="0034016E" w:rsidP="006775E1">
            <w:pPr>
              <w:pStyle w:val="TableParagraph"/>
              <w:spacing w:line="240" w:lineRule="auto"/>
              <w:jc w:val="center"/>
              <w:rPr>
                <w:rFonts w:eastAsia="Calibri"/>
              </w:rPr>
            </w:pPr>
            <w:r w:rsidRPr="00540462">
              <w:rPr>
                <w:rFonts w:eastAsia="Calibri"/>
              </w:rPr>
              <w:t>Количество часов</w:t>
            </w:r>
          </w:p>
        </w:tc>
        <w:tc>
          <w:tcPr>
            <w:tcW w:w="2408" w:type="dxa"/>
            <w:shd w:val="clear" w:color="auto" w:fill="auto"/>
          </w:tcPr>
          <w:p w:rsidR="0034016E" w:rsidRPr="0034016E" w:rsidRDefault="0034016E" w:rsidP="0034016E">
            <w:pPr>
              <w:pStyle w:val="TableParagraph"/>
              <w:spacing w:line="240" w:lineRule="auto"/>
              <w:jc w:val="center"/>
              <w:rPr>
                <w:rFonts w:eastAsia="Calibri"/>
              </w:rPr>
            </w:pPr>
            <w:r w:rsidRPr="0034016E">
              <w:rPr>
                <w:rFonts w:eastAsia="Calibri"/>
              </w:rPr>
              <w:t>Тема занятия</w:t>
            </w:r>
          </w:p>
        </w:tc>
        <w:tc>
          <w:tcPr>
            <w:tcW w:w="1418" w:type="dxa"/>
            <w:shd w:val="clear" w:color="auto" w:fill="auto"/>
          </w:tcPr>
          <w:p w:rsidR="0034016E" w:rsidRPr="0034016E" w:rsidRDefault="0034016E" w:rsidP="0034016E">
            <w:pPr>
              <w:pStyle w:val="TableParagraph"/>
              <w:spacing w:line="240" w:lineRule="auto"/>
              <w:ind w:right="169"/>
              <w:jc w:val="center"/>
              <w:rPr>
                <w:rFonts w:eastAsia="Calibri"/>
              </w:rPr>
            </w:pPr>
            <w:r w:rsidRPr="0034016E">
              <w:rPr>
                <w:rFonts w:eastAsia="Calibri"/>
              </w:rPr>
              <w:t>Место проведения</w:t>
            </w:r>
          </w:p>
        </w:tc>
        <w:tc>
          <w:tcPr>
            <w:tcW w:w="851" w:type="dxa"/>
            <w:shd w:val="clear" w:color="auto" w:fill="auto"/>
          </w:tcPr>
          <w:p w:rsidR="0034016E" w:rsidRPr="0034016E" w:rsidRDefault="0034016E" w:rsidP="0034016E">
            <w:pPr>
              <w:pStyle w:val="TableParagraph"/>
              <w:spacing w:line="240" w:lineRule="auto"/>
              <w:ind w:left="168" w:right="142"/>
              <w:jc w:val="center"/>
              <w:rPr>
                <w:rFonts w:eastAsia="Calibri"/>
              </w:rPr>
            </w:pPr>
            <w:r w:rsidRPr="0034016E">
              <w:rPr>
                <w:rFonts w:eastAsia="Calibri"/>
              </w:rPr>
              <w:t>Форма контроля</w:t>
            </w:r>
          </w:p>
        </w:tc>
      </w:tr>
      <w:tr w:rsidR="0034016E" w:rsidRPr="00540462" w:rsidTr="004B718C">
        <w:trPr>
          <w:trHeight w:val="2049"/>
        </w:trPr>
        <w:tc>
          <w:tcPr>
            <w:tcW w:w="568" w:type="dxa"/>
            <w:shd w:val="clear" w:color="auto" w:fill="auto"/>
          </w:tcPr>
          <w:p w:rsidR="0034016E" w:rsidRPr="00540462" w:rsidRDefault="0034016E" w:rsidP="00A238CE">
            <w:pPr>
              <w:pStyle w:val="TableParagraph"/>
              <w:ind w:left="7"/>
              <w:jc w:val="center"/>
              <w:rPr>
                <w:rFonts w:eastAsia="Calibri"/>
              </w:rPr>
            </w:pPr>
            <w:r w:rsidRPr="00540462">
              <w:rPr>
                <w:rFonts w:eastAsia="Calibri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:rsidR="0034016E" w:rsidRPr="00540462" w:rsidRDefault="0034016E" w:rsidP="00A238C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Сентябрь</w:t>
            </w:r>
          </w:p>
        </w:tc>
        <w:tc>
          <w:tcPr>
            <w:tcW w:w="992" w:type="dxa"/>
          </w:tcPr>
          <w:p w:rsidR="0034016E" w:rsidRDefault="0034016E" w:rsidP="00A238CE">
            <w:pPr>
              <w:pStyle w:val="TableParagraph"/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34016E" w:rsidRPr="00540462" w:rsidRDefault="0034016E" w:rsidP="00A238CE">
            <w:pPr>
              <w:pStyle w:val="TableParagraph"/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25 </w:t>
            </w:r>
            <w:r w:rsidRPr="00540462">
              <w:rPr>
                <w:rFonts w:eastAsia="Calibri"/>
              </w:rPr>
              <w:t>мин</w:t>
            </w:r>
          </w:p>
        </w:tc>
        <w:tc>
          <w:tcPr>
            <w:tcW w:w="1134" w:type="dxa"/>
            <w:shd w:val="clear" w:color="auto" w:fill="auto"/>
          </w:tcPr>
          <w:p w:rsidR="0034016E" w:rsidRPr="00540462" w:rsidRDefault="0034016E" w:rsidP="0034016E">
            <w:pPr>
              <w:pStyle w:val="TableParagraph"/>
              <w:rPr>
                <w:rFonts w:eastAsia="Calibri"/>
              </w:rPr>
            </w:pPr>
            <w:r>
              <w:rPr>
                <w:rFonts w:eastAsia="Calibri"/>
              </w:rPr>
              <w:t>Групповая</w:t>
            </w:r>
          </w:p>
        </w:tc>
        <w:tc>
          <w:tcPr>
            <w:tcW w:w="993" w:type="dxa"/>
            <w:shd w:val="clear" w:color="auto" w:fill="auto"/>
          </w:tcPr>
          <w:p w:rsidR="0034016E" w:rsidRPr="00540462" w:rsidRDefault="0034016E" w:rsidP="00A238CE">
            <w:pPr>
              <w:pStyle w:val="TableParagraph"/>
              <w:ind w:left="16"/>
              <w:jc w:val="center"/>
              <w:rPr>
                <w:rFonts w:eastAsia="Calibri"/>
              </w:rPr>
            </w:pPr>
            <w:r w:rsidRPr="00540462">
              <w:rPr>
                <w:rFonts w:eastAsia="Calibri"/>
              </w:rPr>
              <w:t>1</w:t>
            </w:r>
          </w:p>
        </w:tc>
        <w:tc>
          <w:tcPr>
            <w:tcW w:w="2408" w:type="dxa"/>
            <w:shd w:val="clear" w:color="auto" w:fill="auto"/>
          </w:tcPr>
          <w:p w:rsidR="0034016E" w:rsidRPr="0034016E" w:rsidRDefault="0034016E" w:rsidP="003401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Тема: «</w:t>
            </w:r>
            <w:r w:rsidRPr="0034016E">
              <w:rPr>
                <w:rFonts w:ascii="Times New Roman" w:hAnsi="Times New Roman"/>
                <w:bCs/>
              </w:rPr>
              <w:t>Беседа о русских народных музыкальных инструментах</w:t>
            </w:r>
            <w:r w:rsidRPr="0034016E">
              <w:rPr>
                <w:rFonts w:ascii="Times New Roman" w:hAnsi="Times New Roman"/>
              </w:rPr>
              <w:t>»</w:t>
            </w:r>
          </w:p>
          <w:p w:rsidR="0034016E" w:rsidRPr="0034016E" w:rsidRDefault="0034016E" w:rsidP="003401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4016E">
              <w:rPr>
                <w:rFonts w:ascii="Times New Roman" w:hAnsi="Times New Roman"/>
              </w:rPr>
              <w:t>Знакомство с традициями народной культуры. Правила техники безопасности.</w:t>
            </w:r>
          </w:p>
        </w:tc>
        <w:tc>
          <w:tcPr>
            <w:tcW w:w="1418" w:type="dxa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Музыкальный зал</w:t>
            </w:r>
          </w:p>
        </w:tc>
        <w:tc>
          <w:tcPr>
            <w:tcW w:w="851" w:type="dxa"/>
            <w:shd w:val="clear" w:color="auto" w:fill="auto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текущий</w:t>
            </w:r>
          </w:p>
        </w:tc>
      </w:tr>
      <w:tr w:rsidR="0034016E" w:rsidRPr="00540462" w:rsidTr="004B718C">
        <w:trPr>
          <w:trHeight w:val="27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7"/>
              <w:jc w:val="center"/>
              <w:rPr>
                <w:rFonts w:eastAsia="Calibri"/>
              </w:rPr>
            </w:pPr>
            <w:r w:rsidRPr="00540462">
              <w:rPr>
                <w:rFonts w:eastAsia="Calibri"/>
              </w:rPr>
              <w:t>2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Сентябрь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016E" w:rsidRPr="00817DB9" w:rsidRDefault="0034016E" w:rsidP="0034016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4016E" w:rsidRPr="00817DB9" w:rsidRDefault="0034016E" w:rsidP="0034016E">
            <w:pPr>
              <w:jc w:val="center"/>
              <w:rPr>
                <w:rFonts w:ascii="Times New Roman" w:hAnsi="Times New Roman"/>
              </w:rPr>
            </w:pPr>
            <w:r w:rsidRPr="00817DB9">
              <w:rPr>
                <w:rFonts w:ascii="Times New Roman" w:eastAsia="Calibri" w:hAnsi="Times New Roman"/>
              </w:rPr>
              <w:t>25 мин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4016E" w:rsidRPr="0034016E" w:rsidRDefault="0034016E" w:rsidP="0034016E">
            <w:pPr>
              <w:rPr>
                <w:rFonts w:ascii="Times New Roman" w:hAnsi="Times New Roman"/>
              </w:rPr>
            </w:pPr>
            <w:r w:rsidRPr="0034016E">
              <w:rPr>
                <w:rFonts w:ascii="Times New Roman" w:eastAsia="Calibri" w:hAnsi="Times New Roman"/>
              </w:rPr>
              <w:t>Групповая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16"/>
              <w:jc w:val="center"/>
              <w:rPr>
                <w:rFonts w:eastAsia="Calibri"/>
              </w:rPr>
            </w:pPr>
            <w:r w:rsidRPr="00540462">
              <w:rPr>
                <w:rFonts w:eastAsia="Calibri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34016E" w:rsidRPr="0034016E" w:rsidRDefault="0034016E" w:rsidP="003401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Тема: «Народные промыслы»</w:t>
            </w:r>
          </w:p>
          <w:p w:rsidR="0034016E" w:rsidRPr="0034016E" w:rsidRDefault="0034016E" w:rsidP="003401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4016E">
              <w:rPr>
                <w:rFonts w:ascii="Times New Roman" w:hAnsi="Times New Roman"/>
                <w:color w:val="000000"/>
                <w:shd w:val="clear" w:color="auto" w:fill="FFFFFF"/>
              </w:rPr>
              <w:t>Знакомство с народными промыслами, где изготавливают музыкальные инструменты (хохломские ложки, филимоновские свистульки и т.д.)</w:t>
            </w:r>
          </w:p>
        </w:tc>
        <w:tc>
          <w:tcPr>
            <w:tcW w:w="1418" w:type="dxa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Музыкальный зал</w:t>
            </w:r>
          </w:p>
        </w:tc>
        <w:tc>
          <w:tcPr>
            <w:tcW w:w="851" w:type="dxa"/>
            <w:shd w:val="clear" w:color="auto" w:fill="auto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текущий</w:t>
            </w:r>
          </w:p>
        </w:tc>
      </w:tr>
      <w:tr w:rsidR="0034016E" w:rsidRPr="00540462" w:rsidTr="004B718C">
        <w:trPr>
          <w:trHeight w:val="6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7"/>
              <w:jc w:val="center"/>
              <w:rPr>
                <w:rFonts w:eastAsia="Calibri"/>
              </w:rPr>
            </w:pPr>
            <w:r w:rsidRPr="00540462">
              <w:rPr>
                <w:rFonts w:eastAsia="Calibri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4016E" w:rsidRPr="00817DB9" w:rsidRDefault="0034016E" w:rsidP="0034016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817DB9" w:rsidRDefault="0034016E" w:rsidP="0034016E">
            <w:pPr>
              <w:jc w:val="center"/>
              <w:rPr>
                <w:rFonts w:ascii="Times New Roman" w:hAnsi="Times New Roman"/>
              </w:rPr>
            </w:pPr>
            <w:r w:rsidRPr="00817DB9">
              <w:rPr>
                <w:rFonts w:ascii="Times New Roman" w:eastAsia="Calibri" w:hAnsi="Times New Roman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34016E" w:rsidRDefault="0034016E" w:rsidP="0034016E">
            <w:pPr>
              <w:rPr>
                <w:rFonts w:ascii="Times New Roman" w:hAnsi="Times New Roman"/>
              </w:rPr>
            </w:pPr>
            <w:r w:rsidRPr="0034016E">
              <w:rPr>
                <w:rFonts w:ascii="Times New Roman" w:eastAsia="Calibri" w:hAnsi="Times New Roman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16"/>
              <w:jc w:val="center"/>
              <w:rPr>
                <w:rFonts w:eastAsia="Calibri"/>
              </w:rPr>
            </w:pPr>
            <w:r w:rsidRPr="00540462">
              <w:rPr>
                <w:rFonts w:eastAsia="Calibri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34016E" w:rsidRDefault="0034016E" w:rsidP="0034016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Тема: «Виды народного декоративно-прикладного искусства» Гжель, хохлома, городецкая роспись, жостово, дымковская игрушка, филимоновская игрушка, каргопольская игрушка- знакомство с традициями народного творчества. Просмотр презентации.</w:t>
            </w:r>
          </w:p>
          <w:p w:rsidR="0034016E" w:rsidRPr="0034016E" w:rsidRDefault="0034016E" w:rsidP="0034016E">
            <w:pPr>
              <w:spacing w:after="0" w:line="240" w:lineRule="auto"/>
              <w:rPr>
                <w:rFonts w:ascii="Times New Roman" w:hAnsi="Times New Roman"/>
                <w:highlight w:val="yellow"/>
                <w:shd w:val="clear" w:color="auto" w:fill="FFFFFF"/>
              </w:rPr>
            </w:pPr>
          </w:p>
        </w:tc>
        <w:tc>
          <w:tcPr>
            <w:tcW w:w="1418" w:type="dxa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Музыкальный зал</w:t>
            </w:r>
          </w:p>
        </w:tc>
        <w:tc>
          <w:tcPr>
            <w:tcW w:w="851" w:type="dxa"/>
            <w:shd w:val="clear" w:color="auto" w:fill="auto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текущий</w:t>
            </w:r>
          </w:p>
        </w:tc>
      </w:tr>
      <w:tr w:rsidR="0034016E" w:rsidRPr="00540462" w:rsidTr="004B718C">
        <w:trPr>
          <w:trHeight w:val="4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7"/>
              <w:jc w:val="center"/>
              <w:rPr>
                <w:rFonts w:eastAsia="Calibri"/>
              </w:rPr>
            </w:pPr>
            <w:r w:rsidRPr="00540462">
              <w:rPr>
                <w:rFonts w:eastAsia="Calibri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4016E" w:rsidRPr="00817DB9" w:rsidRDefault="0034016E" w:rsidP="0034016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817DB9" w:rsidRDefault="0034016E" w:rsidP="0034016E">
            <w:pPr>
              <w:jc w:val="center"/>
              <w:rPr>
                <w:rFonts w:ascii="Times New Roman" w:hAnsi="Times New Roman"/>
              </w:rPr>
            </w:pPr>
            <w:r w:rsidRPr="00817DB9">
              <w:rPr>
                <w:rFonts w:ascii="Times New Roman" w:eastAsia="Calibri" w:hAnsi="Times New Roman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34016E" w:rsidRDefault="0034016E" w:rsidP="0034016E">
            <w:pPr>
              <w:rPr>
                <w:rFonts w:ascii="Times New Roman" w:hAnsi="Times New Roman"/>
              </w:rPr>
            </w:pPr>
            <w:r w:rsidRPr="0034016E">
              <w:rPr>
                <w:rFonts w:ascii="Times New Roman" w:eastAsia="Calibri" w:hAnsi="Times New Roman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16"/>
              <w:jc w:val="center"/>
              <w:rPr>
                <w:rFonts w:eastAsia="Calibri"/>
              </w:rPr>
            </w:pPr>
            <w:r w:rsidRPr="00540462">
              <w:rPr>
                <w:rFonts w:eastAsia="Calibri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34016E" w:rsidRDefault="0034016E" w:rsidP="0034016E">
            <w:pPr>
              <w:spacing w:after="0" w:line="240" w:lineRule="auto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 xml:space="preserve">Тема: «Весело играем, всех потешаем» </w:t>
            </w:r>
            <w:r w:rsidRPr="0034016E">
              <w:rPr>
                <w:rFonts w:ascii="Times New Roman" w:hAnsi="Times New Roman"/>
                <w:color w:val="000000"/>
                <w:shd w:val="clear" w:color="auto" w:fill="FFFFFF"/>
              </w:rPr>
              <w:t>Знакомство с  приемами звукоизвлечения на ложках и других русских народных инструментах.</w:t>
            </w:r>
          </w:p>
        </w:tc>
        <w:tc>
          <w:tcPr>
            <w:tcW w:w="1418" w:type="dxa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Музыкальный зал</w:t>
            </w:r>
          </w:p>
        </w:tc>
        <w:tc>
          <w:tcPr>
            <w:tcW w:w="851" w:type="dxa"/>
            <w:shd w:val="clear" w:color="auto" w:fill="auto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текущий</w:t>
            </w:r>
          </w:p>
        </w:tc>
      </w:tr>
      <w:tr w:rsidR="0034016E" w:rsidRPr="00540462" w:rsidTr="004B718C">
        <w:trPr>
          <w:trHeight w:val="1012"/>
        </w:trPr>
        <w:tc>
          <w:tcPr>
            <w:tcW w:w="568" w:type="dxa"/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982" w:type="dxa"/>
            <w:shd w:val="clear" w:color="auto" w:fill="auto"/>
          </w:tcPr>
          <w:p w:rsidR="0034016E" w:rsidRPr="00540462" w:rsidRDefault="0034016E" w:rsidP="003401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Октябрь</w:t>
            </w:r>
          </w:p>
        </w:tc>
        <w:tc>
          <w:tcPr>
            <w:tcW w:w="992" w:type="dxa"/>
          </w:tcPr>
          <w:p w:rsidR="0034016E" w:rsidRPr="00817DB9" w:rsidRDefault="0034016E" w:rsidP="0034016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4016E" w:rsidRPr="00817DB9" w:rsidRDefault="0034016E" w:rsidP="0034016E">
            <w:pPr>
              <w:jc w:val="center"/>
              <w:rPr>
                <w:rFonts w:ascii="Times New Roman" w:hAnsi="Times New Roman"/>
              </w:rPr>
            </w:pPr>
            <w:r w:rsidRPr="00817DB9">
              <w:rPr>
                <w:rFonts w:ascii="Times New Roman" w:eastAsia="Calibri" w:hAnsi="Times New Roman"/>
              </w:rPr>
              <w:t>25 мин</w:t>
            </w:r>
          </w:p>
        </w:tc>
        <w:tc>
          <w:tcPr>
            <w:tcW w:w="1134" w:type="dxa"/>
            <w:shd w:val="clear" w:color="auto" w:fill="auto"/>
          </w:tcPr>
          <w:p w:rsidR="0034016E" w:rsidRPr="0034016E" w:rsidRDefault="0034016E" w:rsidP="0034016E">
            <w:pPr>
              <w:rPr>
                <w:rFonts w:ascii="Times New Roman" w:hAnsi="Times New Roman"/>
              </w:rPr>
            </w:pPr>
            <w:r w:rsidRPr="0034016E">
              <w:rPr>
                <w:rFonts w:ascii="Times New Roman" w:eastAsia="Calibri" w:hAnsi="Times New Roman"/>
              </w:rPr>
              <w:t>Групповая</w:t>
            </w:r>
          </w:p>
        </w:tc>
        <w:tc>
          <w:tcPr>
            <w:tcW w:w="993" w:type="dxa"/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16"/>
              <w:jc w:val="center"/>
              <w:rPr>
                <w:rFonts w:eastAsia="Calibri"/>
              </w:rPr>
            </w:pPr>
            <w:r w:rsidRPr="00540462">
              <w:rPr>
                <w:rFonts w:eastAsia="Calibri"/>
              </w:rPr>
              <w:t>1</w:t>
            </w:r>
          </w:p>
        </w:tc>
        <w:tc>
          <w:tcPr>
            <w:tcW w:w="2408" w:type="dxa"/>
            <w:shd w:val="clear" w:color="auto" w:fill="auto"/>
          </w:tcPr>
          <w:p w:rsidR="0034016E" w:rsidRPr="0034016E" w:rsidRDefault="0034016E" w:rsidP="0034016E">
            <w:pPr>
              <w:spacing w:after="0" w:line="240" w:lineRule="auto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Тема: «Ложка- ударный народный инструмент»</w:t>
            </w:r>
          </w:p>
          <w:p w:rsidR="0034016E" w:rsidRPr="0034016E" w:rsidRDefault="0034016E" w:rsidP="0034016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4016E">
              <w:rPr>
                <w:rFonts w:ascii="Times New Roman" w:hAnsi="Times New Roman"/>
              </w:rPr>
              <w:t xml:space="preserve">Виды: одинарные, парные, веерные и т.д. (презентация). </w:t>
            </w:r>
            <w:r w:rsidRPr="0034016E">
              <w:rPr>
                <w:rFonts w:ascii="Times New Roman" w:hAnsi="Times New Roman"/>
                <w:color w:val="000000"/>
                <w:shd w:val="clear" w:color="auto" w:fill="F9FAFA"/>
              </w:rPr>
              <w:t xml:space="preserve">Способы и приемы игры на ложках, которыми могут овладеть дети дошкольного возраста. </w:t>
            </w:r>
            <w:r w:rsidRPr="0034016E">
              <w:rPr>
                <w:rFonts w:ascii="Times New Roman" w:hAnsi="Times New Roman"/>
              </w:rPr>
              <w:t>Правила техники безопасности.</w:t>
            </w:r>
          </w:p>
        </w:tc>
        <w:tc>
          <w:tcPr>
            <w:tcW w:w="1418" w:type="dxa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Музыкальный зал</w:t>
            </w:r>
          </w:p>
        </w:tc>
        <w:tc>
          <w:tcPr>
            <w:tcW w:w="851" w:type="dxa"/>
            <w:shd w:val="clear" w:color="auto" w:fill="auto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текущий</w:t>
            </w:r>
          </w:p>
        </w:tc>
      </w:tr>
      <w:tr w:rsidR="0034016E" w:rsidRPr="00540462" w:rsidTr="004B718C">
        <w:trPr>
          <w:trHeight w:val="758"/>
        </w:trPr>
        <w:tc>
          <w:tcPr>
            <w:tcW w:w="568" w:type="dxa"/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982" w:type="dxa"/>
            <w:shd w:val="clear" w:color="auto" w:fill="auto"/>
          </w:tcPr>
          <w:p w:rsidR="0034016E" w:rsidRPr="00540462" w:rsidRDefault="0034016E" w:rsidP="003401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Октябрь</w:t>
            </w:r>
          </w:p>
        </w:tc>
        <w:tc>
          <w:tcPr>
            <w:tcW w:w="992" w:type="dxa"/>
          </w:tcPr>
          <w:p w:rsidR="0034016E" w:rsidRPr="00817DB9" w:rsidRDefault="0034016E" w:rsidP="0034016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4016E" w:rsidRPr="00817DB9" w:rsidRDefault="0034016E" w:rsidP="0034016E">
            <w:pPr>
              <w:jc w:val="center"/>
              <w:rPr>
                <w:rFonts w:ascii="Times New Roman" w:hAnsi="Times New Roman"/>
              </w:rPr>
            </w:pPr>
            <w:r w:rsidRPr="00817DB9">
              <w:rPr>
                <w:rFonts w:ascii="Times New Roman" w:eastAsia="Calibri" w:hAnsi="Times New Roman"/>
              </w:rPr>
              <w:t>25 мин</w:t>
            </w:r>
          </w:p>
        </w:tc>
        <w:tc>
          <w:tcPr>
            <w:tcW w:w="1134" w:type="dxa"/>
            <w:shd w:val="clear" w:color="auto" w:fill="auto"/>
          </w:tcPr>
          <w:p w:rsidR="0034016E" w:rsidRPr="0034016E" w:rsidRDefault="0034016E" w:rsidP="0034016E">
            <w:pPr>
              <w:rPr>
                <w:rFonts w:ascii="Times New Roman" w:hAnsi="Times New Roman"/>
              </w:rPr>
            </w:pPr>
            <w:r w:rsidRPr="0034016E">
              <w:rPr>
                <w:rFonts w:ascii="Times New Roman" w:eastAsia="Calibri" w:hAnsi="Times New Roman"/>
              </w:rPr>
              <w:t>Групповая</w:t>
            </w:r>
          </w:p>
        </w:tc>
        <w:tc>
          <w:tcPr>
            <w:tcW w:w="993" w:type="dxa"/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16"/>
              <w:jc w:val="center"/>
              <w:rPr>
                <w:rFonts w:eastAsia="Calibri"/>
              </w:rPr>
            </w:pPr>
            <w:r w:rsidRPr="00540462">
              <w:rPr>
                <w:rFonts w:eastAsia="Calibri"/>
              </w:rPr>
              <w:t>1</w:t>
            </w:r>
          </w:p>
        </w:tc>
        <w:tc>
          <w:tcPr>
            <w:tcW w:w="2408" w:type="dxa"/>
            <w:shd w:val="clear" w:color="auto" w:fill="auto"/>
          </w:tcPr>
          <w:p w:rsidR="0034016E" w:rsidRPr="0034016E" w:rsidRDefault="0034016E" w:rsidP="0034016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hd w:val="clear" w:color="auto" w:fill="F9FAFA"/>
              </w:rPr>
            </w:pPr>
            <w:r w:rsidRPr="0034016E">
              <w:rPr>
                <w:rFonts w:ascii="Times New Roman" w:hAnsi="Times New Roman"/>
                <w:color w:val="000000"/>
                <w:shd w:val="clear" w:color="auto" w:fill="F9FAFA"/>
              </w:rPr>
              <w:t xml:space="preserve">Тема: </w:t>
            </w:r>
            <w:r w:rsidRPr="0034016E">
              <w:rPr>
                <w:rFonts w:ascii="Times New Roman" w:hAnsi="Times New Roman"/>
              </w:rPr>
              <w:t xml:space="preserve">Изучение способа игры на 2 – х ложках «хлопок» </w:t>
            </w:r>
            <w:r w:rsidRPr="0034016E">
              <w:rPr>
                <w:rFonts w:ascii="Times New Roman" w:hAnsi="Times New Roman"/>
                <w:color w:val="000000"/>
                <w:shd w:val="clear" w:color="auto" w:fill="F9FAFA"/>
              </w:rPr>
              <w:t xml:space="preserve">приемами игры на ложках помогает </w:t>
            </w:r>
            <w:r w:rsidRPr="0034016E">
              <w:rPr>
                <w:rFonts w:ascii="Times New Roman" w:hAnsi="Times New Roman"/>
                <w:color w:val="000000"/>
                <w:shd w:val="clear" w:color="auto" w:fill="F9FAFA"/>
              </w:rPr>
              <w:lastRenderedPageBreak/>
              <w:t>детям в развитии чувства ритма, координации движений, слаженности исполнения в ансамбле.</w:t>
            </w:r>
          </w:p>
        </w:tc>
        <w:tc>
          <w:tcPr>
            <w:tcW w:w="1418" w:type="dxa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lastRenderedPageBreak/>
              <w:t>Музыкальный зал</w:t>
            </w:r>
          </w:p>
        </w:tc>
        <w:tc>
          <w:tcPr>
            <w:tcW w:w="851" w:type="dxa"/>
            <w:shd w:val="clear" w:color="auto" w:fill="auto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текущий</w:t>
            </w:r>
          </w:p>
        </w:tc>
      </w:tr>
      <w:tr w:rsidR="0034016E" w:rsidRPr="00540462" w:rsidTr="004B718C">
        <w:trPr>
          <w:trHeight w:val="273"/>
        </w:trPr>
        <w:tc>
          <w:tcPr>
            <w:tcW w:w="568" w:type="dxa"/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7</w:t>
            </w:r>
          </w:p>
        </w:tc>
        <w:tc>
          <w:tcPr>
            <w:tcW w:w="982" w:type="dxa"/>
            <w:shd w:val="clear" w:color="auto" w:fill="auto"/>
          </w:tcPr>
          <w:p w:rsidR="0034016E" w:rsidRPr="00540462" w:rsidRDefault="0034016E" w:rsidP="003401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Октябрь</w:t>
            </w:r>
          </w:p>
        </w:tc>
        <w:tc>
          <w:tcPr>
            <w:tcW w:w="992" w:type="dxa"/>
          </w:tcPr>
          <w:p w:rsidR="0034016E" w:rsidRPr="00817DB9" w:rsidRDefault="0034016E" w:rsidP="0034016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4016E" w:rsidRPr="00817DB9" w:rsidRDefault="0034016E" w:rsidP="0034016E">
            <w:pPr>
              <w:jc w:val="center"/>
              <w:rPr>
                <w:rFonts w:ascii="Times New Roman" w:hAnsi="Times New Roman"/>
              </w:rPr>
            </w:pPr>
            <w:r w:rsidRPr="00817DB9">
              <w:rPr>
                <w:rFonts w:ascii="Times New Roman" w:eastAsia="Calibri" w:hAnsi="Times New Roman"/>
              </w:rPr>
              <w:t>25 мин</w:t>
            </w:r>
          </w:p>
        </w:tc>
        <w:tc>
          <w:tcPr>
            <w:tcW w:w="1134" w:type="dxa"/>
            <w:shd w:val="clear" w:color="auto" w:fill="auto"/>
          </w:tcPr>
          <w:p w:rsidR="0034016E" w:rsidRPr="0034016E" w:rsidRDefault="0034016E" w:rsidP="0034016E">
            <w:pPr>
              <w:rPr>
                <w:rFonts w:ascii="Times New Roman" w:hAnsi="Times New Roman"/>
              </w:rPr>
            </w:pPr>
            <w:r w:rsidRPr="0034016E">
              <w:rPr>
                <w:rFonts w:ascii="Times New Roman" w:eastAsia="Calibri" w:hAnsi="Times New Roman"/>
              </w:rPr>
              <w:t>Групповая</w:t>
            </w:r>
          </w:p>
        </w:tc>
        <w:tc>
          <w:tcPr>
            <w:tcW w:w="993" w:type="dxa"/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16"/>
              <w:jc w:val="center"/>
              <w:rPr>
                <w:rFonts w:eastAsia="Calibri"/>
              </w:rPr>
            </w:pPr>
            <w:r w:rsidRPr="00540462">
              <w:rPr>
                <w:rFonts w:eastAsia="Calibri"/>
              </w:rPr>
              <w:t>1</w:t>
            </w:r>
          </w:p>
        </w:tc>
        <w:tc>
          <w:tcPr>
            <w:tcW w:w="2408" w:type="dxa"/>
            <w:shd w:val="clear" w:color="auto" w:fill="auto"/>
          </w:tcPr>
          <w:p w:rsidR="0034016E" w:rsidRPr="0034016E" w:rsidRDefault="0034016E" w:rsidP="0034016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Тема: Песня «Ложки деревянные» Знакомство с песней «Ложки деревянные». Правила техники безопасности.</w:t>
            </w:r>
          </w:p>
        </w:tc>
        <w:tc>
          <w:tcPr>
            <w:tcW w:w="1418" w:type="dxa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Музыкальный зал</w:t>
            </w:r>
          </w:p>
        </w:tc>
        <w:tc>
          <w:tcPr>
            <w:tcW w:w="851" w:type="dxa"/>
            <w:shd w:val="clear" w:color="auto" w:fill="auto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текущий</w:t>
            </w:r>
          </w:p>
        </w:tc>
      </w:tr>
      <w:tr w:rsidR="0034016E" w:rsidRPr="00540462" w:rsidTr="004B718C">
        <w:trPr>
          <w:trHeight w:val="123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Октябрь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016E" w:rsidRPr="00817DB9" w:rsidRDefault="0034016E" w:rsidP="0034016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4016E" w:rsidRPr="00817DB9" w:rsidRDefault="0034016E" w:rsidP="0034016E">
            <w:pPr>
              <w:jc w:val="center"/>
              <w:rPr>
                <w:rFonts w:ascii="Times New Roman" w:hAnsi="Times New Roman"/>
              </w:rPr>
            </w:pPr>
            <w:r w:rsidRPr="00817DB9">
              <w:rPr>
                <w:rFonts w:ascii="Times New Roman" w:eastAsia="Calibri" w:hAnsi="Times New Roman"/>
              </w:rPr>
              <w:t>25 мин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4016E" w:rsidRPr="0034016E" w:rsidRDefault="0034016E" w:rsidP="0034016E">
            <w:pPr>
              <w:rPr>
                <w:rFonts w:ascii="Times New Roman" w:hAnsi="Times New Roman"/>
              </w:rPr>
            </w:pPr>
            <w:r w:rsidRPr="0034016E">
              <w:rPr>
                <w:rFonts w:ascii="Times New Roman" w:eastAsia="Calibri" w:hAnsi="Times New Roman"/>
              </w:rPr>
              <w:t>Групповая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16"/>
              <w:jc w:val="center"/>
              <w:rPr>
                <w:rFonts w:eastAsia="Calibri"/>
              </w:rPr>
            </w:pPr>
            <w:r w:rsidRPr="00540462">
              <w:rPr>
                <w:rFonts w:eastAsia="Calibri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34016E" w:rsidRPr="0034016E" w:rsidRDefault="0034016E" w:rsidP="0034016E">
            <w:pPr>
              <w:pStyle w:val="c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4016E">
              <w:rPr>
                <w:sz w:val="22"/>
                <w:szCs w:val="22"/>
              </w:rPr>
              <w:t>Тема: «Пунктирный ритм»</w:t>
            </w:r>
          </w:p>
          <w:p w:rsidR="0034016E" w:rsidRPr="0034016E" w:rsidRDefault="0034016E" w:rsidP="0034016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4016E">
              <w:rPr>
                <w:rStyle w:val="c5"/>
              </w:rPr>
              <w:t> </w:t>
            </w:r>
            <w:r w:rsidRPr="0034016E">
              <w:rPr>
                <w:rFonts w:ascii="Times New Roman" w:hAnsi="Times New Roman"/>
              </w:rPr>
              <w:t xml:space="preserve">Ритмический рисунок, образуемый при увеличении доли такта на половину длительности за счёт двукратного уменьшения следующей, более слабой доли.   </w:t>
            </w:r>
          </w:p>
        </w:tc>
        <w:tc>
          <w:tcPr>
            <w:tcW w:w="1418" w:type="dxa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Музыкальный зал</w:t>
            </w:r>
          </w:p>
        </w:tc>
        <w:tc>
          <w:tcPr>
            <w:tcW w:w="851" w:type="dxa"/>
            <w:shd w:val="clear" w:color="auto" w:fill="auto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текущий</w:t>
            </w:r>
          </w:p>
        </w:tc>
      </w:tr>
      <w:tr w:rsidR="0034016E" w:rsidRPr="00540462" w:rsidTr="00401310">
        <w:trPr>
          <w:trHeight w:val="55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Октябрь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016E" w:rsidRPr="00817DB9" w:rsidRDefault="0034016E" w:rsidP="0034016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4016E" w:rsidRPr="00817DB9" w:rsidRDefault="0034016E" w:rsidP="0034016E">
            <w:pPr>
              <w:jc w:val="center"/>
              <w:rPr>
                <w:rFonts w:ascii="Times New Roman" w:hAnsi="Times New Roman"/>
              </w:rPr>
            </w:pPr>
            <w:r w:rsidRPr="00817DB9">
              <w:rPr>
                <w:rFonts w:ascii="Times New Roman" w:eastAsia="Calibri" w:hAnsi="Times New Roman"/>
              </w:rPr>
              <w:t>25 мин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4016E" w:rsidRPr="0034016E" w:rsidRDefault="0034016E" w:rsidP="0034016E">
            <w:pPr>
              <w:rPr>
                <w:rFonts w:ascii="Times New Roman" w:hAnsi="Times New Roman"/>
              </w:rPr>
            </w:pPr>
            <w:r w:rsidRPr="0034016E">
              <w:rPr>
                <w:rFonts w:ascii="Times New Roman" w:eastAsia="Calibri" w:hAnsi="Times New Roman"/>
              </w:rPr>
              <w:t>Групповая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16"/>
              <w:jc w:val="center"/>
              <w:rPr>
                <w:rFonts w:eastAsia="Calibri"/>
              </w:rPr>
            </w:pPr>
            <w:r w:rsidRPr="00540462">
              <w:rPr>
                <w:rFonts w:eastAsia="Calibri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34016E" w:rsidRPr="0034016E" w:rsidRDefault="0034016E" w:rsidP="0034016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 xml:space="preserve">Тема: Отработка и сочетание различных приёмов игры. </w:t>
            </w:r>
            <w:r w:rsidRPr="0034016E">
              <w:rPr>
                <w:rFonts w:ascii="Times New Roman" w:hAnsi="Times New Roman"/>
                <w:color w:val="000000"/>
                <w:shd w:val="clear" w:color="auto" w:fill="F9FAFA"/>
              </w:rPr>
              <w:t>Обозначения приемов игры на ложках</w:t>
            </w:r>
            <w:r w:rsidRPr="0034016E">
              <w:rPr>
                <w:rFonts w:ascii="Times New Roman" w:hAnsi="Times New Roman"/>
              </w:rPr>
              <w:t>. Внутренней стороне стопы левой ноги, по ладони левой руки.</w:t>
            </w:r>
          </w:p>
        </w:tc>
        <w:tc>
          <w:tcPr>
            <w:tcW w:w="1418" w:type="dxa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Музыкальный зал</w:t>
            </w:r>
          </w:p>
        </w:tc>
        <w:tc>
          <w:tcPr>
            <w:tcW w:w="851" w:type="dxa"/>
            <w:shd w:val="clear" w:color="auto" w:fill="auto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текущий</w:t>
            </w:r>
          </w:p>
        </w:tc>
      </w:tr>
      <w:tr w:rsidR="0034016E" w:rsidRPr="00540462" w:rsidTr="004B718C">
        <w:trPr>
          <w:trHeight w:val="2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4016E" w:rsidRPr="00817DB9" w:rsidRDefault="0034016E" w:rsidP="0034016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817DB9" w:rsidRDefault="0034016E" w:rsidP="0034016E">
            <w:pPr>
              <w:jc w:val="center"/>
              <w:rPr>
                <w:rFonts w:ascii="Times New Roman" w:hAnsi="Times New Roman"/>
              </w:rPr>
            </w:pPr>
            <w:r w:rsidRPr="00817DB9">
              <w:rPr>
                <w:rFonts w:ascii="Times New Roman" w:eastAsia="Calibri" w:hAnsi="Times New Roman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34016E" w:rsidRDefault="0034016E" w:rsidP="0034016E">
            <w:pPr>
              <w:rPr>
                <w:rFonts w:ascii="Times New Roman" w:hAnsi="Times New Roman"/>
              </w:rPr>
            </w:pPr>
            <w:r w:rsidRPr="0034016E">
              <w:rPr>
                <w:rFonts w:ascii="Times New Roman" w:eastAsia="Calibri" w:hAnsi="Times New Roman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16"/>
              <w:jc w:val="center"/>
              <w:rPr>
                <w:rFonts w:eastAsia="Calibri"/>
              </w:rPr>
            </w:pPr>
            <w:r w:rsidRPr="00540462">
              <w:rPr>
                <w:rFonts w:eastAsia="Calibri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34016E" w:rsidRDefault="0034016E" w:rsidP="0034016E">
            <w:pPr>
              <w:spacing w:after="0" w:line="240" w:lineRule="auto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 xml:space="preserve">Тема: «Отработка и сочетание различных приёмов игры»  </w:t>
            </w:r>
          </w:p>
          <w:p w:rsidR="0034016E" w:rsidRPr="0034016E" w:rsidRDefault="0034016E" w:rsidP="0034016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Игра в ансамбле. Правила техники безопасности.</w:t>
            </w:r>
          </w:p>
        </w:tc>
        <w:tc>
          <w:tcPr>
            <w:tcW w:w="1418" w:type="dxa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Музыкальный зал</w:t>
            </w:r>
          </w:p>
        </w:tc>
        <w:tc>
          <w:tcPr>
            <w:tcW w:w="851" w:type="dxa"/>
            <w:shd w:val="clear" w:color="auto" w:fill="auto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текущий</w:t>
            </w:r>
          </w:p>
        </w:tc>
      </w:tr>
      <w:tr w:rsidR="0034016E" w:rsidRPr="00540462" w:rsidTr="004B718C">
        <w:trPr>
          <w:trHeight w:val="2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4016E" w:rsidRPr="00817DB9" w:rsidRDefault="0034016E" w:rsidP="0034016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817DB9" w:rsidRDefault="0034016E" w:rsidP="0034016E">
            <w:pPr>
              <w:jc w:val="center"/>
              <w:rPr>
                <w:rFonts w:ascii="Times New Roman" w:hAnsi="Times New Roman"/>
              </w:rPr>
            </w:pPr>
            <w:r w:rsidRPr="00817DB9">
              <w:rPr>
                <w:rFonts w:ascii="Times New Roman" w:eastAsia="Calibri" w:hAnsi="Times New Roman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34016E" w:rsidRDefault="0034016E" w:rsidP="0034016E">
            <w:pPr>
              <w:rPr>
                <w:rFonts w:ascii="Times New Roman" w:hAnsi="Times New Roman"/>
              </w:rPr>
            </w:pPr>
            <w:r w:rsidRPr="0034016E">
              <w:rPr>
                <w:rFonts w:ascii="Times New Roman" w:eastAsia="Calibri" w:hAnsi="Times New Roman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16"/>
              <w:jc w:val="center"/>
              <w:rPr>
                <w:rFonts w:eastAsia="Calibri"/>
              </w:rPr>
            </w:pPr>
            <w:r w:rsidRPr="00540462">
              <w:rPr>
                <w:rFonts w:eastAsia="Calibri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34016E" w:rsidRDefault="0034016E" w:rsidP="0034016E">
            <w:pPr>
              <w:spacing w:after="0" w:line="240" w:lineRule="auto"/>
              <w:ind w:left="-426" w:firstLine="426"/>
              <w:contextualSpacing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Тема: Знакомство с приемом игры на ложках «трещотка» Упражнения на развитие чувства ритма.</w:t>
            </w:r>
          </w:p>
          <w:p w:rsidR="0034016E" w:rsidRPr="0034016E" w:rsidRDefault="0034016E" w:rsidP="0034016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Музыкальный зал</w:t>
            </w:r>
          </w:p>
        </w:tc>
        <w:tc>
          <w:tcPr>
            <w:tcW w:w="851" w:type="dxa"/>
            <w:shd w:val="clear" w:color="auto" w:fill="auto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текущий</w:t>
            </w:r>
          </w:p>
        </w:tc>
      </w:tr>
      <w:tr w:rsidR="0034016E" w:rsidRPr="00540462" w:rsidTr="004B718C">
        <w:trPr>
          <w:trHeight w:val="4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4016E" w:rsidRPr="00817DB9" w:rsidRDefault="0034016E" w:rsidP="0034016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817DB9" w:rsidRDefault="0034016E" w:rsidP="0034016E">
            <w:pPr>
              <w:jc w:val="center"/>
              <w:rPr>
                <w:rFonts w:ascii="Times New Roman" w:hAnsi="Times New Roman"/>
              </w:rPr>
            </w:pPr>
            <w:r w:rsidRPr="00817DB9">
              <w:rPr>
                <w:rFonts w:ascii="Times New Roman" w:eastAsia="Calibri" w:hAnsi="Times New Roman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34016E" w:rsidRDefault="0034016E" w:rsidP="0034016E">
            <w:pPr>
              <w:rPr>
                <w:rFonts w:ascii="Times New Roman" w:hAnsi="Times New Roman"/>
              </w:rPr>
            </w:pPr>
            <w:r w:rsidRPr="0034016E">
              <w:rPr>
                <w:rFonts w:ascii="Times New Roman" w:eastAsia="Calibri" w:hAnsi="Times New Roman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16"/>
              <w:jc w:val="center"/>
              <w:rPr>
                <w:rFonts w:eastAsia="Calibri"/>
              </w:rPr>
            </w:pPr>
            <w:r w:rsidRPr="00540462">
              <w:rPr>
                <w:rFonts w:eastAsia="Calibri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34016E" w:rsidRDefault="0034016E" w:rsidP="0034016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4016E">
              <w:rPr>
                <w:rFonts w:ascii="Times New Roman" w:hAnsi="Times New Roman"/>
              </w:rPr>
              <w:t>Тема: «Отработка и сочетание различных приёмов игры» Р.Н.П «Барыня»- упражнения на развитие чувства ритма.</w:t>
            </w:r>
          </w:p>
        </w:tc>
        <w:tc>
          <w:tcPr>
            <w:tcW w:w="1418" w:type="dxa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Музыкальный зал</w:t>
            </w:r>
          </w:p>
        </w:tc>
        <w:tc>
          <w:tcPr>
            <w:tcW w:w="851" w:type="dxa"/>
            <w:shd w:val="clear" w:color="auto" w:fill="auto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текущий</w:t>
            </w:r>
          </w:p>
        </w:tc>
      </w:tr>
      <w:tr w:rsidR="0034016E" w:rsidRPr="00540462" w:rsidTr="004B718C">
        <w:trPr>
          <w:trHeight w:val="20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4016E" w:rsidRPr="00817DB9" w:rsidRDefault="0034016E" w:rsidP="0034016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817DB9" w:rsidRDefault="0034016E" w:rsidP="0034016E">
            <w:pPr>
              <w:jc w:val="center"/>
              <w:rPr>
                <w:rFonts w:ascii="Times New Roman" w:hAnsi="Times New Roman"/>
              </w:rPr>
            </w:pPr>
            <w:r w:rsidRPr="00817DB9">
              <w:rPr>
                <w:rFonts w:ascii="Times New Roman" w:eastAsia="Calibri" w:hAnsi="Times New Roman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34016E" w:rsidRDefault="0034016E" w:rsidP="0034016E">
            <w:pPr>
              <w:rPr>
                <w:rFonts w:ascii="Times New Roman" w:hAnsi="Times New Roman"/>
              </w:rPr>
            </w:pPr>
            <w:r w:rsidRPr="0034016E">
              <w:rPr>
                <w:rFonts w:ascii="Times New Roman" w:eastAsia="Calibri" w:hAnsi="Times New Roman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ED5C06" w:rsidRDefault="0034016E" w:rsidP="0034016E">
            <w:pPr>
              <w:pStyle w:val="TableParagraph"/>
              <w:ind w:left="16"/>
              <w:jc w:val="center"/>
              <w:rPr>
                <w:rFonts w:eastAsia="Calibri"/>
              </w:rPr>
            </w:pPr>
            <w:r w:rsidRPr="00ED5C06">
              <w:rPr>
                <w:rFonts w:eastAsia="Calibri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34016E" w:rsidRDefault="0034016E" w:rsidP="0034016E">
            <w:pPr>
              <w:spacing w:after="0" w:line="240" w:lineRule="auto"/>
              <w:ind w:left="-426" w:firstLine="426"/>
              <w:contextualSpacing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 xml:space="preserve">Тема: Закрепление движения «трещотка» Использование приема в различных вариациях. </w:t>
            </w:r>
          </w:p>
        </w:tc>
        <w:tc>
          <w:tcPr>
            <w:tcW w:w="1418" w:type="dxa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Музыкальный зал</w:t>
            </w:r>
          </w:p>
        </w:tc>
        <w:tc>
          <w:tcPr>
            <w:tcW w:w="851" w:type="dxa"/>
            <w:shd w:val="clear" w:color="auto" w:fill="auto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текущий</w:t>
            </w:r>
          </w:p>
        </w:tc>
      </w:tr>
      <w:tr w:rsidR="0034016E" w:rsidRPr="00540462" w:rsidTr="004B718C">
        <w:trPr>
          <w:trHeight w:val="2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4016E" w:rsidRPr="00817DB9" w:rsidRDefault="0034016E" w:rsidP="0034016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817DB9" w:rsidRDefault="0034016E" w:rsidP="0034016E">
            <w:pPr>
              <w:jc w:val="center"/>
              <w:rPr>
                <w:rFonts w:ascii="Times New Roman" w:hAnsi="Times New Roman"/>
              </w:rPr>
            </w:pPr>
            <w:r w:rsidRPr="00817DB9">
              <w:rPr>
                <w:rFonts w:ascii="Times New Roman" w:eastAsia="Calibri" w:hAnsi="Times New Roman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34016E" w:rsidRDefault="0034016E" w:rsidP="0034016E">
            <w:pPr>
              <w:rPr>
                <w:rFonts w:ascii="Times New Roman" w:hAnsi="Times New Roman"/>
              </w:rPr>
            </w:pPr>
            <w:r w:rsidRPr="0034016E">
              <w:rPr>
                <w:rFonts w:ascii="Times New Roman" w:eastAsia="Calibri" w:hAnsi="Times New Roman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16"/>
              <w:jc w:val="center"/>
              <w:rPr>
                <w:rFonts w:eastAsia="Calibri"/>
              </w:rPr>
            </w:pPr>
            <w:r w:rsidRPr="00540462">
              <w:rPr>
                <w:rFonts w:eastAsia="Calibri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34016E" w:rsidRDefault="0034016E" w:rsidP="0034016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Тема: «Закрепление навыков положения рук, корпуса, ног при инструментальном музицировании»</w:t>
            </w:r>
          </w:p>
          <w:p w:rsidR="0034016E" w:rsidRPr="0034016E" w:rsidRDefault="0034016E" w:rsidP="0034016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 xml:space="preserve">Вовремя вступая и заканчивая, со сменой ритмического рисунка. </w:t>
            </w:r>
            <w:r w:rsidRPr="0034016E">
              <w:rPr>
                <w:rFonts w:ascii="Times New Roman" w:hAnsi="Times New Roman"/>
              </w:rPr>
              <w:lastRenderedPageBreak/>
              <w:t>Побуждать к эмоциональному исполнению.</w:t>
            </w:r>
          </w:p>
        </w:tc>
        <w:tc>
          <w:tcPr>
            <w:tcW w:w="1418" w:type="dxa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lastRenderedPageBreak/>
              <w:t>Музыкальный зал</w:t>
            </w:r>
          </w:p>
        </w:tc>
        <w:tc>
          <w:tcPr>
            <w:tcW w:w="851" w:type="dxa"/>
            <w:shd w:val="clear" w:color="auto" w:fill="auto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текущий</w:t>
            </w:r>
          </w:p>
        </w:tc>
      </w:tr>
      <w:tr w:rsidR="0034016E" w:rsidRPr="00540462" w:rsidTr="004B718C">
        <w:trPr>
          <w:trHeight w:val="2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15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4016E" w:rsidRPr="00817DB9" w:rsidRDefault="0034016E" w:rsidP="0034016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817DB9" w:rsidRDefault="0034016E" w:rsidP="0034016E">
            <w:pPr>
              <w:jc w:val="center"/>
              <w:rPr>
                <w:rFonts w:ascii="Times New Roman" w:hAnsi="Times New Roman"/>
              </w:rPr>
            </w:pPr>
            <w:r w:rsidRPr="00817DB9">
              <w:rPr>
                <w:rFonts w:ascii="Times New Roman" w:eastAsia="Calibri" w:hAnsi="Times New Roman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34016E" w:rsidRDefault="0034016E" w:rsidP="0034016E">
            <w:pPr>
              <w:rPr>
                <w:rFonts w:ascii="Times New Roman" w:hAnsi="Times New Roman"/>
              </w:rPr>
            </w:pPr>
            <w:r w:rsidRPr="0034016E">
              <w:rPr>
                <w:rFonts w:ascii="Times New Roman" w:eastAsia="Calibri" w:hAnsi="Times New Roman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16"/>
              <w:jc w:val="center"/>
              <w:rPr>
                <w:rFonts w:eastAsia="Calibri"/>
              </w:rPr>
            </w:pPr>
            <w:r w:rsidRPr="00540462">
              <w:rPr>
                <w:rFonts w:eastAsia="Calibri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16E" w:rsidRPr="0034016E" w:rsidRDefault="0034016E" w:rsidP="0034016E">
            <w:pPr>
              <w:spacing w:after="0" w:line="240" w:lineRule="auto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Тема: Познакомить детей с приемом «солнышко» и «капельки»</w:t>
            </w:r>
          </w:p>
          <w:p w:rsidR="0034016E" w:rsidRPr="0034016E" w:rsidRDefault="0034016E" w:rsidP="004B718C">
            <w:pPr>
              <w:spacing w:after="0" w:line="240" w:lineRule="auto"/>
              <w:ind w:left="-426" w:firstLine="426"/>
              <w:contextualSpacing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Использование приема в различных вариациях.</w:t>
            </w:r>
          </w:p>
        </w:tc>
        <w:tc>
          <w:tcPr>
            <w:tcW w:w="1418" w:type="dxa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Музыкальный зал</w:t>
            </w:r>
          </w:p>
        </w:tc>
        <w:tc>
          <w:tcPr>
            <w:tcW w:w="851" w:type="dxa"/>
            <w:shd w:val="clear" w:color="auto" w:fill="auto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текущий</w:t>
            </w:r>
          </w:p>
        </w:tc>
      </w:tr>
      <w:tr w:rsidR="0034016E" w:rsidRPr="00540462" w:rsidTr="004B718C">
        <w:trPr>
          <w:trHeight w:val="206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4016E" w:rsidRPr="00817DB9" w:rsidRDefault="0034016E" w:rsidP="0034016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4016E" w:rsidRPr="00817DB9" w:rsidRDefault="0034016E" w:rsidP="0034016E">
            <w:pPr>
              <w:jc w:val="center"/>
              <w:rPr>
                <w:rFonts w:ascii="Times New Roman" w:hAnsi="Times New Roman"/>
              </w:rPr>
            </w:pPr>
            <w:r w:rsidRPr="00817DB9">
              <w:rPr>
                <w:rFonts w:ascii="Times New Roman" w:eastAsia="Calibri" w:hAnsi="Times New Roman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4016E" w:rsidRPr="0034016E" w:rsidRDefault="0034016E" w:rsidP="0034016E">
            <w:pPr>
              <w:rPr>
                <w:rFonts w:ascii="Times New Roman" w:hAnsi="Times New Roman"/>
              </w:rPr>
            </w:pPr>
            <w:r w:rsidRPr="0034016E">
              <w:rPr>
                <w:rFonts w:ascii="Times New Roman" w:eastAsia="Calibri" w:hAnsi="Times New Roman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16"/>
              <w:jc w:val="center"/>
              <w:rPr>
                <w:rFonts w:eastAsia="Calibri"/>
              </w:rPr>
            </w:pPr>
            <w:r w:rsidRPr="00540462">
              <w:rPr>
                <w:rFonts w:eastAsia="Calibri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34016E" w:rsidRPr="0034016E" w:rsidRDefault="0034016E" w:rsidP="0034016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Тема: Изучение способа игры на 2 – х ложках «хлопок»</w:t>
            </w:r>
          </w:p>
          <w:p w:rsidR="0034016E" w:rsidRPr="00401310" w:rsidRDefault="004B718C" w:rsidP="0034016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1310">
              <w:rPr>
                <w:sz w:val="22"/>
                <w:szCs w:val="22"/>
              </w:rPr>
              <w:t>Работа над синхронностью движений, ансамблевым исполнением, работа индивидуально и по группам. Освоение танцевальных движений.</w:t>
            </w:r>
          </w:p>
        </w:tc>
        <w:tc>
          <w:tcPr>
            <w:tcW w:w="1418" w:type="dxa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Музыкальный зал</w:t>
            </w:r>
          </w:p>
        </w:tc>
        <w:tc>
          <w:tcPr>
            <w:tcW w:w="851" w:type="dxa"/>
            <w:shd w:val="clear" w:color="auto" w:fill="auto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текущий</w:t>
            </w:r>
          </w:p>
        </w:tc>
      </w:tr>
      <w:tr w:rsidR="0034016E" w:rsidRPr="00540462" w:rsidTr="004B718C">
        <w:trPr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16E" w:rsidRPr="00540462" w:rsidRDefault="0034016E" w:rsidP="003401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16E" w:rsidRPr="00817DB9" w:rsidRDefault="0034016E" w:rsidP="0034016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16E" w:rsidRPr="00817DB9" w:rsidRDefault="0034016E" w:rsidP="0034016E">
            <w:pPr>
              <w:jc w:val="center"/>
              <w:rPr>
                <w:rFonts w:ascii="Times New Roman" w:hAnsi="Times New Roman"/>
              </w:rPr>
            </w:pPr>
            <w:r w:rsidRPr="00817DB9">
              <w:rPr>
                <w:rFonts w:ascii="Times New Roman" w:eastAsia="Calibri" w:hAnsi="Times New Roman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16E" w:rsidRPr="0034016E" w:rsidRDefault="0034016E" w:rsidP="0034016E">
            <w:pPr>
              <w:rPr>
                <w:rFonts w:ascii="Times New Roman" w:hAnsi="Times New Roman"/>
              </w:rPr>
            </w:pPr>
            <w:r w:rsidRPr="0034016E">
              <w:rPr>
                <w:rFonts w:ascii="Times New Roman" w:eastAsia="Calibri" w:hAnsi="Times New Roman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16E" w:rsidRPr="00540462" w:rsidRDefault="0034016E" w:rsidP="0034016E">
            <w:pPr>
              <w:pStyle w:val="TableParagraph"/>
              <w:ind w:left="16"/>
              <w:jc w:val="center"/>
              <w:rPr>
                <w:rFonts w:eastAsia="Calibri"/>
              </w:rPr>
            </w:pPr>
            <w:r w:rsidRPr="00540462">
              <w:rPr>
                <w:rFonts w:eastAsia="Calibri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16E" w:rsidRPr="0034016E" w:rsidRDefault="0034016E" w:rsidP="0034016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 xml:space="preserve">Тема: «Отработка и сочетание различных приёмов игры» </w:t>
            </w:r>
          </w:p>
          <w:p w:rsidR="0034016E" w:rsidRPr="0034016E" w:rsidRDefault="0034016E" w:rsidP="0034016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Все приемы, изученные за год в различных сочетаниях и последовательности.</w:t>
            </w:r>
          </w:p>
          <w:p w:rsidR="0034016E" w:rsidRPr="0034016E" w:rsidRDefault="0034016E" w:rsidP="0034016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Музыкальный зал</w:t>
            </w:r>
          </w:p>
        </w:tc>
        <w:tc>
          <w:tcPr>
            <w:tcW w:w="851" w:type="dxa"/>
            <w:shd w:val="clear" w:color="auto" w:fill="auto"/>
          </w:tcPr>
          <w:p w:rsidR="0034016E" w:rsidRPr="0034016E" w:rsidRDefault="0034016E" w:rsidP="0034016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16E">
              <w:rPr>
                <w:rFonts w:ascii="Times New Roman" w:hAnsi="Times New Roman"/>
              </w:rPr>
              <w:t>текущий</w:t>
            </w:r>
          </w:p>
        </w:tc>
      </w:tr>
    </w:tbl>
    <w:p w:rsidR="00E50A29" w:rsidRDefault="00E50A29" w:rsidP="0058189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90441" w:rsidRDefault="00E50A29" w:rsidP="0058189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50A29">
        <w:rPr>
          <w:rFonts w:ascii="Times New Roman" w:hAnsi="Times New Roman"/>
          <w:b/>
          <w:bCs/>
          <w:sz w:val="24"/>
          <w:szCs w:val="24"/>
        </w:rPr>
        <w:t>5.3. Условия реализации программы</w:t>
      </w:r>
    </w:p>
    <w:p w:rsidR="00E50A29" w:rsidRDefault="00E50A29" w:rsidP="005818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0A29">
        <w:rPr>
          <w:rFonts w:ascii="Times New Roman" w:hAnsi="Times New Roman"/>
          <w:sz w:val="24"/>
          <w:szCs w:val="24"/>
        </w:rPr>
        <w:t>Для успешной реализации программы имеется следующее обеспечение:</w:t>
      </w:r>
    </w:p>
    <w:p w:rsidR="004B718C" w:rsidRDefault="004B718C" w:rsidP="00E50A29">
      <w:pPr>
        <w:pStyle w:val="a6"/>
        <w:ind w:left="0"/>
        <w:jc w:val="center"/>
        <w:rPr>
          <w:b/>
          <w:bCs/>
          <w:iCs/>
          <w:sz w:val="24"/>
          <w:szCs w:val="24"/>
        </w:rPr>
      </w:pPr>
    </w:p>
    <w:p w:rsidR="00C4148F" w:rsidRDefault="00E50A29" w:rsidP="004B718C">
      <w:pPr>
        <w:pStyle w:val="a6"/>
        <w:ind w:left="0"/>
        <w:jc w:val="center"/>
        <w:rPr>
          <w:b/>
          <w:bCs/>
          <w:iCs/>
          <w:sz w:val="24"/>
          <w:szCs w:val="24"/>
        </w:rPr>
      </w:pPr>
      <w:r w:rsidRPr="00EE474E">
        <w:rPr>
          <w:b/>
          <w:bCs/>
          <w:iCs/>
          <w:sz w:val="24"/>
          <w:szCs w:val="24"/>
        </w:rPr>
        <w:t xml:space="preserve">Методическое обеспечение </w:t>
      </w:r>
      <w:r w:rsidR="004B718C">
        <w:rPr>
          <w:b/>
          <w:bCs/>
          <w:iCs/>
          <w:sz w:val="24"/>
          <w:szCs w:val="24"/>
        </w:rPr>
        <w:t>программы</w:t>
      </w:r>
    </w:p>
    <w:p w:rsidR="004B718C" w:rsidRPr="00EE474E" w:rsidRDefault="004B718C" w:rsidP="004B718C">
      <w:pPr>
        <w:pStyle w:val="a6"/>
        <w:ind w:left="0"/>
        <w:jc w:val="center"/>
        <w:rPr>
          <w:b/>
          <w:bCs/>
          <w:iCs/>
          <w:sz w:val="24"/>
          <w:szCs w:val="24"/>
        </w:rPr>
      </w:pPr>
    </w:p>
    <w:p w:rsidR="00145DE2" w:rsidRPr="00145DE2" w:rsidRDefault="00145DE2" w:rsidP="00AC44BC">
      <w:pPr>
        <w:spacing w:after="0" w:line="240" w:lineRule="auto"/>
        <w:ind w:firstLine="567"/>
        <w:jc w:val="both"/>
        <w:rPr>
          <w:rFonts w:ascii="Times New Roman" w:eastAsiaTheme="minorEastAsia" w:hAnsi="Times New Roman" w:cstheme="minorBidi"/>
          <w:sz w:val="24"/>
          <w:szCs w:val="24"/>
        </w:rPr>
      </w:pPr>
      <w:r w:rsidRPr="00145DE2">
        <w:rPr>
          <w:rFonts w:ascii="Times New Roman" w:eastAsiaTheme="minorEastAsia" w:hAnsi="Times New Roman" w:cstheme="minorBidi"/>
          <w:b/>
          <w:sz w:val="24"/>
          <w:szCs w:val="24"/>
        </w:rPr>
        <w:t xml:space="preserve">В основе реализации программы </w:t>
      </w:r>
      <w:r w:rsidRPr="00145DE2">
        <w:rPr>
          <w:rFonts w:ascii="Times New Roman" w:eastAsiaTheme="minorEastAsia" w:hAnsi="Times New Roman" w:cstheme="minorBidi"/>
          <w:sz w:val="24"/>
          <w:szCs w:val="24"/>
        </w:rPr>
        <w:t>– использование современных педагогических технологий личностно - ориентированной направленности, целеполагающей основой которой является внимание к личности ребенка, обеспечение комфортных условий для ее развития. Использование современных технологий в педагогической практике даёт возможность более успешно взаимодействовать с детьми, способствует более полному раскрытию их творческого потенциала.</w:t>
      </w:r>
    </w:p>
    <w:p w:rsidR="00145DE2" w:rsidRPr="00145DE2" w:rsidRDefault="00145DE2" w:rsidP="00AC44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5DE2">
        <w:rPr>
          <w:rFonts w:ascii="Times New Roman" w:hAnsi="Times New Roman"/>
          <w:sz w:val="24"/>
          <w:szCs w:val="24"/>
          <w:lang w:eastAsia="en-US"/>
        </w:rPr>
        <w:t>Обстановка и предметы, окружающие ребенка в музыкальном зале, способствуют накоплению эстетических впечатлений, развитию эмоциональных и познавательных процессов. Музыкальный зал – центр культурно – массовых мероприятий, где проводятся музыкальные занятия, праздники, развлечения.</w:t>
      </w:r>
    </w:p>
    <w:p w:rsidR="00145DE2" w:rsidRPr="00145DE2" w:rsidRDefault="00145DE2" w:rsidP="00AC44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5DE2">
        <w:rPr>
          <w:rFonts w:ascii="Times New Roman" w:hAnsi="Times New Roman"/>
          <w:color w:val="000000"/>
          <w:sz w:val="24"/>
          <w:szCs w:val="24"/>
        </w:rPr>
        <w:t xml:space="preserve">Основу нашего детского оркестра «Задорные ложкари» составили детские народные ложки. </w:t>
      </w:r>
      <w:r w:rsidRPr="00145DE2">
        <w:rPr>
          <w:rFonts w:ascii="Times New Roman" w:hAnsi="Times New Roman"/>
          <w:sz w:val="24"/>
          <w:szCs w:val="24"/>
          <w:lang w:eastAsia="en-US"/>
        </w:rPr>
        <w:t>Состояние материально-технического обеспечения учреждения является основой для осуществления качественной образовательной деятельности детского сада, главной составляющей реализации целей и задач образовательного процесса:</w:t>
      </w:r>
    </w:p>
    <w:p w:rsidR="00145DE2" w:rsidRPr="00145DE2" w:rsidRDefault="00145DE2" w:rsidP="00145DE2">
      <w:pPr>
        <w:widowControl w:val="0"/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5DE2">
        <w:rPr>
          <w:rFonts w:ascii="Times New Roman" w:hAnsi="Times New Roman"/>
          <w:sz w:val="24"/>
          <w:szCs w:val="24"/>
          <w:lang w:eastAsia="en-US"/>
        </w:rPr>
        <w:t>1. Помещение (достаточно просторное);</w:t>
      </w:r>
    </w:p>
    <w:p w:rsidR="00145DE2" w:rsidRPr="00145DE2" w:rsidRDefault="00145DE2" w:rsidP="00AC44BC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5DE2">
        <w:rPr>
          <w:rFonts w:ascii="Times New Roman" w:hAnsi="Times New Roman"/>
          <w:sz w:val="24"/>
          <w:szCs w:val="24"/>
          <w:lang w:eastAsia="en-US"/>
        </w:rPr>
        <w:t xml:space="preserve">2. Музыкальные инструменты воспитанников (деревянные ложки, спаренные </w:t>
      </w:r>
      <w:r w:rsidR="00AC44BC">
        <w:rPr>
          <w:rFonts w:ascii="Times New Roman" w:hAnsi="Times New Roman"/>
          <w:sz w:val="24"/>
          <w:szCs w:val="24"/>
          <w:lang w:eastAsia="en-US"/>
        </w:rPr>
        <w:t xml:space="preserve">    </w:t>
      </w:r>
      <w:r w:rsidRPr="00145DE2">
        <w:rPr>
          <w:rFonts w:ascii="Times New Roman" w:hAnsi="Times New Roman"/>
          <w:sz w:val="24"/>
          <w:szCs w:val="24"/>
          <w:lang w:eastAsia="en-US"/>
        </w:rPr>
        <w:t>деревянные ложки);</w:t>
      </w:r>
    </w:p>
    <w:p w:rsidR="00145DE2" w:rsidRPr="00145DE2" w:rsidRDefault="00145DE2" w:rsidP="00AC44BC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5DE2">
        <w:rPr>
          <w:rFonts w:ascii="Times New Roman" w:hAnsi="Times New Roman"/>
          <w:sz w:val="24"/>
          <w:szCs w:val="24"/>
          <w:lang w:eastAsia="en-US"/>
        </w:rPr>
        <w:t>3. Специальная бутафория для «обыгрывания» музыкальных номеров; костюмы для выступления, декорации;</w:t>
      </w:r>
    </w:p>
    <w:p w:rsidR="00145DE2" w:rsidRPr="00145DE2" w:rsidRDefault="00145DE2" w:rsidP="00AC44BC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5DE2">
        <w:rPr>
          <w:rFonts w:ascii="Times New Roman" w:hAnsi="Times New Roman"/>
          <w:sz w:val="24"/>
          <w:szCs w:val="24"/>
          <w:lang w:eastAsia="en-US"/>
        </w:rPr>
        <w:t>4. Видеоматериалы с выступлениями профессиональных ансамблей ложкарей, записями обрядов, народных праздников;</w:t>
      </w:r>
    </w:p>
    <w:p w:rsidR="00145DE2" w:rsidRPr="00145DE2" w:rsidRDefault="00145DE2" w:rsidP="00AC44BC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5DE2">
        <w:rPr>
          <w:rFonts w:ascii="Times New Roman" w:hAnsi="Times New Roman"/>
          <w:sz w:val="24"/>
          <w:szCs w:val="24"/>
          <w:lang w:eastAsia="en-US"/>
        </w:rPr>
        <w:lastRenderedPageBreak/>
        <w:t>5. Аудиоматериал с записями профессиональных коллективов, народных, фольклорных, профессиональных и самодеятельных певцов;</w:t>
      </w:r>
    </w:p>
    <w:p w:rsidR="00145DE2" w:rsidRPr="00145DE2" w:rsidRDefault="00145DE2" w:rsidP="00145DE2">
      <w:pPr>
        <w:widowControl w:val="0"/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5DE2">
        <w:rPr>
          <w:rFonts w:ascii="Times New Roman" w:hAnsi="Times New Roman"/>
          <w:sz w:val="24"/>
          <w:szCs w:val="24"/>
          <w:lang w:eastAsia="en-US"/>
        </w:rPr>
        <w:t>6. Музыкальный центр.</w:t>
      </w:r>
    </w:p>
    <w:p w:rsidR="00145DE2" w:rsidRPr="00145DE2" w:rsidRDefault="00145DE2" w:rsidP="00145DE2">
      <w:pPr>
        <w:spacing w:after="0" w:line="240" w:lineRule="auto"/>
        <w:ind w:left="-426" w:firstLine="567"/>
        <w:jc w:val="both"/>
        <w:rPr>
          <w:rFonts w:ascii="Times New Roman" w:eastAsia="Calibri" w:hAnsi="Times New Roman" w:cstheme="minorBidi"/>
          <w:b/>
          <w:sz w:val="24"/>
          <w:szCs w:val="24"/>
          <w:lang w:eastAsia="en-US"/>
        </w:rPr>
      </w:pPr>
      <w:r w:rsidRPr="00145DE2">
        <w:rPr>
          <w:rFonts w:ascii="Times New Roman" w:eastAsia="Calibri" w:hAnsi="Times New Roman" w:cstheme="minorBidi"/>
          <w:b/>
          <w:sz w:val="24"/>
          <w:szCs w:val="24"/>
          <w:lang w:eastAsia="en-US"/>
        </w:rPr>
        <w:t xml:space="preserve">Методы и приемы обучения: </w:t>
      </w:r>
    </w:p>
    <w:p w:rsidR="00145DE2" w:rsidRPr="00145DE2" w:rsidRDefault="00145DE2" w:rsidP="00145DE2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145DE2">
        <w:rPr>
          <w:rFonts w:ascii="Times New Roman" w:hAnsi="Times New Roman"/>
          <w:b/>
          <w:sz w:val="24"/>
          <w:szCs w:val="24"/>
          <w:lang w:eastAsia="en-US"/>
        </w:rPr>
        <w:t xml:space="preserve">             </w:t>
      </w:r>
      <w:r w:rsidRPr="00145DE2">
        <w:rPr>
          <w:rFonts w:ascii="Times New Roman" w:hAnsi="Times New Roman"/>
          <w:sz w:val="24"/>
          <w:szCs w:val="24"/>
        </w:rPr>
        <w:t>Наглядные: (показ педагога, пример, помощь в звукоизвлечении);</w:t>
      </w:r>
    </w:p>
    <w:p w:rsidR="00145DE2" w:rsidRPr="00145DE2" w:rsidRDefault="00145DE2" w:rsidP="00401310">
      <w:pPr>
        <w:spacing w:after="0" w:line="240" w:lineRule="auto"/>
        <w:ind w:firstLine="282"/>
        <w:jc w:val="both"/>
        <w:rPr>
          <w:rFonts w:ascii="Times New Roman" w:hAnsi="Times New Roman"/>
          <w:sz w:val="24"/>
          <w:szCs w:val="24"/>
        </w:rPr>
      </w:pPr>
      <w:r w:rsidRPr="00145DE2">
        <w:rPr>
          <w:rFonts w:ascii="Times New Roman" w:hAnsi="Times New Roman"/>
          <w:sz w:val="24"/>
          <w:szCs w:val="24"/>
        </w:rPr>
        <w:t>Словесные: (убеждение, поощрение, объяснение, описание, использование попевок, прибауток, песен, скороговорок);</w:t>
      </w:r>
    </w:p>
    <w:p w:rsidR="00C4148F" w:rsidRPr="004B718C" w:rsidRDefault="00145DE2" w:rsidP="004B718C">
      <w:pPr>
        <w:spacing w:after="0" w:line="240" w:lineRule="auto"/>
        <w:ind w:firstLine="282"/>
        <w:rPr>
          <w:rFonts w:ascii="Times New Roman" w:hAnsi="Times New Roman"/>
          <w:sz w:val="24"/>
          <w:szCs w:val="24"/>
        </w:rPr>
      </w:pPr>
      <w:r w:rsidRPr="00145DE2">
        <w:rPr>
          <w:rFonts w:ascii="Times New Roman" w:hAnsi="Times New Roman"/>
          <w:sz w:val="24"/>
          <w:szCs w:val="24"/>
        </w:rPr>
        <w:t>Практические:(разучивание, повторение, самостоятельное исполнение индивидуально и в ансамбле).</w:t>
      </w:r>
    </w:p>
    <w:p w:rsidR="00C4148F" w:rsidRDefault="00C4148F" w:rsidP="00E50A29">
      <w:pPr>
        <w:pStyle w:val="a6"/>
        <w:ind w:left="0"/>
        <w:jc w:val="center"/>
        <w:rPr>
          <w:b/>
          <w:bCs/>
          <w:iCs/>
          <w:sz w:val="24"/>
          <w:szCs w:val="24"/>
        </w:rPr>
      </w:pPr>
    </w:p>
    <w:p w:rsidR="00E50A29" w:rsidRDefault="00E50A29" w:rsidP="00E50A29">
      <w:pPr>
        <w:pStyle w:val="a6"/>
        <w:ind w:left="0"/>
        <w:jc w:val="center"/>
        <w:rPr>
          <w:b/>
          <w:bCs/>
          <w:iCs/>
          <w:sz w:val="24"/>
          <w:szCs w:val="24"/>
        </w:rPr>
      </w:pPr>
      <w:r w:rsidRPr="00EE474E">
        <w:rPr>
          <w:b/>
          <w:bCs/>
          <w:iCs/>
          <w:sz w:val="24"/>
          <w:szCs w:val="24"/>
        </w:rPr>
        <w:t>М</w:t>
      </w:r>
      <w:r>
        <w:rPr>
          <w:b/>
          <w:bCs/>
          <w:iCs/>
          <w:sz w:val="24"/>
          <w:szCs w:val="24"/>
        </w:rPr>
        <w:t>атериально-техническое</w:t>
      </w:r>
      <w:r w:rsidRPr="00EE474E">
        <w:rPr>
          <w:b/>
          <w:bCs/>
          <w:iCs/>
          <w:sz w:val="24"/>
          <w:szCs w:val="24"/>
        </w:rPr>
        <w:t xml:space="preserve"> обеспечение </w:t>
      </w:r>
    </w:p>
    <w:p w:rsidR="00E50A29" w:rsidRPr="00FD2DC6" w:rsidRDefault="00E50A29" w:rsidP="00E50A29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  <w:r w:rsidRPr="00FD2DC6">
        <w:rPr>
          <w:rFonts w:ascii="Times New Roman" w:hAnsi="Times New Roman"/>
          <w:b/>
          <w:sz w:val="24"/>
          <w:szCs w:val="24"/>
        </w:rPr>
        <w:t xml:space="preserve">Таблица </w:t>
      </w:r>
      <w:r w:rsidR="00D9300A">
        <w:rPr>
          <w:rFonts w:ascii="Times New Roman" w:hAnsi="Times New Roman"/>
          <w:b/>
          <w:sz w:val="24"/>
          <w:szCs w:val="24"/>
        </w:rPr>
        <w:t>4</w:t>
      </w:r>
    </w:p>
    <w:tbl>
      <w:tblPr>
        <w:tblW w:w="10207" w:type="dxa"/>
        <w:tblInd w:w="-3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2434"/>
        <w:gridCol w:w="3236"/>
      </w:tblGrid>
      <w:tr w:rsidR="00E50A29" w:rsidRPr="00C50A83" w:rsidTr="00C4148F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29" w:rsidRPr="00577BBC" w:rsidRDefault="00E50A29" w:rsidP="004659C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577BBC">
              <w:rPr>
                <w:rFonts w:ascii="Times New Roman" w:hAnsi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29" w:rsidRPr="00577BBC" w:rsidRDefault="00E50A29" w:rsidP="004659C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577BBC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29" w:rsidRPr="00577BBC" w:rsidRDefault="00E50A29" w:rsidP="004659C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577BBC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50A29" w:rsidRPr="00C50A83" w:rsidTr="00C4148F">
        <w:trPr>
          <w:trHeight w:val="283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A29" w:rsidRPr="00577BBC" w:rsidRDefault="00C4148F" w:rsidP="004659C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ложки (одинарные, парные)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A29" w:rsidRPr="00577BBC" w:rsidRDefault="00C4148F" w:rsidP="004659C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количеству детей</w:t>
            </w:r>
          </w:p>
          <w:p w:rsidR="00E50A29" w:rsidRPr="00577BBC" w:rsidRDefault="00E50A29" w:rsidP="004659C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29" w:rsidRPr="00577BBC" w:rsidRDefault="00E50A29" w:rsidP="004659C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77BBC">
              <w:rPr>
                <w:rFonts w:ascii="Times New Roman" w:hAnsi="Times New Roman"/>
                <w:sz w:val="24"/>
                <w:szCs w:val="24"/>
              </w:rPr>
              <w:t>Для работы педагога и детей</w:t>
            </w:r>
          </w:p>
        </w:tc>
      </w:tr>
      <w:tr w:rsidR="00E50A29" w:rsidRPr="00C50A83" w:rsidTr="00C4148F">
        <w:trPr>
          <w:trHeight w:val="277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A29" w:rsidRPr="00577BBC" w:rsidRDefault="00C4148F" w:rsidP="004659C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Стулья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A29" w:rsidRPr="00577BBC" w:rsidRDefault="00C4148F" w:rsidP="004659C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количеству детей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29" w:rsidRPr="00577BBC" w:rsidRDefault="00E50A29" w:rsidP="004659CB">
            <w:r w:rsidRPr="00577BBC">
              <w:rPr>
                <w:rFonts w:ascii="Times New Roman" w:hAnsi="Times New Roman"/>
                <w:sz w:val="24"/>
                <w:szCs w:val="24"/>
              </w:rPr>
              <w:t>Для работы педагога и детей</w:t>
            </w:r>
          </w:p>
        </w:tc>
      </w:tr>
      <w:tr w:rsidR="00E50A29" w:rsidRPr="00C50A83" w:rsidTr="00C4148F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A29" w:rsidRPr="00577BBC" w:rsidRDefault="00C4148F" w:rsidP="004659C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179A0">
              <w:rPr>
                <w:rFonts w:ascii="Times New Roman" w:eastAsia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A29" w:rsidRPr="00577BBC" w:rsidRDefault="00C4148F" w:rsidP="004659C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50A29" w:rsidRPr="00577BBC" w:rsidRDefault="00E50A29" w:rsidP="004659C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29" w:rsidRPr="00577BBC" w:rsidRDefault="00E50A29" w:rsidP="004659CB">
            <w:r w:rsidRPr="00577BBC">
              <w:rPr>
                <w:rFonts w:ascii="Times New Roman" w:hAnsi="Times New Roman"/>
                <w:sz w:val="24"/>
                <w:szCs w:val="24"/>
              </w:rPr>
              <w:t>Для работы педагога и детей</w:t>
            </w:r>
          </w:p>
        </w:tc>
      </w:tr>
      <w:tr w:rsidR="00E50A29" w:rsidRPr="00C50A83" w:rsidTr="00C4148F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A29" w:rsidRPr="00577BBC" w:rsidRDefault="00C4148F" w:rsidP="004659C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179A0">
              <w:rPr>
                <w:rFonts w:ascii="Times New Roman" w:eastAsia="Times New Roman" w:hAnsi="Times New Roman"/>
                <w:sz w:val="24"/>
                <w:szCs w:val="24"/>
              </w:rPr>
              <w:t>Ширма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A29" w:rsidRPr="00577BBC" w:rsidRDefault="00C4148F" w:rsidP="004659CB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29" w:rsidRPr="00577BBC" w:rsidRDefault="00E50A29" w:rsidP="004659CB">
            <w:r w:rsidRPr="00577BBC">
              <w:rPr>
                <w:rFonts w:ascii="Times New Roman" w:hAnsi="Times New Roman"/>
                <w:sz w:val="24"/>
                <w:szCs w:val="24"/>
              </w:rPr>
              <w:t>Для работы педагога и детей</w:t>
            </w:r>
          </w:p>
        </w:tc>
      </w:tr>
      <w:tr w:rsidR="00E50A29" w:rsidRPr="00C50A83" w:rsidTr="00C4148F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A29" w:rsidRPr="00577BBC" w:rsidRDefault="00C4148F" w:rsidP="004659C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179A0">
              <w:rPr>
                <w:rFonts w:ascii="Times New Roman" w:eastAsia="Times New Roman" w:hAnsi="Times New Roman"/>
                <w:sz w:val="24"/>
                <w:szCs w:val="24"/>
              </w:rPr>
              <w:t>Набор реквизита (маски, ленточки, платочки и др.).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A29" w:rsidRPr="00C4148F" w:rsidRDefault="00C4148F" w:rsidP="00C4148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количеству детей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29" w:rsidRPr="00577BBC" w:rsidRDefault="00E50A29" w:rsidP="004659CB">
            <w:r w:rsidRPr="00577BBC">
              <w:rPr>
                <w:rFonts w:ascii="Times New Roman" w:hAnsi="Times New Roman"/>
                <w:sz w:val="24"/>
                <w:szCs w:val="24"/>
              </w:rPr>
              <w:t>Для работы педагога и детей</w:t>
            </w:r>
          </w:p>
        </w:tc>
      </w:tr>
      <w:tr w:rsidR="00E50A29" w:rsidRPr="00C50A83" w:rsidTr="00C4148F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A29" w:rsidRPr="00577BBC" w:rsidRDefault="00C4148F" w:rsidP="004659C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179A0">
              <w:rPr>
                <w:rFonts w:ascii="Times New Roman" w:eastAsia="Times New Roman" w:hAnsi="Times New Roman"/>
                <w:sz w:val="24"/>
                <w:szCs w:val="24"/>
              </w:rPr>
              <w:t>Фонотека с записью образцов классической, народной и современной детской музыки, на основе которой подбирался репертуар оркестра: нотный материал по темам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48F" w:rsidRPr="00577BBC" w:rsidRDefault="00C4148F" w:rsidP="00C4148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50A29" w:rsidRPr="00577BBC" w:rsidRDefault="00E50A29" w:rsidP="004659CB">
            <w:pPr>
              <w:spacing w:line="240" w:lineRule="auto"/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29" w:rsidRPr="00577BBC" w:rsidRDefault="00E50A29" w:rsidP="004659CB">
            <w:r w:rsidRPr="00577BBC">
              <w:rPr>
                <w:rFonts w:ascii="Times New Roman" w:hAnsi="Times New Roman"/>
                <w:sz w:val="24"/>
                <w:szCs w:val="24"/>
              </w:rPr>
              <w:t>Для работы педагога и детей</w:t>
            </w:r>
          </w:p>
        </w:tc>
      </w:tr>
      <w:tr w:rsidR="00E50A29" w:rsidRPr="00C50A83" w:rsidTr="00C4148F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48F" w:rsidRPr="002179A0" w:rsidRDefault="00C4148F" w:rsidP="00C41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9A0">
              <w:rPr>
                <w:rFonts w:ascii="Times New Roman" w:hAnsi="Times New Roman"/>
                <w:sz w:val="24"/>
                <w:szCs w:val="24"/>
              </w:rPr>
              <w:t xml:space="preserve">Дидактические игры по темам. </w:t>
            </w:r>
          </w:p>
          <w:p w:rsidR="00E50A29" w:rsidRPr="00577BBC" w:rsidRDefault="00E50A29" w:rsidP="004659C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A29" w:rsidRPr="00577BBC" w:rsidRDefault="00E50A29" w:rsidP="004659CB">
            <w:pPr>
              <w:spacing w:line="240" w:lineRule="auto"/>
            </w:pPr>
            <w:r w:rsidRPr="00577B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A29" w:rsidRPr="00577BBC" w:rsidRDefault="00E50A29" w:rsidP="004659CB">
            <w:r w:rsidRPr="00577BBC">
              <w:rPr>
                <w:rFonts w:ascii="Times New Roman" w:hAnsi="Times New Roman"/>
                <w:sz w:val="24"/>
                <w:szCs w:val="24"/>
              </w:rPr>
              <w:t>Для работы педагога и детей</w:t>
            </w:r>
          </w:p>
        </w:tc>
      </w:tr>
      <w:tr w:rsidR="00E50A29" w:rsidRPr="00C50A83" w:rsidTr="00C4148F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48F" w:rsidRPr="002179A0" w:rsidRDefault="00C4148F" w:rsidP="00C41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9A0">
              <w:rPr>
                <w:rFonts w:ascii="Times New Roman" w:hAnsi="Times New Roman"/>
                <w:sz w:val="24"/>
                <w:szCs w:val="24"/>
              </w:rPr>
              <w:t>Костюмы для выступлений.</w:t>
            </w:r>
          </w:p>
          <w:p w:rsidR="00E50A29" w:rsidRPr="00577BBC" w:rsidRDefault="00E50A29" w:rsidP="004659C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A29" w:rsidRPr="00C4148F" w:rsidRDefault="00C4148F" w:rsidP="00C4148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количеству детей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A29" w:rsidRPr="00577BBC" w:rsidRDefault="00E50A29" w:rsidP="004659CB">
            <w:r w:rsidRPr="00577BBC">
              <w:rPr>
                <w:rFonts w:ascii="Times New Roman" w:hAnsi="Times New Roman"/>
                <w:sz w:val="24"/>
                <w:szCs w:val="24"/>
              </w:rPr>
              <w:t>Для работы педагога и детей</w:t>
            </w:r>
          </w:p>
        </w:tc>
      </w:tr>
      <w:tr w:rsidR="00E50A29" w:rsidRPr="00C50A83" w:rsidTr="00C4148F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A29" w:rsidRPr="00577BBC" w:rsidRDefault="00C4148F" w:rsidP="004659C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Аудиосистема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A29" w:rsidRPr="00577BBC" w:rsidRDefault="00C4148F" w:rsidP="004659CB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29" w:rsidRPr="00577BBC" w:rsidRDefault="00E50A29" w:rsidP="004659CB">
            <w:r w:rsidRPr="00577BBC">
              <w:rPr>
                <w:rFonts w:ascii="Times New Roman" w:hAnsi="Times New Roman"/>
                <w:sz w:val="24"/>
                <w:szCs w:val="24"/>
              </w:rPr>
              <w:t>Для работы педагога и детей</w:t>
            </w:r>
          </w:p>
        </w:tc>
      </w:tr>
    </w:tbl>
    <w:p w:rsidR="00E50A29" w:rsidRDefault="00E50A29" w:rsidP="00E50A29"/>
    <w:p w:rsidR="00A222DD" w:rsidRPr="00A222DD" w:rsidRDefault="00A222DD" w:rsidP="00A222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A222DD">
        <w:rPr>
          <w:rFonts w:ascii="Times New Roman" w:hAnsi="Times New Roman"/>
          <w:b/>
          <w:sz w:val="24"/>
          <w:szCs w:val="24"/>
          <w:lang w:eastAsia="en-US"/>
        </w:rPr>
        <w:t xml:space="preserve">5.4. Определение результативности планируемых результатов </w:t>
      </w:r>
    </w:p>
    <w:p w:rsidR="00BC6C59" w:rsidRDefault="00BC6C59" w:rsidP="00FB66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2F07" w:rsidRDefault="00BC6C59" w:rsidP="005818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6C59">
        <w:rPr>
          <w:rFonts w:ascii="Times New Roman" w:hAnsi="Times New Roman"/>
          <w:sz w:val="24"/>
          <w:szCs w:val="24"/>
        </w:rPr>
        <w:t>Оценивание результа</w:t>
      </w:r>
      <w:r w:rsidR="00FB6657">
        <w:rPr>
          <w:rFonts w:ascii="Times New Roman" w:hAnsi="Times New Roman"/>
          <w:sz w:val="24"/>
          <w:szCs w:val="24"/>
        </w:rPr>
        <w:t xml:space="preserve">тов обучения можно наблюдать в ходе такой формы контроля как </w:t>
      </w:r>
      <w:r w:rsidR="00AC2F07">
        <w:rPr>
          <w:rFonts w:ascii="Times New Roman" w:hAnsi="Times New Roman"/>
          <w:sz w:val="24"/>
          <w:szCs w:val="24"/>
        </w:rPr>
        <w:t xml:space="preserve">выполнение </w:t>
      </w:r>
      <w:r w:rsidR="00401310">
        <w:rPr>
          <w:rFonts w:ascii="Times New Roman" w:hAnsi="Times New Roman"/>
          <w:sz w:val="24"/>
          <w:szCs w:val="24"/>
        </w:rPr>
        <w:t>музыкальных, творческих исполнений</w:t>
      </w:r>
      <w:r w:rsidR="00FB6657">
        <w:rPr>
          <w:rFonts w:ascii="Times New Roman" w:hAnsi="Times New Roman"/>
          <w:sz w:val="24"/>
          <w:szCs w:val="24"/>
        </w:rPr>
        <w:t xml:space="preserve">. </w:t>
      </w:r>
    </w:p>
    <w:p w:rsidR="00581890" w:rsidRPr="00AC2F07" w:rsidRDefault="00581890" w:rsidP="005818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5345" w:rsidRPr="00EE474E" w:rsidRDefault="004A5345" w:rsidP="004A5345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EE474E">
        <w:rPr>
          <w:rFonts w:ascii="Times New Roman" w:hAnsi="Times New Roman"/>
          <w:b/>
          <w:sz w:val="24"/>
          <w:szCs w:val="24"/>
        </w:rPr>
        <w:t xml:space="preserve">Характеристика вводного, промежуточного и итогового контролей </w:t>
      </w:r>
    </w:p>
    <w:p w:rsidR="0022234B" w:rsidRDefault="0022234B" w:rsidP="00AC2F07">
      <w:pPr>
        <w:tabs>
          <w:tab w:val="left" w:pos="2772"/>
          <w:tab w:val="left" w:pos="44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427DA" w:rsidRPr="00AC2F07" w:rsidRDefault="0022234B" w:rsidP="00AC2F07">
      <w:pPr>
        <w:tabs>
          <w:tab w:val="left" w:pos="2772"/>
          <w:tab w:val="left" w:pos="44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2427DA" w:rsidRPr="00AC2F07">
        <w:rPr>
          <w:rFonts w:ascii="Times New Roman" w:hAnsi="Times New Roman"/>
          <w:sz w:val="24"/>
          <w:szCs w:val="24"/>
        </w:rPr>
        <w:t xml:space="preserve">По результатам вводной, текущей и промежуточной аттестации оцениваются следующие показатели:  </w:t>
      </w:r>
    </w:p>
    <w:p w:rsidR="0022234B" w:rsidRDefault="002427DA" w:rsidP="00AC2F07">
      <w:pPr>
        <w:tabs>
          <w:tab w:val="left" w:pos="2772"/>
          <w:tab w:val="left" w:pos="4470"/>
        </w:tabs>
        <w:spacing w:after="0" w:line="240" w:lineRule="auto"/>
        <w:jc w:val="both"/>
        <w:rPr>
          <w:rFonts w:ascii="Times New Roman" w:hAnsi="Times New Roman"/>
        </w:rPr>
      </w:pPr>
      <w:r w:rsidRPr="00AC2F07">
        <w:rPr>
          <w:rFonts w:ascii="Times New Roman" w:hAnsi="Times New Roman"/>
          <w:sz w:val="24"/>
          <w:szCs w:val="24"/>
        </w:rPr>
        <w:t>- самостоятельный выбор</w:t>
      </w:r>
      <w:r w:rsidR="00AC2F07">
        <w:rPr>
          <w:rFonts w:ascii="Times New Roman" w:hAnsi="Times New Roman"/>
          <w:sz w:val="24"/>
          <w:szCs w:val="24"/>
        </w:rPr>
        <w:t xml:space="preserve"> </w:t>
      </w:r>
      <w:r w:rsidR="00AC44BC">
        <w:rPr>
          <w:rFonts w:ascii="Times New Roman" w:hAnsi="Times New Roman"/>
          <w:sz w:val="24"/>
          <w:szCs w:val="24"/>
        </w:rPr>
        <w:t xml:space="preserve">музыкальной </w:t>
      </w:r>
      <w:r w:rsidR="006A5CFE" w:rsidRPr="00AC2F07">
        <w:rPr>
          <w:rFonts w:ascii="Times New Roman" w:hAnsi="Times New Roman"/>
          <w:sz w:val="24"/>
          <w:szCs w:val="24"/>
        </w:rPr>
        <w:t>композиции</w:t>
      </w:r>
      <w:r w:rsidR="00607C95">
        <w:rPr>
          <w:rFonts w:ascii="Times New Roman" w:hAnsi="Times New Roman"/>
        </w:rPr>
        <w:t>;</w:t>
      </w:r>
    </w:p>
    <w:p w:rsidR="006A5CFE" w:rsidRPr="0022234B" w:rsidRDefault="0022234B" w:rsidP="00AC2F07">
      <w:pPr>
        <w:tabs>
          <w:tab w:val="left" w:pos="2772"/>
          <w:tab w:val="left" w:pos="44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- </w:t>
      </w:r>
      <w:r w:rsidRPr="0022234B">
        <w:rPr>
          <w:rFonts w:ascii="Times New Roman" w:hAnsi="Times New Roman"/>
          <w:sz w:val="24"/>
          <w:szCs w:val="24"/>
        </w:rPr>
        <w:t>применение умений и навыков, полученные раннее на занятиях</w:t>
      </w:r>
      <w:r w:rsidR="002427DA" w:rsidRPr="0022234B">
        <w:rPr>
          <w:rFonts w:ascii="Times New Roman" w:hAnsi="Times New Roman"/>
          <w:sz w:val="24"/>
          <w:szCs w:val="24"/>
        </w:rPr>
        <w:t>;</w:t>
      </w:r>
    </w:p>
    <w:p w:rsidR="006A5CFE" w:rsidRPr="0022234B" w:rsidRDefault="002427DA" w:rsidP="00AC2F07">
      <w:pPr>
        <w:tabs>
          <w:tab w:val="left" w:pos="2772"/>
          <w:tab w:val="left" w:pos="44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34B">
        <w:rPr>
          <w:rFonts w:ascii="Times New Roman" w:hAnsi="Times New Roman"/>
          <w:sz w:val="24"/>
          <w:szCs w:val="24"/>
        </w:rPr>
        <w:t xml:space="preserve">- последовательное, грамотное и </w:t>
      </w:r>
      <w:r w:rsidR="00401310">
        <w:rPr>
          <w:rFonts w:ascii="Times New Roman" w:hAnsi="Times New Roman"/>
          <w:sz w:val="24"/>
          <w:szCs w:val="24"/>
        </w:rPr>
        <w:t>ритмичное исполнение композиции</w:t>
      </w:r>
      <w:r w:rsidRPr="0022234B">
        <w:rPr>
          <w:rFonts w:ascii="Times New Roman" w:hAnsi="Times New Roman"/>
          <w:sz w:val="24"/>
          <w:szCs w:val="24"/>
        </w:rPr>
        <w:t>;</w:t>
      </w:r>
    </w:p>
    <w:p w:rsidR="0022234B" w:rsidRPr="0022234B" w:rsidRDefault="002427DA" w:rsidP="00AC2F07">
      <w:pPr>
        <w:tabs>
          <w:tab w:val="left" w:pos="2772"/>
          <w:tab w:val="left" w:pos="44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34B">
        <w:rPr>
          <w:rFonts w:ascii="Times New Roman" w:hAnsi="Times New Roman"/>
          <w:sz w:val="24"/>
          <w:szCs w:val="24"/>
        </w:rPr>
        <w:t xml:space="preserve"> - умелое использование </w:t>
      </w:r>
      <w:r w:rsidR="0022234B" w:rsidRPr="0022234B">
        <w:rPr>
          <w:rFonts w:ascii="Times New Roman" w:hAnsi="Times New Roman"/>
          <w:color w:val="000000"/>
          <w:sz w:val="24"/>
          <w:szCs w:val="24"/>
        </w:rPr>
        <w:t xml:space="preserve">в работе </w:t>
      </w:r>
      <w:r w:rsidR="00AC44BC">
        <w:rPr>
          <w:rFonts w:ascii="Times New Roman" w:hAnsi="Times New Roman"/>
          <w:color w:val="000000"/>
          <w:sz w:val="24"/>
          <w:szCs w:val="24"/>
        </w:rPr>
        <w:t>музыкальные инструменты</w:t>
      </w:r>
      <w:r w:rsidR="0040131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2234B">
        <w:rPr>
          <w:rFonts w:ascii="Times New Roman" w:hAnsi="Times New Roman"/>
          <w:sz w:val="24"/>
          <w:szCs w:val="24"/>
        </w:rPr>
        <w:t xml:space="preserve">выразительных особенностей; </w:t>
      </w:r>
    </w:p>
    <w:p w:rsidR="009C6C96" w:rsidRDefault="002427DA" w:rsidP="00AC2F07">
      <w:pPr>
        <w:tabs>
          <w:tab w:val="left" w:pos="2772"/>
          <w:tab w:val="left" w:pos="44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2F07">
        <w:rPr>
          <w:rFonts w:ascii="Times New Roman" w:hAnsi="Times New Roman"/>
          <w:sz w:val="24"/>
          <w:szCs w:val="24"/>
        </w:rPr>
        <w:t xml:space="preserve">- умение обобщать </w:t>
      </w:r>
      <w:r w:rsidR="00AC44BC">
        <w:rPr>
          <w:rFonts w:ascii="Times New Roman" w:hAnsi="Times New Roman"/>
          <w:sz w:val="24"/>
          <w:szCs w:val="24"/>
        </w:rPr>
        <w:t>музыкальную композицию</w:t>
      </w:r>
      <w:r w:rsidRPr="00AC2F07">
        <w:rPr>
          <w:rFonts w:ascii="Times New Roman" w:hAnsi="Times New Roman"/>
          <w:sz w:val="24"/>
          <w:szCs w:val="24"/>
        </w:rPr>
        <w:t xml:space="preserve"> и приводить его к целостности; </w:t>
      </w:r>
    </w:p>
    <w:p w:rsidR="002427DA" w:rsidRPr="00AC2F07" w:rsidRDefault="002427DA" w:rsidP="00AC2F07">
      <w:pPr>
        <w:tabs>
          <w:tab w:val="left" w:pos="2772"/>
          <w:tab w:val="left" w:pos="44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AC2F07">
        <w:rPr>
          <w:rFonts w:ascii="Times New Roman" w:hAnsi="Times New Roman"/>
          <w:sz w:val="24"/>
          <w:szCs w:val="24"/>
        </w:rPr>
        <w:t xml:space="preserve">- творческий подход. </w:t>
      </w:r>
    </w:p>
    <w:p w:rsidR="002427DA" w:rsidRPr="00BC6C59" w:rsidRDefault="009C6C96" w:rsidP="002427DA">
      <w:pPr>
        <w:tabs>
          <w:tab w:val="left" w:pos="2772"/>
          <w:tab w:val="left" w:pos="44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Данные п</w:t>
      </w:r>
      <w:r w:rsidR="002427DA" w:rsidRPr="00BC6C59">
        <w:rPr>
          <w:rFonts w:ascii="Times New Roman" w:hAnsi="Times New Roman"/>
          <w:b/>
          <w:bCs/>
          <w:sz w:val="24"/>
          <w:szCs w:val="24"/>
        </w:rPr>
        <w:t xml:space="preserve">оказатели оцениваются с помощью баллов: </w:t>
      </w:r>
    </w:p>
    <w:p w:rsidR="002427DA" w:rsidRPr="009E134B" w:rsidRDefault="002427DA" w:rsidP="002427DA">
      <w:pPr>
        <w:tabs>
          <w:tab w:val="left" w:pos="2772"/>
          <w:tab w:val="left" w:pos="44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E134B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-</w:t>
      </w:r>
      <w:r w:rsidRPr="009E134B">
        <w:rPr>
          <w:rFonts w:ascii="Times New Roman" w:hAnsi="Times New Roman"/>
          <w:sz w:val="24"/>
          <w:szCs w:val="24"/>
        </w:rPr>
        <w:t xml:space="preserve"> несоответствие показателю</w:t>
      </w:r>
    </w:p>
    <w:p w:rsidR="002427DA" w:rsidRPr="009E134B" w:rsidRDefault="002427DA" w:rsidP="002427DA">
      <w:pPr>
        <w:tabs>
          <w:tab w:val="left" w:pos="2772"/>
          <w:tab w:val="left" w:pos="44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E134B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-</w:t>
      </w:r>
      <w:r w:rsidRPr="009E134B">
        <w:rPr>
          <w:rFonts w:ascii="Times New Roman" w:hAnsi="Times New Roman"/>
          <w:sz w:val="24"/>
          <w:szCs w:val="24"/>
        </w:rPr>
        <w:t xml:space="preserve"> частичное соответствие показателю </w:t>
      </w:r>
    </w:p>
    <w:p w:rsidR="002427DA" w:rsidRDefault="002427DA" w:rsidP="002427DA">
      <w:pPr>
        <w:tabs>
          <w:tab w:val="left" w:pos="2772"/>
          <w:tab w:val="left" w:pos="44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E134B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E134B">
        <w:rPr>
          <w:rFonts w:ascii="Times New Roman" w:hAnsi="Times New Roman"/>
          <w:sz w:val="24"/>
          <w:szCs w:val="24"/>
        </w:rPr>
        <w:t>достаточно полное соответствие показателю</w:t>
      </w:r>
    </w:p>
    <w:p w:rsidR="00C54908" w:rsidRDefault="00C54908" w:rsidP="00C54908">
      <w:pPr>
        <w:tabs>
          <w:tab w:val="left" w:pos="2772"/>
          <w:tab w:val="left" w:pos="447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747A">
        <w:rPr>
          <w:rFonts w:ascii="Times New Roman" w:hAnsi="Times New Roman"/>
          <w:color w:val="000000" w:themeColor="text1"/>
          <w:sz w:val="24"/>
          <w:szCs w:val="24"/>
        </w:rPr>
        <w:t>Результаты оценки качества обучения заносятся в таблицу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(см. приложение 1)</w:t>
      </w:r>
      <w:r w:rsidRPr="0026747A">
        <w:rPr>
          <w:rFonts w:ascii="Times New Roman" w:hAnsi="Times New Roman"/>
          <w:color w:val="000000" w:themeColor="text1"/>
          <w:sz w:val="24"/>
          <w:szCs w:val="24"/>
        </w:rPr>
        <w:t>. Ведется учет</w:t>
      </w:r>
      <w:r w:rsidRPr="0026747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6747A">
        <w:rPr>
          <w:rFonts w:ascii="Times New Roman" w:hAnsi="Times New Roman"/>
          <w:color w:val="000000" w:themeColor="text1"/>
          <w:sz w:val="24"/>
          <w:szCs w:val="24"/>
        </w:rPr>
        <w:t xml:space="preserve">успеваемости каждого обучающихся. При прохождении итоговой аттестации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обучающийся </w:t>
      </w:r>
      <w:r w:rsidRPr="0026747A">
        <w:rPr>
          <w:rFonts w:ascii="Times New Roman" w:hAnsi="Times New Roman"/>
          <w:color w:val="000000" w:themeColor="text1"/>
          <w:sz w:val="24"/>
          <w:szCs w:val="24"/>
        </w:rPr>
        <w:t>должен продемонстрировать знания, умения и навыки в соответствии с программными требованиями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C54908" w:rsidRPr="00C54908" w:rsidRDefault="00C54908" w:rsidP="00C54908">
      <w:pPr>
        <w:tabs>
          <w:tab w:val="left" w:pos="2772"/>
          <w:tab w:val="left" w:pos="44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4908">
        <w:rPr>
          <w:rFonts w:ascii="Times New Roman" w:hAnsi="Times New Roman"/>
          <w:b/>
          <w:color w:val="000000" w:themeColor="text1"/>
          <w:sz w:val="24"/>
          <w:szCs w:val="24"/>
        </w:rPr>
        <w:t>Результаты оценки качества обучения</w:t>
      </w:r>
    </w:p>
    <w:p w:rsidR="00C54908" w:rsidRDefault="00C54908" w:rsidP="002427DA">
      <w:pPr>
        <w:tabs>
          <w:tab w:val="left" w:pos="2772"/>
          <w:tab w:val="left" w:pos="44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6-7 баллов – оптимальный уровень</w:t>
      </w:r>
    </w:p>
    <w:p w:rsidR="00C54908" w:rsidRDefault="00C54908" w:rsidP="002427DA">
      <w:pPr>
        <w:tabs>
          <w:tab w:val="left" w:pos="2772"/>
          <w:tab w:val="left" w:pos="44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3-6 баллов – достаточный уровень</w:t>
      </w:r>
    </w:p>
    <w:p w:rsidR="00064EC5" w:rsidRDefault="00C54908" w:rsidP="006E6303">
      <w:pPr>
        <w:tabs>
          <w:tab w:val="left" w:pos="2772"/>
          <w:tab w:val="left" w:pos="447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1-3 баллов – низкий уровень</w:t>
      </w:r>
    </w:p>
    <w:p w:rsidR="006E6303" w:rsidRDefault="006E6303" w:rsidP="006E6303">
      <w:pPr>
        <w:tabs>
          <w:tab w:val="left" w:pos="2772"/>
          <w:tab w:val="left" w:pos="4470"/>
        </w:tabs>
        <w:spacing w:after="0" w:line="240" w:lineRule="auto"/>
      </w:pPr>
    </w:p>
    <w:p w:rsidR="00AC44BC" w:rsidRDefault="00AC44BC" w:rsidP="006E6303">
      <w:pPr>
        <w:tabs>
          <w:tab w:val="left" w:pos="2772"/>
          <w:tab w:val="left" w:pos="4470"/>
        </w:tabs>
        <w:spacing w:after="0" w:line="240" w:lineRule="auto"/>
      </w:pPr>
    </w:p>
    <w:p w:rsidR="004B718C" w:rsidRDefault="004B718C" w:rsidP="006E6303">
      <w:pPr>
        <w:tabs>
          <w:tab w:val="left" w:pos="2772"/>
          <w:tab w:val="left" w:pos="4470"/>
        </w:tabs>
        <w:spacing w:after="0" w:line="240" w:lineRule="auto"/>
      </w:pPr>
    </w:p>
    <w:p w:rsidR="00AC44BC" w:rsidRDefault="00AC44BC" w:rsidP="006E6303">
      <w:pPr>
        <w:tabs>
          <w:tab w:val="left" w:pos="2772"/>
          <w:tab w:val="left" w:pos="4470"/>
        </w:tabs>
        <w:spacing w:after="0" w:line="240" w:lineRule="auto"/>
      </w:pPr>
    </w:p>
    <w:p w:rsidR="00AC44BC" w:rsidRDefault="00AC44BC" w:rsidP="006E6303">
      <w:pPr>
        <w:tabs>
          <w:tab w:val="left" w:pos="2772"/>
          <w:tab w:val="left" w:pos="4470"/>
        </w:tabs>
        <w:spacing w:after="0" w:line="240" w:lineRule="auto"/>
      </w:pPr>
    </w:p>
    <w:p w:rsidR="00401310" w:rsidRDefault="00401310" w:rsidP="006E6303">
      <w:pPr>
        <w:tabs>
          <w:tab w:val="left" w:pos="2772"/>
          <w:tab w:val="left" w:pos="4470"/>
        </w:tabs>
        <w:spacing w:after="0" w:line="240" w:lineRule="auto"/>
      </w:pPr>
    </w:p>
    <w:p w:rsidR="00401310" w:rsidRDefault="00401310" w:rsidP="006E6303">
      <w:pPr>
        <w:tabs>
          <w:tab w:val="left" w:pos="2772"/>
          <w:tab w:val="left" w:pos="4470"/>
        </w:tabs>
        <w:spacing w:after="0" w:line="240" w:lineRule="auto"/>
      </w:pPr>
    </w:p>
    <w:p w:rsidR="00401310" w:rsidRDefault="00401310" w:rsidP="006E6303">
      <w:pPr>
        <w:tabs>
          <w:tab w:val="left" w:pos="2772"/>
          <w:tab w:val="left" w:pos="4470"/>
        </w:tabs>
        <w:spacing w:after="0" w:line="240" w:lineRule="auto"/>
      </w:pPr>
    </w:p>
    <w:p w:rsidR="00401310" w:rsidRDefault="00401310" w:rsidP="006E6303">
      <w:pPr>
        <w:tabs>
          <w:tab w:val="left" w:pos="2772"/>
          <w:tab w:val="left" w:pos="4470"/>
        </w:tabs>
        <w:spacing w:after="0" w:line="240" w:lineRule="auto"/>
      </w:pPr>
    </w:p>
    <w:p w:rsidR="00401310" w:rsidRDefault="00401310" w:rsidP="006E6303">
      <w:pPr>
        <w:tabs>
          <w:tab w:val="left" w:pos="2772"/>
          <w:tab w:val="left" w:pos="4470"/>
        </w:tabs>
        <w:spacing w:after="0" w:line="240" w:lineRule="auto"/>
      </w:pPr>
    </w:p>
    <w:p w:rsidR="00401310" w:rsidRDefault="00401310" w:rsidP="006E6303">
      <w:pPr>
        <w:tabs>
          <w:tab w:val="left" w:pos="2772"/>
          <w:tab w:val="left" w:pos="4470"/>
        </w:tabs>
        <w:spacing w:after="0" w:line="240" w:lineRule="auto"/>
      </w:pPr>
    </w:p>
    <w:p w:rsidR="00401310" w:rsidRDefault="00401310" w:rsidP="006E6303">
      <w:pPr>
        <w:tabs>
          <w:tab w:val="left" w:pos="2772"/>
          <w:tab w:val="left" w:pos="4470"/>
        </w:tabs>
        <w:spacing w:after="0" w:line="240" w:lineRule="auto"/>
      </w:pPr>
    </w:p>
    <w:p w:rsidR="00401310" w:rsidRDefault="00401310" w:rsidP="006E6303">
      <w:pPr>
        <w:tabs>
          <w:tab w:val="left" w:pos="2772"/>
          <w:tab w:val="left" w:pos="4470"/>
        </w:tabs>
        <w:spacing w:after="0" w:line="240" w:lineRule="auto"/>
      </w:pPr>
    </w:p>
    <w:p w:rsidR="00401310" w:rsidRDefault="00401310" w:rsidP="006E6303">
      <w:pPr>
        <w:tabs>
          <w:tab w:val="left" w:pos="2772"/>
          <w:tab w:val="left" w:pos="4470"/>
        </w:tabs>
        <w:spacing w:after="0" w:line="240" w:lineRule="auto"/>
      </w:pPr>
    </w:p>
    <w:p w:rsidR="00401310" w:rsidRDefault="00401310" w:rsidP="006E6303">
      <w:pPr>
        <w:tabs>
          <w:tab w:val="left" w:pos="2772"/>
          <w:tab w:val="left" w:pos="4470"/>
        </w:tabs>
        <w:spacing w:after="0" w:line="240" w:lineRule="auto"/>
      </w:pPr>
    </w:p>
    <w:p w:rsidR="00401310" w:rsidRDefault="00401310" w:rsidP="006E6303">
      <w:pPr>
        <w:tabs>
          <w:tab w:val="left" w:pos="2772"/>
          <w:tab w:val="left" w:pos="4470"/>
        </w:tabs>
        <w:spacing w:after="0" w:line="240" w:lineRule="auto"/>
      </w:pPr>
    </w:p>
    <w:p w:rsidR="00401310" w:rsidRDefault="00401310" w:rsidP="006E6303">
      <w:pPr>
        <w:tabs>
          <w:tab w:val="left" w:pos="2772"/>
          <w:tab w:val="left" w:pos="4470"/>
        </w:tabs>
        <w:spacing w:after="0" w:line="240" w:lineRule="auto"/>
      </w:pPr>
    </w:p>
    <w:p w:rsidR="00401310" w:rsidRDefault="00401310" w:rsidP="006E6303">
      <w:pPr>
        <w:tabs>
          <w:tab w:val="left" w:pos="2772"/>
          <w:tab w:val="left" w:pos="4470"/>
        </w:tabs>
        <w:spacing w:after="0" w:line="240" w:lineRule="auto"/>
      </w:pPr>
    </w:p>
    <w:p w:rsidR="00201CDC" w:rsidRDefault="00201CDC" w:rsidP="006E6303">
      <w:pPr>
        <w:tabs>
          <w:tab w:val="left" w:pos="2772"/>
          <w:tab w:val="left" w:pos="4470"/>
        </w:tabs>
        <w:spacing w:after="0" w:line="240" w:lineRule="auto"/>
      </w:pPr>
    </w:p>
    <w:p w:rsidR="00201CDC" w:rsidRDefault="00201CDC" w:rsidP="006E6303">
      <w:pPr>
        <w:tabs>
          <w:tab w:val="left" w:pos="2772"/>
          <w:tab w:val="left" w:pos="4470"/>
        </w:tabs>
        <w:spacing w:after="0" w:line="240" w:lineRule="auto"/>
      </w:pPr>
    </w:p>
    <w:p w:rsidR="00201CDC" w:rsidRDefault="00201CDC" w:rsidP="006E6303">
      <w:pPr>
        <w:tabs>
          <w:tab w:val="left" w:pos="2772"/>
          <w:tab w:val="left" w:pos="4470"/>
        </w:tabs>
        <w:spacing w:after="0" w:line="240" w:lineRule="auto"/>
      </w:pPr>
    </w:p>
    <w:p w:rsidR="00201CDC" w:rsidRDefault="00201CDC" w:rsidP="006E6303">
      <w:pPr>
        <w:tabs>
          <w:tab w:val="left" w:pos="2772"/>
          <w:tab w:val="left" w:pos="4470"/>
        </w:tabs>
        <w:spacing w:after="0" w:line="240" w:lineRule="auto"/>
      </w:pPr>
    </w:p>
    <w:p w:rsidR="00201CDC" w:rsidRDefault="00201CDC" w:rsidP="006E6303">
      <w:pPr>
        <w:tabs>
          <w:tab w:val="left" w:pos="2772"/>
          <w:tab w:val="left" w:pos="4470"/>
        </w:tabs>
        <w:spacing w:after="0" w:line="240" w:lineRule="auto"/>
      </w:pPr>
    </w:p>
    <w:p w:rsidR="00201CDC" w:rsidRDefault="00201CDC" w:rsidP="006E6303">
      <w:pPr>
        <w:tabs>
          <w:tab w:val="left" w:pos="2772"/>
          <w:tab w:val="left" w:pos="4470"/>
        </w:tabs>
        <w:spacing w:after="0" w:line="240" w:lineRule="auto"/>
      </w:pPr>
    </w:p>
    <w:p w:rsidR="00201CDC" w:rsidRDefault="00201CDC" w:rsidP="006E6303">
      <w:pPr>
        <w:tabs>
          <w:tab w:val="left" w:pos="2772"/>
          <w:tab w:val="left" w:pos="4470"/>
        </w:tabs>
        <w:spacing w:after="0" w:line="240" w:lineRule="auto"/>
      </w:pPr>
    </w:p>
    <w:p w:rsidR="00201CDC" w:rsidRDefault="00201CDC" w:rsidP="006E6303">
      <w:pPr>
        <w:tabs>
          <w:tab w:val="left" w:pos="2772"/>
          <w:tab w:val="left" w:pos="4470"/>
        </w:tabs>
        <w:spacing w:after="0" w:line="240" w:lineRule="auto"/>
      </w:pPr>
    </w:p>
    <w:p w:rsidR="00201CDC" w:rsidRDefault="00201CDC" w:rsidP="006E6303">
      <w:pPr>
        <w:tabs>
          <w:tab w:val="left" w:pos="2772"/>
          <w:tab w:val="left" w:pos="4470"/>
        </w:tabs>
        <w:spacing w:after="0" w:line="240" w:lineRule="auto"/>
      </w:pPr>
    </w:p>
    <w:p w:rsidR="00201CDC" w:rsidRDefault="00201CDC" w:rsidP="006E6303">
      <w:pPr>
        <w:tabs>
          <w:tab w:val="left" w:pos="2772"/>
          <w:tab w:val="left" w:pos="4470"/>
        </w:tabs>
        <w:spacing w:after="0" w:line="240" w:lineRule="auto"/>
      </w:pPr>
    </w:p>
    <w:p w:rsidR="00201CDC" w:rsidRDefault="00201CDC" w:rsidP="006E6303">
      <w:pPr>
        <w:tabs>
          <w:tab w:val="left" w:pos="2772"/>
          <w:tab w:val="left" w:pos="4470"/>
        </w:tabs>
        <w:spacing w:after="0" w:line="240" w:lineRule="auto"/>
      </w:pPr>
    </w:p>
    <w:p w:rsidR="00201CDC" w:rsidRDefault="00201CDC" w:rsidP="006E6303">
      <w:pPr>
        <w:tabs>
          <w:tab w:val="left" w:pos="2772"/>
          <w:tab w:val="left" w:pos="4470"/>
        </w:tabs>
        <w:spacing w:after="0" w:line="240" w:lineRule="auto"/>
      </w:pPr>
    </w:p>
    <w:p w:rsidR="00201CDC" w:rsidRDefault="00201CDC" w:rsidP="006E6303">
      <w:pPr>
        <w:tabs>
          <w:tab w:val="left" w:pos="2772"/>
          <w:tab w:val="left" w:pos="4470"/>
        </w:tabs>
        <w:spacing w:after="0" w:line="240" w:lineRule="auto"/>
      </w:pPr>
    </w:p>
    <w:p w:rsidR="00201CDC" w:rsidRDefault="00201CDC" w:rsidP="006E6303">
      <w:pPr>
        <w:tabs>
          <w:tab w:val="left" w:pos="2772"/>
          <w:tab w:val="left" w:pos="4470"/>
        </w:tabs>
        <w:spacing w:after="0" w:line="240" w:lineRule="auto"/>
      </w:pPr>
    </w:p>
    <w:p w:rsidR="00201CDC" w:rsidRDefault="00201CDC" w:rsidP="006E6303">
      <w:pPr>
        <w:tabs>
          <w:tab w:val="left" w:pos="2772"/>
          <w:tab w:val="left" w:pos="4470"/>
        </w:tabs>
        <w:spacing w:after="0" w:line="240" w:lineRule="auto"/>
      </w:pPr>
    </w:p>
    <w:p w:rsidR="00401310" w:rsidRDefault="00401310" w:rsidP="006E6303">
      <w:pPr>
        <w:tabs>
          <w:tab w:val="left" w:pos="2772"/>
          <w:tab w:val="left" w:pos="4470"/>
        </w:tabs>
        <w:spacing w:after="0" w:line="240" w:lineRule="auto"/>
      </w:pPr>
    </w:p>
    <w:p w:rsidR="00401310" w:rsidRDefault="00401310" w:rsidP="006E6303">
      <w:pPr>
        <w:tabs>
          <w:tab w:val="left" w:pos="2772"/>
          <w:tab w:val="left" w:pos="4470"/>
        </w:tabs>
        <w:spacing w:after="0" w:line="240" w:lineRule="auto"/>
      </w:pPr>
    </w:p>
    <w:p w:rsidR="00401310" w:rsidRDefault="00401310" w:rsidP="006E6303">
      <w:pPr>
        <w:tabs>
          <w:tab w:val="left" w:pos="2772"/>
          <w:tab w:val="left" w:pos="4470"/>
        </w:tabs>
        <w:spacing w:after="0" w:line="240" w:lineRule="auto"/>
      </w:pPr>
    </w:p>
    <w:p w:rsidR="004A5345" w:rsidRPr="00F071E1" w:rsidRDefault="004A5345" w:rsidP="004659CB">
      <w:pPr>
        <w:pStyle w:val="a7"/>
        <w:numPr>
          <w:ilvl w:val="2"/>
          <w:numId w:val="9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071E1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4A5345" w:rsidRPr="00F071E1" w:rsidRDefault="004A5345" w:rsidP="004A5345">
      <w:pPr>
        <w:pStyle w:val="a7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4A5345" w:rsidRPr="003D4FBF" w:rsidRDefault="004659CB" w:rsidP="00F315F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3D4FBF">
        <w:rPr>
          <w:rFonts w:ascii="Times New Roman" w:hAnsi="Times New Roman"/>
          <w:b/>
          <w:sz w:val="24"/>
          <w:szCs w:val="24"/>
        </w:rPr>
        <w:t>Методическое обеспечение дополнительной образовательной программы</w:t>
      </w:r>
    </w:p>
    <w:p w:rsidR="0060284C" w:rsidRPr="0060284C" w:rsidRDefault="0060284C" w:rsidP="0060284C">
      <w:pPr>
        <w:pStyle w:val="a6"/>
        <w:numPr>
          <w:ilvl w:val="0"/>
          <w:numId w:val="38"/>
        </w:numPr>
        <w:tabs>
          <w:tab w:val="num" w:pos="426"/>
        </w:tabs>
        <w:jc w:val="both"/>
        <w:rPr>
          <w:sz w:val="24"/>
          <w:szCs w:val="24"/>
        </w:rPr>
      </w:pPr>
      <w:r w:rsidRPr="0060284C">
        <w:rPr>
          <w:sz w:val="24"/>
          <w:szCs w:val="24"/>
        </w:rPr>
        <w:t>Алексеева Л.Н., Тютюнникова Т.Э. Музыка: Учебно-наглядные материалы</w:t>
      </w:r>
    </w:p>
    <w:p w:rsidR="0060284C" w:rsidRPr="0060284C" w:rsidRDefault="0060284C" w:rsidP="0060284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0284C">
        <w:rPr>
          <w:rFonts w:ascii="Times New Roman" w:hAnsi="Times New Roman"/>
          <w:sz w:val="24"/>
          <w:szCs w:val="24"/>
        </w:rPr>
        <w:lastRenderedPageBreak/>
        <w:t>для детей старшего дошкольного возраста – М.: ООО Фирма  «Издательство  АСТ», 2000 г.</w:t>
      </w:r>
    </w:p>
    <w:p w:rsidR="0060284C" w:rsidRPr="0060284C" w:rsidRDefault="0060284C" w:rsidP="0060284C">
      <w:pPr>
        <w:pStyle w:val="a6"/>
        <w:numPr>
          <w:ilvl w:val="0"/>
          <w:numId w:val="38"/>
        </w:numPr>
        <w:jc w:val="both"/>
        <w:rPr>
          <w:sz w:val="24"/>
          <w:szCs w:val="24"/>
        </w:rPr>
      </w:pPr>
      <w:r w:rsidRPr="0060284C">
        <w:rPr>
          <w:sz w:val="24"/>
          <w:szCs w:val="24"/>
        </w:rPr>
        <w:t xml:space="preserve">Каневский В.Н. «Звуки скажут больше, чем слова» – журнал «Обруч», №5, </w:t>
      </w:r>
      <w:smartTag w:uri="urn:schemas-microsoft-com:office:smarttags" w:element="metricconverter">
        <w:smartTagPr>
          <w:attr w:name="ProductID" w:val="1997 г"/>
        </w:smartTagPr>
        <w:r w:rsidRPr="0060284C">
          <w:rPr>
            <w:sz w:val="24"/>
            <w:szCs w:val="24"/>
          </w:rPr>
          <w:t>1997 г</w:t>
        </w:r>
      </w:smartTag>
      <w:r w:rsidRPr="0060284C">
        <w:rPr>
          <w:sz w:val="24"/>
          <w:szCs w:val="24"/>
        </w:rPr>
        <w:t xml:space="preserve">. </w:t>
      </w:r>
    </w:p>
    <w:p w:rsidR="0060284C" w:rsidRPr="0060284C" w:rsidRDefault="0060284C" w:rsidP="0060284C">
      <w:pPr>
        <w:pStyle w:val="a6"/>
        <w:numPr>
          <w:ilvl w:val="0"/>
          <w:numId w:val="38"/>
        </w:numPr>
        <w:jc w:val="both"/>
        <w:rPr>
          <w:sz w:val="24"/>
          <w:szCs w:val="24"/>
          <w:lang w:val="x-none" w:eastAsia="x-none"/>
        </w:rPr>
      </w:pPr>
      <w:r w:rsidRPr="0060284C">
        <w:rPr>
          <w:sz w:val="24"/>
          <w:szCs w:val="24"/>
          <w:lang w:val="x-none" w:eastAsia="x-none"/>
        </w:rPr>
        <w:t>Лункявичус К.А. Содержание обучения и методы приобщения дошкольников (4-7лет) к игре на детских музыкальных инструментах – М.: 1983 г.</w:t>
      </w:r>
    </w:p>
    <w:p w:rsidR="0060284C" w:rsidRPr="0060284C" w:rsidRDefault="0060284C" w:rsidP="0060284C">
      <w:pPr>
        <w:pStyle w:val="a6"/>
        <w:numPr>
          <w:ilvl w:val="0"/>
          <w:numId w:val="38"/>
        </w:numPr>
        <w:tabs>
          <w:tab w:val="left" w:pos="0"/>
        </w:tabs>
        <w:jc w:val="both"/>
        <w:rPr>
          <w:sz w:val="24"/>
          <w:szCs w:val="24"/>
        </w:rPr>
      </w:pPr>
      <w:r w:rsidRPr="0060284C">
        <w:rPr>
          <w:sz w:val="24"/>
          <w:szCs w:val="24"/>
        </w:rPr>
        <w:t>Радынова О.П. Музыкальные шедевры. Музыкальные инструменты и игрушки – М.: ТЦ Сфера «Гном и Д», 2001 г.</w:t>
      </w:r>
    </w:p>
    <w:p w:rsidR="0060284C" w:rsidRPr="0060284C" w:rsidRDefault="0060284C" w:rsidP="0060284C">
      <w:pPr>
        <w:pStyle w:val="a6"/>
        <w:numPr>
          <w:ilvl w:val="0"/>
          <w:numId w:val="38"/>
        </w:numPr>
        <w:tabs>
          <w:tab w:val="left" w:pos="0"/>
        </w:tabs>
        <w:jc w:val="both"/>
        <w:rPr>
          <w:sz w:val="24"/>
          <w:szCs w:val="24"/>
        </w:rPr>
      </w:pPr>
      <w:r w:rsidRPr="0060284C">
        <w:rPr>
          <w:sz w:val="24"/>
          <w:szCs w:val="24"/>
        </w:rPr>
        <w:t>Синицына Е.И. Умные пальчики. М., 1999 г.</w:t>
      </w:r>
    </w:p>
    <w:p w:rsidR="0060284C" w:rsidRPr="0060284C" w:rsidRDefault="0060284C" w:rsidP="0060284C">
      <w:pPr>
        <w:pStyle w:val="a6"/>
        <w:numPr>
          <w:ilvl w:val="0"/>
          <w:numId w:val="38"/>
        </w:numPr>
        <w:jc w:val="both"/>
        <w:rPr>
          <w:sz w:val="24"/>
          <w:szCs w:val="24"/>
        </w:rPr>
      </w:pPr>
      <w:r w:rsidRPr="0060284C">
        <w:rPr>
          <w:sz w:val="24"/>
          <w:szCs w:val="24"/>
        </w:rPr>
        <w:t>Тютюнникова Т.Э. Программа «Элементарное музицирование с дошкольниками» – М.: АСТ, 1999 г.</w:t>
      </w:r>
    </w:p>
    <w:p w:rsidR="0060284C" w:rsidRDefault="0060284C" w:rsidP="0060284C">
      <w:pPr>
        <w:pStyle w:val="a6"/>
        <w:ind w:left="567"/>
        <w:rPr>
          <w:b/>
          <w:sz w:val="24"/>
          <w:szCs w:val="24"/>
        </w:rPr>
      </w:pPr>
    </w:p>
    <w:p w:rsidR="004A5345" w:rsidRPr="00465B93" w:rsidRDefault="004A5345" w:rsidP="00F071E1">
      <w:pPr>
        <w:pStyle w:val="a6"/>
        <w:ind w:left="567"/>
        <w:jc w:val="center"/>
        <w:rPr>
          <w:b/>
          <w:sz w:val="24"/>
          <w:szCs w:val="24"/>
        </w:rPr>
      </w:pPr>
      <w:r w:rsidRPr="00465B93">
        <w:rPr>
          <w:b/>
          <w:sz w:val="24"/>
          <w:szCs w:val="24"/>
        </w:rPr>
        <w:t>Список научной литературы, расширяющей кругозор педагога</w:t>
      </w:r>
    </w:p>
    <w:p w:rsidR="0060284C" w:rsidRPr="0060284C" w:rsidRDefault="0060284C" w:rsidP="0060284C">
      <w:pPr>
        <w:pStyle w:val="a6"/>
        <w:numPr>
          <w:ilvl w:val="0"/>
          <w:numId w:val="36"/>
        </w:numPr>
        <w:jc w:val="both"/>
        <w:rPr>
          <w:sz w:val="24"/>
          <w:szCs w:val="24"/>
        </w:rPr>
      </w:pPr>
      <w:r w:rsidRPr="0060284C">
        <w:rPr>
          <w:sz w:val="24"/>
          <w:szCs w:val="24"/>
        </w:rPr>
        <w:t>Жилин В.А. Речевые упражнения. Авторское пособие, 2003 г.</w:t>
      </w:r>
    </w:p>
    <w:p w:rsidR="0060284C" w:rsidRPr="0060284C" w:rsidRDefault="0060284C" w:rsidP="0060284C">
      <w:pPr>
        <w:pStyle w:val="a6"/>
        <w:numPr>
          <w:ilvl w:val="0"/>
          <w:numId w:val="36"/>
        </w:numPr>
        <w:jc w:val="both"/>
        <w:rPr>
          <w:sz w:val="24"/>
          <w:szCs w:val="24"/>
        </w:rPr>
      </w:pPr>
      <w:r w:rsidRPr="0060284C">
        <w:rPr>
          <w:sz w:val="24"/>
          <w:szCs w:val="24"/>
        </w:rPr>
        <w:t xml:space="preserve">Кононова Н.Г. «Обучение дошкольников игре на детских музыкальных инструментах». Книга для воспитателя и муз, руководителя детского сада. – М.: Просвещение, 1990 г. </w:t>
      </w:r>
    </w:p>
    <w:p w:rsidR="0060284C" w:rsidRPr="0060284C" w:rsidRDefault="0060284C" w:rsidP="0060284C">
      <w:pPr>
        <w:pStyle w:val="a6"/>
        <w:numPr>
          <w:ilvl w:val="0"/>
          <w:numId w:val="36"/>
        </w:numPr>
        <w:jc w:val="both"/>
        <w:rPr>
          <w:sz w:val="24"/>
          <w:szCs w:val="24"/>
        </w:rPr>
      </w:pPr>
      <w:r w:rsidRPr="0060284C">
        <w:rPr>
          <w:sz w:val="24"/>
          <w:szCs w:val="24"/>
        </w:rPr>
        <w:t>Основная общеобразовательная программа дошкольного образования «От рождения до школы» под ред. Вераксы Н.Е., Комаровой Т.С., Васильевой М.А. – М.: «Мозаика-синтез», 2010 г.</w:t>
      </w:r>
    </w:p>
    <w:p w:rsidR="0060284C" w:rsidRPr="0060284C" w:rsidRDefault="0060284C" w:rsidP="0060284C">
      <w:pPr>
        <w:pStyle w:val="a6"/>
        <w:numPr>
          <w:ilvl w:val="0"/>
          <w:numId w:val="36"/>
        </w:numPr>
        <w:jc w:val="both"/>
        <w:rPr>
          <w:sz w:val="24"/>
          <w:szCs w:val="24"/>
        </w:rPr>
      </w:pPr>
      <w:r w:rsidRPr="0060284C">
        <w:rPr>
          <w:sz w:val="24"/>
          <w:szCs w:val="24"/>
        </w:rPr>
        <w:t>Методический комплект авторских пособий Тютюнниковой Т.Э.</w:t>
      </w:r>
    </w:p>
    <w:p w:rsidR="0060284C" w:rsidRPr="0060284C" w:rsidRDefault="0060284C" w:rsidP="0060284C">
      <w:pPr>
        <w:pStyle w:val="a6"/>
        <w:numPr>
          <w:ilvl w:val="0"/>
          <w:numId w:val="36"/>
        </w:numPr>
        <w:jc w:val="both"/>
        <w:rPr>
          <w:sz w:val="24"/>
          <w:szCs w:val="24"/>
        </w:rPr>
      </w:pPr>
      <w:r w:rsidRPr="0060284C">
        <w:rPr>
          <w:sz w:val="24"/>
          <w:szCs w:val="24"/>
        </w:rPr>
        <w:t>Методический комплект авторских пособий Радыновой О.П.</w:t>
      </w:r>
    </w:p>
    <w:p w:rsidR="00F071E1" w:rsidRPr="00465B93" w:rsidRDefault="00F071E1" w:rsidP="004A5345">
      <w:pPr>
        <w:pStyle w:val="a6"/>
        <w:ind w:left="567"/>
        <w:jc w:val="both"/>
        <w:rPr>
          <w:b/>
          <w:sz w:val="24"/>
          <w:szCs w:val="24"/>
        </w:rPr>
      </w:pPr>
    </w:p>
    <w:p w:rsidR="004A5345" w:rsidRPr="00465B93" w:rsidRDefault="004A5345" w:rsidP="00465B93">
      <w:pPr>
        <w:pStyle w:val="a6"/>
        <w:ind w:left="567"/>
        <w:jc w:val="center"/>
        <w:rPr>
          <w:b/>
          <w:sz w:val="24"/>
          <w:szCs w:val="24"/>
        </w:rPr>
      </w:pPr>
      <w:r w:rsidRPr="00465B93">
        <w:rPr>
          <w:b/>
          <w:sz w:val="24"/>
          <w:szCs w:val="24"/>
        </w:rPr>
        <w:t>Список литературы для детей и родителей по тематике занятий</w:t>
      </w:r>
    </w:p>
    <w:p w:rsidR="0060284C" w:rsidRPr="0060284C" w:rsidRDefault="0060284C" w:rsidP="0060284C">
      <w:pPr>
        <w:pStyle w:val="a6"/>
        <w:numPr>
          <w:ilvl w:val="0"/>
          <w:numId w:val="37"/>
        </w:numPr>
        <w:jc w:val="both"/>
        <w:rPr>
          <w:sz w:val="24"/>
          <w:szCs w:val="24"/>
        </w:rPr>
      </w:pPr>
      <w:r w:rsidRPr="0060284C">
        <w:rPr>
          <w:sz w:val="24"/>
          <w:szCs w:val="24"/>
        </w:rPr>
        <w:t xml:space="preserve">Ветлугина Н.А. «Художественное творчество и  ребёнок» – М.: Просвещение, 1990 г.  </w:t>
      </w:r>
    </w:p>
    <w:p w:rsidR="0060284C" w:rsidRPr="0060284C" w:rsidRDefault="0060284C" w:rsidP="0060284C">
      <w:pPr>
        <w:pStyle w:val="a6"/>
        <w:numPr>
          <w:ilvl w:val="0"/>
          <w:numId w:val="37"/>
        </w:numPr>
        <w:tabs>
          <w:tab w:val="left" w:pos="0"/>
        </w:tabs>
        <w:jc w:val="both"/>
        <w:rPr>
          <w:sz w:val="24"/>
          <w:szCs w:val="24"/>
        </w:rPr>
      </w:pPr>
      <w:r w:rsidRPr="0060284C">
        <w:rPr>
          <w:sz w:val="24"/>
          <w:szCs w:val="24"/>
        </w:rPr>
        <w:t>Радынова О.П. Музыкальные шедевры. Музыкальные инструменты и игрушки – М.: ТЦ Сфера «Гном и Д», 2000 г.</w:t>
      </w:r>
    </w:p>
    <w:p w:rsidR="0060284C" w:rsidRPr="0060284C" w:rsidRDefault="0060284C" w:rsidP="0060284C">
      <w:pPr>
        <w:pStyle w:val="a6"/>
        <w:numPr>
          <w:ilvl w:val="0"/>
          <w:numId w:val="37"/>
        </w:numPr>
        <w:tabs>
          <w:tab w:val="left" w:pos="0"/>
        </w:tabs>
        <w:jc w:val="both"/>
        <w:rPr>
          <w:sz w:val="24"/>
          <w:szCs w:val="24"/>
        </w:rPr>
      </w:pPr>
      <w:r w:rsidRPr="0060284C">
        <w:rPr>
          <w:sz w:val="24"/>
          <w:szCs w:val="24"/>
        </w:rPr>
        <w:t>Синицына Е.И. Умные пальчики. М., 1999 г.</w:t>
      </w:r>
    </w:p>
    <w:p w:rsidR="0060284C" w:rsidRPr="0060284C" w:rsidRDefault="0060284C" w:rsidP="0060284C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6E6303" w:rsidRDefault="006E6303" w:rsidP="006E6303">
      <w:pPr>
        <w:jc w:val="both"/>
        <w:rPr>
          <w:sz w:val="24"/>
          <w:szCs w:val="24"/>
        </w:rPr>
      </w:pPr>
    </w:p>
    <w:p w:rsidR="006E6303" w:rsidRDefault="006E6303" w:rsidP="006E6303">
      <w:pPr>
        <w:jc w:val="both"/>
        <w:rPr>
          <w:sz w:val="24"/>
          <w:szCs w:val="24"/>
        </w:rPr>
      </w:pPr>
    </w:p>
    <w:p w:rsidR="006E6303" w:rsidRDefault="006E6303" w:rsidP="006E6303">
      <w:pPr>
        <w:jc w:val="both"/>
        <w:rPr>
          <w:sz w:val="24"/>
          <w:szCs w:val="24"/>
        </w:rPr>
      </w:pPr>
    </w:p>
    <w:p w:rsidR="006E6303" w:rsidRDefault="006E6303" w:rsidP="006E6303">
      <w:pPr>
        <w:jc w:val="both"/>
        <w:rPr>
          <w:sz w:val="24"/>
          <w:szCs w:val="24"/>
        </w:rPr>
      </w:pPr>
    </w:p>
    <w:p w:rsidR="006E6303" w:rsidRDefault="006E6303" w:rsidP="006E6303">
      <w:pPr>
        <w:jc w:val="both"/>
        <w:rPr>
          <w:sz w:val="24"/>
          <w:szCs w:val="24"/>
        </w:rPr>
      </w:pPr>
    </w:p>
    <w:p w:rsidR="006E6303" w:rsidRDefault="006E6303" w:rsidP="006E6303">
      <w:pPr>
        <w:jc w:val="both"/>
        <w:rPr>
          <w:sz w:val="24"/>
          <w:szCs w:val="24"/>
        </w:rPr>
      </w:pPr>
    </w:p>
    <w:p w:rsidR="006E6303" w:rsidRDefault="004B718C" w:rsidP="004B718C">
      <w:pPr>
        <w:tabs>
          <w:tab w:val="left" w:pos="812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B718C" w:rsidRDefault="004B718C" w:rsidP="004B718C">
      <w:pPr>
        <w:tabs>
          <w:tab w:val="left" w:pos="8127"/>
        </w:tabs>
        <w:jc w:val="both"/>
        <w:rPr>
          <w:sz w:val="24"/>
          <w:szCs w:val="24"/>
        </w:rPr>
      </w:pPr>
    </w:p>
    <w:p w:rsidR="004B718C" w:rsidRDefault="004B718C" w:rsidP="004B718C">
      <w:pPr>
        <w:tabs>
          <w:tab w:val="left" w:pos="8127"/>
        </w:tabs>
        <w:jc w:val="both"/>
        <w:rPr>
          <w:sz w:val="24"/>
          <w:szCs w:val="24"/>
        </w:rPr>
      </w:pPr>
    </w:p>
    <w:p w:rsidR="00581890" w:rsidRDefault="00581890" w:rsidP="006E6303">
      <w:pPr>
        <w:jc w:val="both"/>
        <w:rPr>
          <w:sz w:val="24"/>
          <w:szCs w:val="24"/>
        </w:rPr>
      </w:pPr>
    </w:p>
    <w:p w:rsidR="006E6303" w:rsidRPr="006E6303" w:rsidRDefault="006E6303" w:rsidP="006E6303">
      <w:pPr>
        <w:tabs>
          <w:tab w:val="left" w:pos="2772"/>
          <w:tab w:val="left" w:pos="447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E6303">
        <w:rPr>
          <w:rFonts w:ascii="Times New Roman" w:hAnsi="Times New Roman"/>
          <w:b/>
          <w:sz w:val="24"/>
          <w:szCs w:val="24"/>
        </w:rPr>
        <w:t>ПРИЛОЖЕНИЕ</w:t>
      </w:r>
    </w:p>
    <w:p w:rsidR="006E6303" w:rsidRPr="0026747A" w:rsidRDefault="006E6303" w:rsidP="006E6303">
      <w:pPr>
        <w:tabs>
          <w:tab w:val="left" w:pos="2772"/>
          <w:tab w:val="left" w:pos="447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2F55C8" w:rsidRDefault="002F55C8" w:rsidP="002F55C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D9300A" w:rsidRDefault="00581890" w:rsidP="00D9300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Оценочные материалы </w:t>
      </w:r>
    </w:p>
    <w:p w:rsidR="006E6303" w:rsidRPr="00FD2DC6" w:rsidRDefault="00D9300A" w:rsidP="00D9300A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  <w:r w:rsidRPr="00FD2DC6">
        <w:rPr>
          <w:rFonts w:ascii="Times New Roman" w:hAnsi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sz w:val="24"/>
          <w:szCs w:val="24"/>
        </w:rPr>
        <w:t>5</w:t>
      </w:r>
    </w:p>
    <w:tbl>
      <w:tblPr>
        <w:tblW w:w="10307" w:type="dxa"/>
        <w:tblInd w:w="-3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3"/>
        <w:gridCol w:w="1514"/>
      </w:tblGrid>
      <w:tr w:rsidR="00324481" w:rsidRPr="00C50A83" w:rsidTr="00324481">
        <w:tc>
          <w:tcPr>
            <w:tcW w:w="9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81" w:rsidRPr="00577BBC" w:rsidRDefault="00324481" w:rsidP="00D9300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оценивания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481" w:rsidRPr="00577BBC" w:rsidRDefault="002F55C8" w:rsidP="00D9300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оценивания </w:t>
            </w:r>
          </w:p>
        </w:tc>
      </w:tr>
      <w:tr w:rsidR="00324481" w:rsidRPr="00C50A83" w:rsidTr="00324481">
        <w:trPr>
          <w:trHeight w:val="150"/>
        </w:trPr>
        <w:tc>
          <w:tcPr>
            <w:tcW w:w="92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481" w:rsidRPr="0019739C" w:rsidRDefault="00324481" w:rsidP="002F55C8">
            <w:pPr>
              <w:tabs>
                <w:tab w:val="left" w:pos="2772"/>
                <w:tab w:val="left" w:pos="447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2F07">
              <w:rPr>
                <w:rFonts w:ascii="Times New Roman" w:hAnsi="Times New Roman"/>
                <w:sz w:val="24"/>
                <w:szCs w:val="24"/>
              </w:rPr>
              <w:t>самостоятельный выбор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2F07">
              <w:rPr>
                <w:rFonts w:ascii="Times New Roman" w:hAnsi="Times New Roman"/>
                <w:sz w:val="24"/>
                <w:szCs w:val="24"/>
              </w:rPr>
              <w:t>композиции</w:t>
            </w:r>
          </w:p>
        </w:tc>
        <w:tc>
          <w:tcPr>
            <w:tcW w:w="10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481" w:rsidRPr="00577BBC" w:rsidRDefault="00324481" w:rsidP="00EB290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481" w:rsidRPr="00C50A83" w:rsidTr="00324481">
        <w:trPr>
          <w:trHeight w:val="180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481" w:rsidRPr="00577BBC" w:rsidRDefault="00324481" w:rsidP="002F55C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34B">
              <w:rPr>
                <w:rFonts w:ascii="Times New Roman" w:hAnsi="Times New Roman"/>
                <w:sz w:val="24"/>
                <w:szCs w:val="24"/>
              </w:rPr>
              <w:t>применение умений и навыков, полученные раннее на занятиях</w:t>
            </w:r>
          </w:p>
        </w:tc>
        <w:tc>
          <w:tcPr>
            <w:tcW w:w="109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481" w:rsidRPr="00577BBC" w:rsidRDefault="00324481" w:rsidP="00EB290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481" w:rsidRPr="00C50A83" w:rsidTr="00324481">
        <w:trPr>
          <w:trHeight w:val="135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481" w:rsidRPr="00577BBC" w:rsidRDefault="00324481" w:rsidP="002F55C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34B">
              <w:rPr>
                <w:rFonts w:ascii="Times New Roman" w:hAnsi="Times New Roman"/>
                <w:sz w:val="24"/>
                <w:szCs w:val="24"/>
              </w:rPr>
              <w:t>правильная компоновка изображения на листе бумаги</w:t>
            </w:r>
          </w:p>
        </w:tc>
        <w:tc>
          <w:tcPr>
            <w:tcW w:w="109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481" w:rsidRPr="00577BBC" w:rsidRDefault="00324481" w:rsidP="00EB290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481" w:rsidRPr="00C50A83" w:rsidTr="00324481">
        <w:trPr>
          <w:trHeight w:val="126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481" w:rsidRPr="00577BBC" w:rsidRDefault="00324481" w:rsidP="002F55C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34B">
              <w:rPr>
                <w:rFonts w:ascii="Times New Roman" w:hAnsi="Times New Roman"/>
                <w:sz w:val="24"/>
                <w:szCs w:val="24"/>
              </w:rPr>
              <w:t>последовательное, грамотное и аккуратное выполнение творческой работы</w:t>
            </w:r>
          </w:p>
        </w:tc>
        <w:tc>
          <w:tcPr>
            <w:tcW w:w="109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481" w:rsidRPr="00577BBC" w:rsidRDefault="00324481" w:rsidP="00EB290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481" w:rsidRPr="00C50A83" w:rsidTr="00324481">
        <w:trPr>
          <w:trHeight w:val="96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481" w:rsidRPr="00577BBC" w:rsidRDefault="00324481" w:rsidP="002F55C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34B">
              <w:rPr>
                <w:rFonts w:ascii="Times New Roman" w:hAnsi="Times New Roman"/>
                <w:sz w:val="24"/>
                <w:szCs w:val="24"/>
              </w:rPr>
              <w:t xml:space="preserve">умелое использование </w:t>
            </w:r>
            <w:r w:rsidRPr="002223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работе нужных инструментов, материалов, </w:t>
            </w:r>
            <w:r w:rsidRPr="0022234B">
              <w:rPr>
                <w:rFonts w:ascii="Times New Roman" w:hAnsi="Times New Roman"/>
                <w:sz w:val="24"/>
                <w:szCs w:val="24"/>
              </w:rPr>
              <w:t>выразительных особенностей</w:t>
            </w:r>
          </w:p>
        </w:tc>
        <w:tc>
          <w:tcPr>
            <w:tcW w:w="109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481" w:rsidRPr="00577BBC" w:rsidRDefault="00324481" w:rsidP="00EB290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481" w:rsidRPr="00C50A83" w:rsidTr="00324481">
        <w:trPr>
          <w:trHeight w:val="81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481" w:rsidRPr="00577BBC" w:rsidRDefault="00324481" w:rsidP="002F55C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F07">
              <w:rPr>
                <w:rFonts w:ascii="Times New Roman" w:hAnsi="Times New Roman"/>
                <w:sz w:val="24"/>
                <w:szCs w:val="24"/>
              </w:rPr>
              <w:t>умение обобщать рисунок и приводить его к целостности</w:t>
            </w:r>
          </w:p>
        </w:tc>
        <w:tc>
          <w:tcPr>
            <w:tcW w:w="109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481" w:rsidRPr="00577BBC" w:rsidRDefault="00324481" w:rsidP="00EB290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481" w:rsidRPr="00C50A83" w:rsidTr="00324481">
        <w:trPr>
          <w:trHeight w:val="180"/>
        </w:trPr>
        <w:tc>
          <w:tcPr>
            <w:tcW w:w="9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481" w:rsidRPr="00577BBC" w:rsidRDefault="00324481" w:rsidP="002F55C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F07">
              <w:rPr>
                <w:rFonts w:ascii="Times New Roman" w:hAnsi="Times New Roman"/>
                <w:sz w:val="24"/>
                <w:szCs w:val="24"/>
              </w:rPr>
              <w:t>творческий подход</w:t>
            </w:r>
          </w:p>
        </w:tc>
        <w:tc>
          <w:tcPr>
            <w:tcW w:w="10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481" w:rsidRPr="00577BBC" w:rsidRDefault="00324481" w:rsidP="00EB290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6303" w:rsidRDefault="006E6303" w:rsidP="006E6303"/>
    <w:p w:rsidR="006E6303" w:rsidRDefault="006E6303" w:rsidP="006E6303">
      <w:pPr>
        <w:jc w:val="both"/>
        <w:rPr>
          <w:sz w:val="24"/>
          <w:szCs w:val="24"/>
        </w:rPr>
      </w:pPr>
    </w:p>
    <w:p w:rsidR="006E6303" w:rsidRDefault="006E6303" w:rsidP="006E6303">
      <w:pPr>
        <w:jc w:val="both"/>
        <w:rPr>
          <w:sz w:val="24"/>
          <w:szCs w:val="24"/>
        </w:rPr>
      </w:pPr>
    </w:p>
    <w:p w:rsidR="006E6303" w:rsidRDefault="006E6303" w:rsidP="006E6303">
      <w:pPr>
        <w:jc w:val="both"/>
        <w:rPr>
          <w:sz w:val="24"/>
          <w:szCs w:val="24"/>
        </w:rPr>
      </w:pPr>
    </w:p>
    <w:p w:rsidR="006E6303" w:rsidRDefault="006E6303" w:rsidP="006E6303">
      <w:pPr>
        <w:jc w:val="both"/>
        <w:rPr>
          <w:sz w:val="24"/>
          <w:szCs w:val="24"/>
        </w:rPr>
      </w:pPr>
    </w:p>
    <w:p w:rsidR="006E6303" w:rsidRDefault="006E6303" w:rsidP="006E6303">
      <w:pPr>
        <w:jc w:val="both"/>
        <w:rPr>
          <w:sz w:val="24"/>
          <w:szCs w:val="24"/>
        </w:rPr>
      </w:pPr>
    </w:p>
    <w:p w:rsidR="006E6303" w:rsidRDefault="006E6303" w:rsidP="006E6303">
      <w:pPr>
        <w:jc w:val="both"/>
        <w:rPr>
          <w:sz w:val="24"/>
          <w:szCs w:val="24"/>
        </w:rPr>
      </w:pPr>
    </w:p>
    <w:p w:rsidR="006E6303" w:rsidRDefault="006E6303" w:rsidP="006E6303">
      <w:pPr>
        <w:jc w:val="both"/>
        <w:rPr>
          <w:sz w:val="24"/>
          <w:szCs w:val="24"/>
        </w:rPr>
      </w:pPr>
    </w:p>
    <w:p w:rsidR="006E6303" w:rsidRPr="006E6303" w:rsidRDefault="006E6303" w:rsidP="006E6303">
      <w:pPr>
        <w:jc w:val="both"/>
        <w:rPr>
          <w:sz w:val="24"/>
          <w:szCs w:val="24"/>
        </w:rPr>
      </w:pPr>
    </w:p>
    <w:sectPr w:rsidR="006E6303" w:rsidRPr="006E6303" w:rsidSect="00E2564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370" w:rsidRDefault="00A26370" w:rsidP="004A5345">
      <w:pPr>
        <w:spacing w:after="0" w:line="240" w:lineRule="auto"/>
      </w:pPr>
      <w:r>
        <w:separator/>
      </w:r>
    </w:p>
  </w:endnote>
  <w:endnote w:type="continuationSeparator" w:id="0">
    <w:p w:rsidR="00A26370" w:rsidRDefault="00A26370" w:rsidP="004A5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075996"/>
      <w:docPartObj>
        <w:docPartGallery w:val="Page Numbers (Bottom of Page)"/>
        <w:docPartUnique/>
      </w:docPartObj>
    </w:sdtPr>
    <w:sdtEndPr/>
    <w:sdtContent>
      <w:p w:rsidR="004033BE" w:rsidRDefault="004033BE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CD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033BE" w:rsidRDefault="004033B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370" w:rsidRDefault="00A26370" w:rsidP="004A5345">
      <w:pPr>
        <w:spacing w:after="0" w:line="240" w:lineRule="auto"/>
      </w:pPr>
      <w:r>
        <w:separator/>
      </w:r>
    </w:p>
  </w:footnote>
  <w:footnote w:type="continuationSeparator" w:id="0">
    <w:p w:rsidR="00A26370" w:rsidRDefault="00A26370" w:rsidP="004A5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238D"/>
    <w:multiLevelType w:val="multilevel"/>
    <w:tmpl w:val="0D24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E3BF5"/>
    <w:multiLevelType w:val="hybridMultilevel"/>
    <w:tmpl w:val="2ECC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372E2"/>
    <w:multiLevelType w:val="hybridMultilevel"/>
    <w:tmpl w:val="417C8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F61116"/>
    <w:multiLevelType w:val="hybridMultilevel"/>
    <w:tmpl w:val="364ED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C7604"/>
    <w:multiLevelType w:val="multilevel"/>
    <w:tmpl w:val="0D24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D70001"/>
    <w:multiLevelType w:val="hybridMultilevel"/>
    <w:tmpl w:val="CB866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D0A56"/>
    <w:multiLevelType w:val="multilevel"/>
    <w:tmpl w:val="8EE2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4A3AE7"/>
    <w:multiLevelType w:val="multilevel"/>
    <w:tmpl w:val="F3D2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877403"/>
    <w:multiLevelType w:val="hybridMultilevel"/>
    <w:tmpl w:val="DF8E0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133F0"/>
    <w:multiLevelType w:val="multilevel"/>
    <w:tmpl w:val="75A6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CC090A"/>
    <w:multiLevelType w:val="multilevel"/>
    <w:tmpl w:val="F3DA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D13E06"/>
    <w:multiLevelType w:val="hybridMultilevel"/>
    <w:tmpl w:val="D696C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7610A"/>
    <w:multiLevelType w:val="hybridMultilevel"/>
    <w:tmpl w:val="02748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812015"/>
    <w:multiLevelType w:val="hybridMultilevel"/>
    <w:tmpl w:val="0B6A4C88"/>
    <w:lvl w:ilvl="0" w:tplc="86F28F16">
      <w:numFmt w:val="bullet"/>
      <w:lvlText w:val="•"/>
      <w:lvlJc w:val="left"/>
      <w:pPr>
        <w:ind w:left="558" w:hanging="360"/>
      </w:pPr>
      <w:rPr>
        <w:rFonts w:hint="default"/>
        <w:w w:val="100"/>
        <w:lang w:val="ru-RU" w:eastAsia="en-US" w:bidi="ar-SA"/>
      </w:rPr>
    </w:lvl>
    <w:lvl w:ilvl="1" w:tplc="B1A238CA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E72E76E6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3" w:tplc="FBA2FD6A">
      <w:numFmt w:val="bullet"/>
      <w:lvlText w:val="•"/>
      <w:lvlJc w:val="left"/>
      <w:pPr>
        <w:ind w:left="5912" w:hanging="360"/>
      </w:pPr>
      <w:rPr>
        <w:rFonts w:hint="default"/>
        <w:lang w:val="ru-RU" w:eastAsia="en-US" w:bidi="ar-SA"/>
      </w:rPr>
    </w:lvl>
    <w:lvl w:ilvl="4" w:tplc="685C255E">
      <w:numFmt w:val="bullet"/>
      <w:lvlText w:val="•"/>
      <w:lvlJc w:val="left"/>
      <w:pPr>
        <w:ind w:left="7696" w:hanging="360"/>
      </w:pPr>
      <w:rPr>
        <w:rFonts w:hint="default"/>
        <w:lang w:val="ru-RU" w:eastAsia="en-US" w:bidi="ar-SA"/>
      </w:rPr>
    </w:lvl>
    <w:lvl w:ilvl="5" w:tplc="CD7C97E8">
      <w:numFmt w:val="bullet"/>
      <w:lvlText w:val="•"/>
      <w:lvlJc w:val="left"/>
      <w:pPr>
        <w:ind w:left="9480" w:hanging="360"/>
      </w:pPr>
      <w:rPr>
        <w:rFonts w:hint="default"/>
        <w:lang w:val="ru-RU" w:eastAsia="en-US" w:bidi="ar-SA"/>
      </w:rPr>
    </w:lvl>
    <w:lvl w:ilvl="6" w:tplc="34283256">
      <w:numFmt w:val="bullet"/>
      <w:lvlText w:val="•"/>
      <w:lvlJc w:val="left"/>
      <w:pPr>
        <w:ind w:left="11264" w:hanging="360"/>
      </w:pPr>
      <w:rPr>
        <w:rFonts w:hint="default"/>
        <w:lang w:val="ru-RU" w:eastAsia="en-US" w:bidi="ar-SA"/>
      </w:rPr>
    </w:lvl>
    <w:lvl w:ilvl="7" w:tplc="855A3216">
      <w:numFmt w:val="bullet"/>
      <w:lvlText w:val="•"/>
      <w:lvlJc w:val="left"/>
      <w:pPr>
        <w:ind w:left="13048" w:hanging="360"/>
      </w:pPr>
      <w:rPr>
        <w:rFonts w:hint="default"/>
        <w:lang w:val="ru-RU" w:eastAsia="en-US" w:bidi="ar-SA"/>
      </w:rPr>
    </w:lvl>
    <w:lvl w:ilvl="8" w:tplc="C032DEC4">
      <w:numFmt w:val="bullet"/>
      <w:lvlText w:val="•"/>
      <w:lvlJc w:val="left"/>
      <w:pPr>
        <w:ind w:left="14832" w:hanging="360"/>
      </w:pPr>
      <w:rPr>
        <w:rFonts w:hint="default"/>
        <w:lang w:val="ru-RU" w:eastAsia="en-US" w:bidi="ar-SA"/>
      </w:rPr>
    </w:lvl>
  </w:abstractNum>
  <w:abstractNum w:abstractNumId="14">
    <w:nsid w:val="31C62F56"/>
    <w:multiLevelType w:val="hybridMultilevel"/>
    <w:tmpl w:val="41A6E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D6CCF"/>
    <w:multiLevelType w:val="multilevel"/>
    <w:tmpl w:val="33BE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605667"/>
    <w:multiLevelType w:val="multilevel"/>
    <w:tmpl w:val="F94E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A65A32"/>
    <w:multiLevelType w:val="hybridMultilevel"/>
    <w:tmpl w:val="7CAAF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B62807"/>
    <w:multiLevelType w:val="multilevel"/>
    <w:tmpl w:val="119E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FF740B"/>
    <w:multiLevelType w:val="hybridMultilevel"/>
    <w:tmpl w:val="57223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880EB8"/>
    <w:multiLevelType w:val="multilevel"/>
    <w:tmpl w:val="D752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E37212"/>
    <w:multiLevelType w:val="hybridMultilevel"/>
    <w:tmpl w:val="136699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7251F4F"/>
    <w:multiLevelType w:val="hybridMultilevel"/>
    <w:tmpl w:val="45E0F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25396"/>
    <w:multiLevelType w:val="multilevel"/>
    <w:tmpl w:val="B612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C4122D"/>
    <w:multiLevelType w:val="hybridMultilevel"/>
    <w:tmpl w:val="E0C22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42372"/>
    <w:multiLevelType w:val="hybridMultilevel"/>
    <w:tmpl w:val="19E6E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124959"/>
    <w:multiLevelType w:val="multilevel"/>
    <w:tmpl w:val="B612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71510"/>
    <w:multiLevelType w:val="multilevel"/>
    <w:tmpl w:val="5F8E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E23ACD"/>
    <w:multiLevelType w:val="hybridMultilevel"/>
    <w:tmpl w:val="0574AB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4122FA"/>
    <w:multiLevelType w:val="multilevel"/>
    <w:tmpl w:val="FF0C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E825E7"/>
    <w:multiLevelType w:val="multilevel"/>
    <w:tmpl w:val="85DC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8B4639"/>
    <w:multiLevelType w:val="multilevel"/>
    <w:tmpl w:val="8206A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9A69C0"/>
    <w:multiLevelType w:val="hybridMultilevel"/>
    <w:tmpl w:val="89DE74A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72057FB3"/>
    <w:multiLevelType w:val="multilevel"/>
    <w:tmpl w:val="B612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AC749E"/>
    <w:multiLevelType w:val="multilevel"/>
    <w:tmpl w:val="B612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BA1E19"/>
    <w:multiLevelType w:val="multilevel"/>
    <w:tmpl w:val="C2CEC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F2582A"/>
    <w:multiLevelType w:val="hybridMultilevel"/>
    <w:tmpl w:val="C17AE794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8AB00268">
      <w:start w:val="1"/>
      <w:numFmt w:val="bullet"/>
      <w:lvlText w:val=""/>
      <w:lvlJc w:val="left"/>
      <w:pPr>
        <w:ind w:left="3370" w:hanging="360"/>
      </w:pPr>
      <w:rPr>
        <w:rFonts w:ascii="Times New Roman" w:hAnsi="Times New Roman" w:cs="Times New Roman" w:hint="default"/>
        <w:sz w:val="24"/>
        <w:szCs w:val="24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7">
    <w:nsid w:val="7D56314B"/>
    <w:multiLevelType w:val="hybridMultilevel"/>
    <w:tmpl w:val="AC889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6"/>
  </w:num>
  <w:num w:numId="3">
    <w:abstractNumId w:val="4"/>
  </w:num>
  <w:num w:numId="4">
    <w:abstractNumId w:val="29"/>
  </w:num>
  <w:num w:numId="5">
    <w:abstractNumId w:val="9"/>
  </w:num>
  <w:num w:numId="6">
    <w:abstractNumId w:val="6"/>
  </w:num>
  <w:num w:numId="7">
    <w:abstractNumId w:val="20"/>
  </w:num>
  <w:num w:numId="8">
    <w:abstractNumId w:val="27"/>
  </w:num>
  <w:num w:numId="9">
    <w:abstractNumId w:val="18"/>
  </w:num>
  <w:num w:numId="10">
    <w:abstractNumId w:val="10"/>
  </w:num>
  <w:num w:numId="11">
    <w:abstractNumId w:val="26"/>
  </w:num>
  <w:num w:numId="12">
    <w:abstractNumId w:val="15"/>
  </w:num>
  <w:num w:numId="13">
    <w:abstractNumId w:val="28"/>
  </w:num>
  <w:num w:numId="14">
    <w:abstractNumId w:val="33"/>
  </w:num>
  <w:num w:numId="15">
    <w:abstractNumId w:val="23"/>
  </w:num>
  <w:num w:numId="16">
    <w:abstractNumId w:val="34"/>
  </w:num>
  <w:num w:numId="17">
    <w:abstractNumId w:val="7"/>
  </w:num>
  <w:num w:numId="18">
    <w:abstractNumId w:val="30"/>
  </w:num>
  <w:num w:numId="19">
    <w:abstractNumId w:val="35"/>
  </w:num>
  <w:num w:numId="20">
    <w:abstractNumId w:val="14"/>
  </w:num>
  <w:num w:numId="21">
    <w:abstractNumId w:val="37"/>
  </w:num>
  <w:num w:numId="22">
    <w:abstractNumId w:val="1"/>
  </w:num>
  <w:num w:numId="23">
    <w:abstractNumId w:val="24"/>
  </w:num>
  <w:num w:numId="24">
    <w:abstractNumId w:val="21"/>
  </w:num>
  <w:num w:numId="25">
    <w:abstractNumId w:val="19"/>
  </w:num>
  <w:num w:numId="26">
    <w:abstractNumId w:val="25"/>
  </w:num>
  <w:num w:numId="27">
    <w:abstractNumId w:val="3"/>
  </w:num>
  <w:num w:numId="28">
    <w:abstractNumId w:val="13"/>
  </w:num>
  <w:num w:numId="29">
    <w:abstractNumId w:val="36"/>
  </w:num>
  <w:num w:numId="30">
    <w:abstractNumId w:val="2"/>
  </w:num>
  <w:num w:numId="31">
    <w:abstractNumId w:val="31"/>
  </w:num>
  <w:num w:numId="32">
    <w:abstractNumId w:val="12"/>
  </w:num>
  <w:num w:numId="33">
    <w:abstractNumId w:val="0"/>
  </w:num>
  <w:num w:numId="34">
    <w:abstractNumId w:val="5"/>
  </w:num>
  <w:num w:numId="35">
    <w:abstractNumId w:val="17"/>
  </w:num>
  <w:num w:numId="36">
    <w:abstractNumId w:val="22"/>
  </w:num>
  <w:num w:numId="37">
    <w:abstractNumId w:val="8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45"/>
    <w:rsid w:val="0002340C"/>
    <w:rsid w:val="000462A6"/>
    <w:rsid w:val="00060AC8"/>
    <w:rsid w:val="00064EC5"/>
    <w:rsid w:val="00074324"/>
    <w:rsid w:val="000A0B98"/>
    <w:rsid w:val="000A3F9E"/>
    <w:rsid w:val="000B071E"/>
    <w:rsid w:val="000B5F7E"/>
    <w:rsid w:val="000C7482"/>
    <w:rsid w:val="000D2896"/>
    <w:rsid w:val="000E18F4"/>
    <w:rsid w:val="000E521B"/>
    <w:rsid w:val="0010713C"/>
    <w:rsid w:val="00107F6D"/>
    <w:rsid w:val="00112566"/>
    <w:rsid w:val="0014051F"/>
    <w:rsid w:val="00145DE2"/>
    <w:rsid w:val="00152EBC"/>
    <w:rsid w:val="00162AD8"/>
    <w:rsid w:val="0018069E"/>
    <w:rsid w:val="0019739C"/>
    <w:rsid w:val="00197A2C"/>
    <w:rsid w:val="001A1C4B"/>
    <w:rsid w:val="001A5598"/>
    <w:rsid w:val="001B20EC"/>
    <w:rsid w:val="0020194F"/>
    <w:rsid w:val="00201CDC"/>
    <w:rsid w:val="002127D7"/>
    <w:rsid w:val="0022234B"/>
    <w:rsid w:val="002427DA"/>
    <w:rsid w:val="002610F0"/>
    <w:rsid w:val="0026747A"/>
    <w:rsid w:val="002A3621"/>
    <w:rsid w:val="002A694C"/>
    <w:rsid w:val="002D00AF"/>
    <w:rsid w:val="002E2101"/>
    <w:rsid w:val="002F55C8"/>
    <w:rsid w:val="003229BE"/>
    <w:rsid w:val="00324481"/>
    <w:rsid w:val="0034016E"/>
    <w:rsid w:val="003454CF"/>
    <w:rsid w:val="00346F4A"/>
    <w:rsid w:val="00352472"/>
    <w:rsid w:val="00385EA5"/>
    <w:rsid w:val="003A401B"/>
    <w:rsid w:val="003D4FBF"/>
    <w:rsid w:val="003E7CDD"/>
    <w:rsid w:val="003F0D02"/>
    <w:rsid w:val="00401310"/>
    <w:rsid w:val="004033BE"/>
    <w:rsid w:val="004301E7"/>
    <w:rsid w:val="00435FAD"/>
    <w:rsid w:val="004454E6"/>
    <w:rsid w:val="004527CF"/>
    <w:rsid w:val="00452CD5"/>
    <w:rsid w:val="004659CB"/>
    <w:rsid w:val="00465B93"/>
    <w:rsid w:val="00475E35"/>
    <w:rsid w:val="00493B71"/>
    <w:rsid w:val="004A2D87"/>
    <w:rsid w:val="004A3BD2"/>
    <w:rsid w:val="004A5345"/>
    <w:rsid w:val="004B44AF"/>
    <w:rsid w:val="004B718C"/>
    <w:rsid w:val="004C230F"/>
    <w:rsid w:val="004C58F9"/>
    <w:rsid w:val="004D6D84"/>
    <w:rsid w:val="004E7C24"/>
    <w:rsid w:val="005019DC"/>
    <w:rsid w:val="0056039C"/>
    <w:rsid w:val="00561DD2"/>
    <w:rsid w:val="005666C5"/>
    <w:rsid w:val="00581890"/>
    <w:rsid w:val="00592E80"/>
    <w:rsid w:val="005B7BDA"/>
    <w:rsid w:val="005C666C"/>
    <w:rsid w:val="005D32B6"/>
    <w:rsid w:val="005D7194"/>
    <w:rsid w:val="005F08FB"/>
    <w:rsid w:val="005F3EA1"/>
    <w:rsid w:val="005F58D0"/>
    <w:rsid w:val="0060284C"/>
    <w:rsid w:val="0060343E"/>
    <w:rsid w:val="00607C95"/>
    <w:rsid w:val="00610E31"/>
    <w:rsid w:val="00621F58"/>
    <w:rsid w:val="00627F00"/>
    <w:rsid w:val="00655AB0"/>
    <w:rsid w:val="00663BB8"/>
    <w:rsid w:val="00665CC2"/>
    <w:rsid w:val="00665FE1"/>
    <w:rsid w:val="006775E1"/>
    <w:rsid w:val="006840A5"/>
    <w:rsid w:val="00693B74"/>
    <w:rsid w:val="006A462D"/>
    <w:rsid w:val="006A5CFE"/>
    <w:rsid w:val="006B35C2"/>
    <w:rsid w:val="006E6303"/>
    <w:rsid w:val="006E7001"/>
    <w:rsid w:val="007071B3"/>
    <w:rsid w:val="00727582"/>
    <w:rsid w:val="007312EF"/>
    <w:rsid w:val="00732C20"/>
    <w:rsid w:val="00742C1B"/>
    <w:rsid w:val="0074590C"/>
    <w:rsid w:val="007634D6"/>
    <w:rsid w:val="00794DC3"/>
    <w:rsid w:val="00797B18"/>
    <w:rsid w:val="007A27A7"/>
    <w:rsid w:val="007B5934"/>
    <w:rsid w:val="007B6E11"/>
    <w:rsid w:val="007C5417"/>
    <w:rsid w:val="007E24DA"/>
    <w:rsid w:val="007E565C"/>
    <w:rsid w:val="0084344C"/>
    <w:rsid w:val="008752CD"/>
    <w:rsid w:val="0089280E"/>
    <w:rsid w:val="008A2701"/>
    <w:rsid w:val="008A2F37"/>
    <w:rsid w:val="008A7388"/>
    <w:rsid w:val="008B696F"/>
    <w:rsid w:val="008D585C"/>
    <w:rsid w:val="008E2C39"/>
    <w:rsid w:val="008F23DF"/>
    <w:rsid w:val="0092433C"/>
    <w:rsid w:val="00925D2A"/>
    <w:rsid w:val="009272D2"/>
    <w:rsid w:val="0093524A"/>
    <w:rsid w:val="00967A75"/>
    <w:rsid w:val="00991451"/>
    <w:rsid w:val="009C543E"/>
    <w:rsid w:val="009C6C96"/>
    <w:rsid w:val="009D19A2"/>
    <w:rsid w:val="009E134B"/>
    <w:rsid w:val="00A14681"/>
    <w:rsid w:val="00A147EA"/>
    <w:rsid w:val="00A222DD"/>
    <w:rsid w:val="00A238CE"/>
    <w:rsid w:val="00A23BB8"/>
    <w:rsid w:val="00A26370"/>
    <w:rsid w:val="00A37D01"/>
    <w:rsid w:val="00A422D2"/>
    <w:rsid w:val="00A84320"/>
    <w:rsid w:val="00AC2E2A"/>
    <w:rsid w:val="00AC2F07"/>
    <w:rsid w:val="00AC44BC"/>
    <w:rsid w:val="00AE1538"/>
    <w:rsid w:val="00B01EED"/>
    <w:rsid w:val="00B3703F"/>
    <w:rsid w:val="00B46493"/>
    <w:rsid w:val="00B50243"/>
    <w:rsid w:val="00B519AC"/>
    <w:rsid w:val="00B57EB5"/>
    <w:rsid w:val="00B64CAA"/>
    <w:rsid w:val="00B6671F"/>
    <w:rsid w:val="00BA4389"/>
    <w:rsid w:val="00BC377F"/>
    <w:rsid w:val="00BC6C59"/>
    <w:rsid w:val="00BE3BA5"/>
    <w:rsid w:val="00BE7BFA"/>
    <w:rsid w:val="00BF3F83"/>
    <w:rsid w:val="00BF456A"/>
    <w:rsid w:val="00C4148F"/>
    <w:rsid w:val="00C4369C"/>
    <w:rsid w:val="00C464AE"/>
    <w:rsid w:val="00C54908"/>
    <w:rsid w:val="00C64F6F"/>
    <w:rsid w:val="00C72008"/>
    <w:rsid w:val="00C74702"/>
    <w:rsid w:val="00C87606"/>
    <w:rsid w:val="00C9372F"/>
    <w:rsid w:val="00CA08D1"/>
    <w:rsid w:val="00CA3CE7"/>
    <w:rsid w:val="00CB0632"/>
    <w:rsid w:val="00CB5845"/>
    <w:rsid w:val="00CC091C"/>
    <w:rsid w:val="00CC2B6D"/>
    <w:rsid w:val="00CD37E0"/>
    <w:rsid w:val="00CE3942"/>
    <w:rsid w:val="00CF1F7C"/>
    <w:rsid w:val="00D20061"/>
    <w:rsid w:val="00D34C60"/>
    <w:rsid w:val="00D354C4"/>
    <w:rsid w:val="00D50926"/>
    <w:rsid w:val="00D63077"/>
    <w:rsid w:val="00D7727B"/>
    <w:rsid w:val="00D853F2"/>
    <w:rsid w:val="00D9300A"/>
    <w:rsid w:val="00D96E23"/>
    <w:rsid w:val="00DF4679"/>
    <w:rsid w:val="00E1383C"/>
    <w:rsid w:val="00E2564A"/>
    <w:rsid w:val="00E323E0"/>
    <w:rsid w:val="00E42334"/>
    <w:rsid w:val="00E50903"/>
    <w:rsid w:val="00E50A29"/>
    <w:rsid w:val="00E74042"/>
    <w:rsid w:val="00E8521D"/>
    <w:rsid w:val="00E90441"/>
    <w:rsid w:val="00E95942"/>
    <w:rsid w:val="00E97BBD"/>
    <w:rsid w:val="00EA480A"/>
    <w:rsid w:val="00EB2905"/>
    <w:rsid w:val="00F071E1"/>
    <w:rsid w:val="00F1458E"/>
    <w:rsid w:val="00F315F4"/>
    <w:rsid w:val="00F4441A"/>
    <w:rsid w:val="00F74650"/>
    <w:rsid w:val="00F810E8"/>
    <w:rsid w:val="00F83C28"/>
    <w:rsid w:val="00F9628B"/>
    <w:rsid w:val="00FB6657"/>
    <w:rsid w:val="00FC0251"/>
    <w:rsid w:val="00FC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E662E59-0020-4130-9C42-D27C0859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2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3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A5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A5345"/>
    <w:rPr>
      <w:b/>
      <w:bCs/>
    </w:rPr>
  </w:style>
  <w:style w:type="paragraph" w:styleId="a5">
    <w:name w:val="Normal (Web)"/>
    <w:basedOn w:val="a"/>
    <w:uiPriority w:val="99"/>
    <w:unhideWhenUsed/>
    <w:rsid w:val="004A5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Знак1"/>
    <w:basedOn w:val="a"/>
    <w:rsid w:val="004A53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1"/>
    <w:qFormat/>
    <w:rsid w:val="004A5345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customStyle="1" w:styleId="c3">
    <w:name w:val="c3"/>
    <w:basedOn w:val="a"/>
    <w:rsid w:val="004A5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4A5345"/>
  </w:style>
  <w:style w:type="character" w:customStyle="1" w:styleId="c8">
    <w:name w:val="c8"/>
    <w:basedOn w:val="a0"/>
    <w:rsid w:val="004A5345"/>
  </w:style>
  <w:style w:type="character" w:customStyle="1" w:styleId="c0">
    <w:name w:val="c0"/>
    <w:basedOn w:val="a0"/>
    <w:rsid w:val="004A5345"/>
  </w:style>
  <w:style w:type="character" w:customStyle="1" w:styleId="c18">
    <w:name w:val="c18"/>
    <w:basedOn w:val="a0"/>
    <w:rsid w:val="004A5345"/>
  </w:style>
  <w:style w:type="character" w:customStyle="1" w:styleId="c27">
    <w:name w:val="c27"/>
    <w:basedOn w:val="a0"/>
    <w:rsid w:val="004A5345"/>
  </w:style>
  <w:style w:type="character" w:customStyle="1" w:styleId="c26">
    <w:name w:val="c26"/>
    <w:basedOn w:val="a0"/>
    <w:rsid w:val="004A5345"/>
  </w:style>
  <w:style w:type="paragraph" w:customStyle="1" w:styleId="TableParagraph">
    <w:name w:val="Table Paragraph"/>
    <w:basedOn w:val="a"/>
    <w:uiPriority w:val="1"/>
    <w:qFormat/>
    <w:rsid w:val="004A5345"/>
    <w:pPr>
      <w:widowControl w:val="0"/>
      <w:autoSpaceDE w:val="0"/>
      <w:autoSpaceDN w:val="0"/>
      <w:spacing w:after="0" w:line="268" w:lineRule="exact"/>
    </w:pPr>
    <w:rPr>
      <w:rFonts w:ascii="Times New Roman" w:hAnsi="Times New Roman"/>
      <w:lang w:bidi="ru-RU"/>
    </w:rPr>
  </w:style>
  <w:style w:type="paragraph" w:styleId="a7">
    <w:name w:val="No Spacing"/>
    <w:uiPriority w:val="1"/>
    <w:qFormat/>
    <w:rsid w:val="004A53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5">
    <w:name w:val="c5"/>
    <w:basedOn w:val="a0"/>
    <w:rsid w:val="004A5345"/>
  </w:style>
  <w:style w:type="character" w:customStyle="1" w:styleId="c9">
    <w:name w:val="c9"/>
    <w:basedOn w:val="a0"/>
    <w:rsid w:val="004A5345"/>
  </w:style>
  <w:style w:type="character" w:customStyle="1" w:styleId="c16">
    <w:name w:val="c16"/>
    <w:basedOn w:val="a0"/>
    <w:rsid w:val="004A5345"/>
  </w:style>
  <w:style w:type="paragraph" w:customStyle="1" w:styleId="c7">
    <w:name w:val="c7"/>
    <w:basedOn w:val="a"/>
    <w:rsid w:val="004A5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9">
    <w:name w:val="c39"/>
    <w:basedOn w:val="a0"/>
    <w:rsid w:val="004A5345"/>
  </w:style>
  <w:style w:type="character" w:customStyle="1" w:styleId="c1">
    <w:name w:val="c1"/>
    <w:basedOn w:val="a0"/>
    <w:rsid w:val="004A5345"/>
  </w:style>
  <w:style w:type="paragraph" w:styleId="a8">
    <w:name w:val="header"/>
    <w:basedOn w:val="a"/>
    <w:link w:val="a9"/>
    <w:uiPriority w:val="99"/>
    <w:unhideWhenUsed/>
    <w:rsid w:val="004A5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534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4A5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5345"/>
    <w:rPr>
      <w:rFonts w:ascii="Calibri" w:eastAsia="Times New Roman" w:hAnsi="Calibri" w:cs="Times New Roman"/>
      <w:lang w:eastAsia="ru-RU"/>
    </w:rPr>
  </w:style>
  <w:style w:type="character" w:styleId="ac">
    <w:name w:val="Emphasis"/>
    <w:basedOn w:val="a0"/>
    <w:uiPriority w:val="20"/>
    <w:qFormat/>
    <w:rsid w:val="004A5345"/>
    <w:rPr>
      <w:i/>
      <w:iCs/>
    </w:rPr>
  </w:style>
  <w:style w:type="paragraph" w:styleId="ad">
    <w:name w:val="Body Text"/>
    <w:basedOn w:val="a"/>
    <w:link w:val="ae"/>
    <w:uiPriority w:val="1"/>
    <w:qFormat/>
    <w:rsid w:val="001B20EC"/>
    <w:pPr>
      <w:widowControl w:val="0"/>
      <w:autoSpaceDE w:val="0"/>
      <w:autoSpaceDN w:val="0"/>
      <w:spacing w:before="1" w:after="0" w:line="240" w:lineRule="auto"/>
      <w:ind w:left="558" w:hanging="360"/>
      <w:jc w:val="both"/>
    </w:pPr>
    <w:rPr>
      <w:rFonts w:ascii="Microsoft Sans Serif" w:eastAsia="Microsoft Sans Serif" w:hAnsi="Microsoft Sans Serif" w:cs="Microsoft Sans Serif"/>
      <w:sz w:val="24"/>
      <w:szCs w:val="24"/>
      <w:u w:val="single" w:color="000000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1B20EC"/>
    <w:rPr>
      <w:rFonts w:ascii="Microsoft Sans Serif" w:eastAsia="Microsoft Sans Serif" w:hAnsi="Microsoft Sans Serif" w:cs="Microsoft Sans Serif"/>
      <w:sz w:val="24"/>
      <w:szCs w:val="24"/>
      <w:u w:val="single" w:color="000000"/>
    </w:rPr>
  </w:style>
  <w:style w:type="paragraph" w:customStyle="1" w:styleId="21">
    <w:name w:val="Заголовок 21"/>
    <w:basedOn w:val="a"/>
    <w:uiPriority w:val="1"/>
    <w:qFormat/>
    <w:rsid w:val="001B20EC"/>
    <w:pPr>
      <w:widowControl w:val="0"/>
      <w:autoSpaceDE w:val="0"/>
      <w:autoSpaceDN w:val="0"/>
      <w:spacing w:after="0" w:line="240" w:lineRule="auto"/>
      <w:ind w:left="198"/>
      <w:outlineLvl w:val="2"/>
    </w:pPr>
    <w:rPr>
      <w:rFonts w:eastAsia="Calibri" w:cs="Calibri"/>
      <w:b/>
      <w:bCs/>
      <w:sz w:val="24"/>
      <w:szCs w:val="24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566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666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659C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c152">
    <w:name w:val="c152"/>
    <w:basedOn w:val="a0"/>
    <w:rsid w:val="004659CB"/>
  </w:style>
  <w:style w:type="character" w:customStyle="1" w:styleId="c73">
    <w:name w:val="c73"/>
    <w:basedOn w:val="a0"/>
    <w:rsid w:val="00465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C26D0-491E-4BE0-8838-CB090F16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4973</Words>
  <Characters>28352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Натусик</cp:lastModifiedBy>
  <cp:revision>2</cp:revision>
  <cp:lastPrinted>2024-04-09T05:00:00Z</cp:lastPrinted>
  <dcterms:created xsi:type="dcterms:W3CDTF">2026-02-08T09:50:00Z</dcterms:created>
  <dcterms:modified xsi:type="dcterms:W3CDTF">2026-02-08T09:50:00Z</dcterms:modified>
</cp:coreProperties>
</file>