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8C" w:rsidRPr="00E36E1A" w:rsidRDefault="000C098C" w:rsidP="000C098C">
      <w:pPr>
        <w:pStyle w:val="ParagraphStyle"/>
        <w:keepNext/>
        <w:suppressAutoHyphens/>
        <w:spacing w:before="240" w:after="240"/>
        <w:ind w:firstLine="709"/>
        <w:jc w:val="center"/>
        <w:outlineLvl w:val="1"/>
        <w:rPr>
          <w:rFonts w:ascii="Times New Roman" w:hAnsi="Times New Roman" w:cs="Times New Roman"/>
          <w:b/>
          <w:bCs/>
          <w:sz w:val="28"/>
          <w:szCs w:val="28"/>
        </w:rPr>
      </w:pPr>
      <w:r w:rsidRPr="00E36E1A">
        <w:rPr>
          <w:rFonts w:ascii="Times New Roman" w:hAnsi="Times New Roman" w:cs="Times New Roman"/>
          <w:b/>
          <w:bCs/>
          <w:sz w:val="28"/>
          <w:szCs w:val="28"/>
        </w:rPr>
        <w:t>Технологическая карта урока физической культуры</w:t>
      </w:r>
    </w:p>
    <w:p w:rsidR="000C098C" w:rsidRDefault="000C098C" w:rsidP="000C098C">
      <w:pPr>
        <w:pStyle w:val="ParagraphStyle"/>
        <w:keepNext/>
        <w:suppressAutoHyphens/>
        <w:spacing w:before="240" w:after="240" w:line="264" w:lineRule="auto"/>
        <w:ind w:firstLine="709"/>
        <w:jc w:val="center"/>
        <w:outlineLvl w:val="1"/>
        <w:rPr>
          <w:rFonts w:ascii="Times New Roman" w:hAnsi="Times New Roman" w:cs="Times New Roman"/>
          <w:b/>
          <w:bCs/>
          <w:spacing w:val="45"/>
          <w:sz w:val="28"/>
          <w:szCs w:val="28"/>
          <w:u w:val="single"/>
        </w:rPr>
      </w:pPr>
      <w:r>
        <w:rPr>
          <w:rFonts w:ascii="Times New Roman" w:hAnsi="Times New Roman" w:cs="Times New Roman"/>
          <w:b/>
          <w:bCs/>
          <w:spacing w:val="45"/>
          <w:sz w:val="28"/>
          <w:szCs w:val="28"/>
        </w:rPr>
        <w:t xml:space="preserve"> Класс </w:t>
      </w:r>
      <w:r>
        <w:rPr>
          <w:rFonts w:ascii="Times New Roman" w:hAnsi="Times New Roman" w:cs="Times New Roman"/>
          <w:b/>
          <w:bCs/>
          <w:spacing w:val="45"/>
          <w:sz w:val="28"/>
          <w:szCs w:val="28"/>
          <w:u w:val="single"/>
        </w:rPr>
        <w:t>4</w:t>
      </w:r>
      <w:r w:rsidRPr="008B1EC9">
        <w:rPr>
          <w:rFonts w:ascii="Times New Roman" w:hAnsi="Times New Roman" w:cs="Times New Roman"/>
          <w:b/>
          <w:bCs/>
          <w:spacing w:val="45"/>
          <w:sz w:val="28"/>
          <w:szCs w:val="28"/>
          <w:u w:val="single"/>
        </w:rPr>
        <w:t xml:space="preserve"> </w:t>
      </w:r>
    </w:p>
    <w:p w:rsidR="000C098C" w:rsidRPr="000F6C3E" w:rsidRDefault="000C098C" w:rsidP="000C098C">
      <w:pPr>
        <w:pStyle w:val="ParagraphStyle"/>
        <w:keepNext/>
        <w:suppressAutoHyphens/>
        <w:spacing w:before="240" w:after="240" w:line="264" w:lineRule="auto"/>
        <w:ind w:firstLine="709"/>
        <w:jc w:val="center"/>
        <w:outlineLvl w:val="1"/>
        <w:rPr>
          <w:rFonts w:ascii="Times New Roman" w:hAnsi="Times New Roman" w:cs="Times New Roman"/>
          <w:b/>
          <w:bCs/>
          <w:spacing w:val="45"/>
          <w:sz w:val="28"/>
          <w:szCs w:val="28"/>
        </w:rPr>
      </w:pPr>
      <w:r>
        <w:rPr>
          <w:rFonts w:ascii="Times New Roman" w:hAnsi="Times New Roman" w:cs="Times New Roman"/>
          <w:b/>
          <w:bCs/>
          <w:spacing w:val="45"/>
          <w:sz w:val="28"/>
          <w:szCs w:val="28"/>
        </w:rPr>
        <w:t>Тема</w:t>
      </w:r>
      <w:r w:rsidR="00C809C5">
        <w:rPr>
          <w:rFonts w:ascii="Times New Roman" w:hAnsi="Times New Roman" w:cs="Times New Roman"/>
          <w:b/>
          <w:bCs/>
          <w:spacing w:val="45"/>
          <w:sz w:val="28"/>
          <w:szCs w:val="28"/>
        </w:rPr>
        <w:t>:</w:t>
      </w:r>
      <w:r>
        <w:rPr>
          <w:rFonts w:ascii="Times New Roman" w:hAnsi="Times New Roman" w:cs="Times New Roman"/>
          <w:b/>
          <w:bCs/>
          <w:spacing w:val="45"/>
          <w:sz w:val="28"/>
          <w:szCs w:val="28"/>
        </w:rPr>
        <w:t xml:space="preserve"> </w:t>
      </w:r>
      <w:r w:rsidRPr="003C2D7D">
        <w:rPr>
          <w:rFonts w:ascii="Times New Roman" w:hAnsi="Times New Roman" w:cs="Times New Roman"/>
          <w:b/>
          <w:bCs/>
          <w:spacing w:val="45"/>
          <w:sz w:val="28"/>
          <w:szCs w:val="28"/>
          <w:u w:val="single"/>
        </w:rPr>
        <w:t>Прыжок в длину способом «согнув ноги». Отталкивание.</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2303"/>
        <w:gridCol w:w="11797"/>
      </w:tblGrid>
      <w:tr w:rsidR="000C098C" w:rsidRPr="00FD42F4" w:rsidTr="00D80DDE">
        <w:trPr>
          <w:trHeight w:val="185"/>
          <w:jc w:val="center"/>
        </w:trPr>
        <w:tc>
          <w:tcPr>
            <w:tcW w:w="2303" w:type="dxa"/>
            <w:vMerge w:val="restart"/>
            <w:tcBorders>
              <w:top w:val="single" w:sz="6" w:space="0" w:color="000000"/>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r w:rsidRPr="004210B8">
              <w:rPr>
                <w:rFonts w:ascii="Times New Roman" w:hAnsi="Times New Roman" w:cs="Times New Roman"/>
                <w:b/>
                <w:bCs/>
              </w:rPr>
              <w:t>Задачи</w:t>
            </w:r>
          </w:p>
          <w:p w:rsidR="000C098C" w:rsidRPr="004210B8" w:rsidRDefault="000C098C" w:rsidP="00D80DDE">
            <w:pPr>
              <w:pStyle w:val="ParagraphStyle"/>
              <w:suppressAutoHyphens/>
              <w:spacing w:line="264" w:lineRule="auto"/>
              <w:jc w:val="center"/>
              <w:rPr>
                <w:rFonts w:ascii="Times New Roman" w:hAnsi="Times New Roman" w:cs="Times New Roman"/>
                <w:b/>
                <w:bCs/>
              </w:rPr>
            </w:pPr>
            <w:r w:rsidRPr="004210B8">
              <w:rPr>
                <w:rFonts w:ascii="Times New Roman" w:hAnsi="Times New Roman" w:cs="Times New Roman"/>
                <w:b/>
                <w:bCs/>
              </w:rPr>
              <w:t>урока</w:t>
            </w:r>
          </w:p>
        </w:tc>
        <w:tc>
          <w:tcPr>
            <w:tcW w:w="11797" w:type="dxa"/>
            <w:tcBorders>
              <w:top w:val="single" w:sz="6" w:space="0" w:color="000000"/>
              <w:left w:val="single" w:sz="6" w:space="0" w:color="000000"/>
              <w:bottom w:val="single" w:sz="4" w:space="0" w:color="auto"/>
              <w:right w:val="single" w:sz="6" w:space="0" w:color="000000"/>
            </w:tcBorders>
            <w:vAlign w:val="center"/>
          </w:tcPr>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 xml:space="preserve">1. </w:t>
            </w:r>
            <w:r w:rsidRPr="003C2D7D">
              <w:rPr>
                <w:rFonts w:ascii="Times New Roman" w:hAnsi="Times New Roman" w:cs="Times New Roman"/>
              </w:rPr>
              <w:t xml:space="preserve">Образовательные: </w:t>
            </w:r>
          </w:p>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 совершенствовать технику высокого старта;</w:t>
            </w:r>
          </w:p>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 о</w:t>
            </w:r>
            <w:r w:rsidRPr="003C2D7D">
              <w:rPr>
                <w:rFonts w:ascii="Times New Roman" w:hAnsi="Times New Roman" w:cs="Times New Roman"/>
              </w:rPr>
              <w:t>бучить постановке толчковой ноги на планку и отталкиванию</w:t>
            </w:r>
            <w:r>
              <w:rPr>
                <w:rFonts w:ascii="Times New Roman" w:hAnsi="Times New Roman" w:cs="Times New Roman"/>
              </w:rPr>
              <w:t>;</w:t>
            </w:r>
          </w:p>
          <w:p w:rsidR="000C098C" w:rsidRPr="004210B8" w:rsidRDefault="000C098C" w:rsidP="00D80DDE">
            <w:pPr>
              <w:pStyle w:val="ParagraphStyle"/>
              <w:suppressAutoHyphens/>
              <w:rPr>
                <w:rFonts w:ascii="Times New Roman" w:hAnsi="Times New Roman" w:cs="Times New Roman"/>
              </w:rPr>
            </w:pPr>
            <w:r>
              <w:rPr>
                <w:rFonts w:ascii="Times New Roman" w:hAnsi="Times New Roman" w:cs="Times New Roman"/>
              </w:rPr>
              <w:t>- с</w:t>
            </w:r>
            <w:r w:rsidRPr="003C2D7D">
              <w:rPr>
                <w:rFonts w:ascii="Times New Roman" w:hAnsi="Times New Roman" w:cs="Times New Roman"/>
              </w:rPr>
              <w:t xml:space="preserve">пособствовать развитию </w:t>
            </w:r>
            <w:r>
              <w:rPr>
                <w:rFonts w:ascii="Times New Roman" w:hAnsi="Times New Roman" w:cs="Times New Roman"/>
              </w:rPr>
              <w:t xml:space="preserve">прыгучести и </w:t>
            </w:r>
            <w:r w:rsidRPr="003C2D7D">
              <w:rPr>
                <w:rFonts w:ascii="Times New Roman" w:hAnsi="Times New Roman" w:cs="Times New Roman"/>
              </w:rPr>
              <w:t>скоростно</w:t>
            </w:r>
            <w:r>
              <w:rPr>
                <w:rFonts w:ascii="Times New Roman" w:hAnsi="Times New Roman" w:cs="Times New Roman"/>
              </w:rPr>
              <w:t>-</w:t>
            </w:r>
            <w:r w:rsidRPr="003C2D7D">
              <w:rPr>
                <w:rFonts w:ascii="Times New Roman" w:hAnsi="Times New Roman" w:cs="Times New Roman"/>
              </w:rPr>
              <w:t xml:space="preserve">силовых качеств. </w:t>
            </w:r>
          </w:p>
        </w:tc>
      </w:tr>
      <w:tr w:rsidR="000C098C" w:rsidRPr="00FD42F4" w:rsidTr="00D80DDE">
        <w:trPr>
          <w:trHeight w:val="338"/>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vAlign w:val="center"/>
          </w:tcPr>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 xml:space="preserve">2. </w:t>
            </w:r>
            <w:r w:rsidRPr="003C2D7D">
              <w:rPr>
                <w:rFonts w:ascii="Times New Roman" w:hAnsi="Times New Roman" w:cs="Times New Roman"/>
              </w:rPr>
              <w:t xml:space="preserve">Воспитательные: </w:t>
            </w:r>
          </w:p>
          <w:p w:rsidR="000C098C" w:rsidRPr="004210B8" w:rsidRDefault="000C098C" w:rsidP="00D80DDE">
            <w:pPr>
              <w:pStyle w:val="ParagraphStyle"/>
              <w:suppressAutoHyphens/>
              <w:rPr>
                <w:rFonts w:ascii="Times New Roman" w:hAnsi="Times New Roman" w:cs="Times New Roman"/>
              </w:rPr>
            </w:pPr>
            <w:r>
              <w:rPr>
                <w:rFonts w:ascii="Times New Roman" w:hAnsi="Times New Roman" w:cs="Times New Roman"/>
              </w:rPr>
              <w:t>- в</w:t>
            </w:r>
            <w:r w:rsidRPr="003C2D7D">
              <w:rPr>
                <w:rFonts w:ascii="Times New Roman" w:hAnsi="Times New Roman" w:cs="Times New Roman"/>
              </w:rPr>
              <w:t>оспитывать целеустремленность, настойчивость, упорство в достижении поставленной цели</w:t>
            </w:r>
            <w:r>
              <w:rPr>
                <w:rFonts w:ascii="Times New Roman" w:hAnsi="Times New Roman" w:cs="Times New Roman"/>
              </w:rPr>
              <w:t>, дисциплинированность.</w:t>
            </w:r>
          </w:p>
        </w:tc>
      </w:tr>
      <w:tr w:rsidR="000C098C" w:rsidRPr="00FD42F4" w:rsidTr="00D80DDE">
        <w:trPr>
          <w:trHeight w:val="287"/>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vAlign w:val="center"/>
          </w:tcPr>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 xml:space="preserve">3. </w:t>
            </w:r>
            <w:r w:rsidRPr="003C2D7D">
              <w:rPr>
                <w:rFonts w:ascii="Times New Roman" w:hAnsi="Times New Roman" w:cs="Times New Roman"/>
              </w:rPr>
              <w:t>Оздоровительные</w:t>
            </w:r>
          </w:p>
          <w:p w:rsidR="000C098C" w:rsidRPr="004210B8" w:rsidRDefault="000C098C" w:rsidP="00D80DDE">
            <w:pPr>
              <w:pStyle w:val="ParagraphStyle"/>
              <w:suppressAutoHyphens/>
              <w:rPr>
                <w:rFonts w:ascii="Times New Roman" w:hAnsi="Times New Roman" w:cs="Times New Roman"/>
              </w:rPr>
            </w:pPr>
            <w:r>
              <w:rPr>
                <w:rFonts w:ascii="Times New Roman" w:hAnsi="Times New Roman" w:cs="Times New Roman"/>
              </w:rPr>
              <w:t>- с</w:t>
            </w:r>
            <w:r w:rsidRPr="003C2D7D">
              <w:rPr>
                <w:rFonts w:ascii="Times New Roman" w:hAnsi="Times New Roman" w:cs="Times New Roman"/>
              </w:rPr>
              <w:t>пособствовать укреплению опорно</w:t>
            </w:r>
            <w:r>
              <w:rPr>
                <w:rFonts w:ascii="Times New Roman" w:hAnsi="Times New Roman" w:cs="Times New Roman"/>
              </w:rPr>
              <w:t>-</w:t>
            </w:r>
            <w:r w:rsidRPr="003C2D7D">
              <w:rPr>
                <w:rFonts w:ascii="Times New Roman" w:hAnsi="Times New Roman" w:cs="Times New Roman"/>
              </w:rPr>
              <w:t>двигательного аппарата, дыхательной системы</w:t>
            </w:r>
            <w:r>
              <w:rPr>
                <w:rFonts w:ascii="Times New Roman" w:hAnsi="Times New Roman" w:cs="Times New Roman"/>
              </w:rPr>
              <w:t>.</w:t>
            </w:r>
          </w:p>
        </w:tc>
      </w:tr>
      <w:tr w:rsidR="000C098C" w:rsidRPr="00FD42F4" w:rsidTr="00D80DDE">
        <w:trPr>
          <w:trHeight w:val="307"/>
          <w:jc w:val="center"/>
        </w:trPr>
        <w:tc>
          <w:tcPr>
            <w:tcW w:w="2303" w:type="dxa"/>
            <w:vMerge/>
            <w:tcBorders>
              <w:left w:val="single" w:sz="6" w:space="0" w:color="000000"/>
              <w:bottom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6" w:space="0" w:color="000000"/>
              <w:right w:val="single" w:sz="6" w:space="0" w:color="000000"/>
            </w:tcBorders>
            <w:vAlign w:val="center"/>
          </w:tcPr>
          <w:p w:rsidR="000C098C" w:rsidRPr="004210B8" w:rsidRDefault="000C098C" w:rsidP="00D80DDE">
            <w:pPr>
              <w:pStyle w:val="ParagraphStyle"/>
              <w:suppressAutoHyphens/>
              <w:ind w:firstLine="380"/>
              <w:rPr>
                <w:rFonts w:ascii="Times New Roman" w:hAnsi="Times New Roman" w:cs="Times New Roman"/>
              </w:rPr>
            </w:pPr>
          </w:p>
        </w:tc>
      </w:tr>
      <w:tr w:rsidR="000C098C" w:rsidRPr="00FD42F4" w:rsidTr="00D80DDE">
        <w:trPr>
          <w:trHeight w:val="280"/>
          <w:jc w:val="center"/>
        </w:trPr>
        <w:tc>
          <w:tcPr>
            <w:tcW w:w="2303" w:type="dxa"/>
            <w:tcBorders>
              <w:top w:val="single" w:sz="6" w:space="0" w:color="000000"/>
              <w:left w:val="single" w:sz="6" w:space="0" w:color="000000"/>
              <w:bottom w:val="single" w:sz="6" w:space="0" w:color="000000"/>
              <w:right w:val="single" w:sz="6" w:space="0" w:color="000000"/>
            </w:tcBorders>
            <w:vAlign w:val="center"/>
          </w:tcPr>
          <w:p w:rsidR="000C098C" w:rsidRPr="004210B8" w:rsidRDefault="000C098C" w:rsidP="00D80DDE">
            <w:pPr>
              <w:pStyle w:val="ParagraphStyle"/>
              <w:suppressAutoHyphens/>
              <w:spacing w:before="45" w:after="45" w:line="264" w:lineRule="auto"/>
              <w:jc w:val="center"/>
              <w:rPr>
                <w:rFonts w:ascii="Times New Roman" w:hAnsi="Times New Roman" w:cs="Times New Roman"/>
                <w:b/>
                <w:bCs/>
              </w:rPr>
            </w:pPr>
            <w:r w:rsidRPr="004210B8">
              <w:rPr>
                <w:rFonts w:ascii="Times New Roman" w:hAnsi="Times New Roman" w:cs="Times New Roman"/>
                <w:b/>
                <w:bCs/>
              </w:rPr>
              <w:t>Тип урока</w:t>
            </w:r>
          </w:p>
        </w:tc>
        <w:tc>
          <w:tcPr>
            <w:tcW w:w="11797" w:type="dxa"/>
            <w:tcBorders>
              <w:top w:val="single" w:sz="6" w:space="0" w:color="000000"/>
              <w:left w:val="single" w:sz="6" w:space="0" w:color="000000"/>
              <w:bottom w:val="single" w:sz="6" w:space="0" w:color="000000"/>
              <w:right w:val="single" w:sz="6" w:space="0" w:color="000000"/>
            </w:tcBorders>
            <w:vAlign w:val="center"/>
          </w:tcPr>
          <w:p w:rsidR="000C098C" w:rsidRPr="004210B8" w:rsidRDefault="000C098C" w:rsidP="00D80DDE">
            <w:pPr>
              <w:pStyle w:val="ParagraphStyle"/>
              <w:suppressAutoHyphens/>
              <w:rPr>
                <w:rFonts w:ascii="Times New Roman" w:hAnsi="Times New Roman" w:cs="Times New Roman"/>
              </w:rPr>
            </w:pPr>
            <w:r w:rsidRPr="003C2D7D">
              <w:rPr>
                <w:rFonts w:ascii="Times New Roman" w:hAnsi="Times New Roman" w:cs="Times New Roman"/>
              </w:rPr>
              <w:t>Урок практической работы с изучением новых знаний</w:t>
            </w:r>
            <w:r>
              <w:rPr>
                <w:rFonts w:ascii="Times New Roman" w:hAnsi="Times New Roman" w:cs="Times New Roman"/>
              </w:rPr>
              <w:t>.</w:t>
            </w:r>
          </w:p>
        </w:tc>
      </w:tr>
      <w:tr w:rsidR="000C098C" w:rsidRPr="00FD42F4" w:rsidTr="00D80DDE">
        <w:trPr>
          <w:trHeight w:val="331"/>
          <w:jc w:val="center"/>
        </w:trPr>
        <w:tc>
          <w:tcPr>
            <w:tcW w:w="2303" w:type="dxa"/>
            <w:vMerge w:val="restart"/>
            <w:tcBorders>
              <w:top w:val="single" w:sz="6" w:space="0" w:color="000000"/>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r w:rsidRPr="004210B8">
              <w:rPr>
                <w:rFonts w:ascii="Times New Roman" w:hAnsi="Times New Roman" w:cs="Times New Roman"/>
                <w:b/>
                <w:bCs/>
              </w:rPr>
              <w:t xml:space="preserve">Планируемые </w:t>
            </w:r>
            <w:r w:rsidRPr="004210B8">
              <w:rPr>
                <w:rFonts w:ascii="Times New Roman" w:hAnsi="Times New Roman" w:cs="Times New Roman"/>
                <w:b/>
                <w:bCs/>
              </w:rPr>
              <w:br/>
              <w:t xml:space="preserve">образовательные </w:t>
            </w:r>
            <w:r w:rsidRPr="004210B8">
              <w:rPr>
                <w:rFonts w:ascii="Times New Roman" w:hAnsi="Times New Roman" w:cs="Times New Roman"/>
                <w:b/>
                <w:bCs/>
              </w:rPr>
              <w:br/>
              <w:t>результаты</w:t>
            </w:r>
          </w:p>
        </w:tc>
        <w:tc>
          <w:tcPr>
            <w:tcW w:w="11797" w:type="dxa"/>
            <w:tcBorders>
              <w:top w:val="single" w:sz="6" w:space="0" w:color="000000"/>
              <w:left w:val="single" w:sz="6" w:space="0" w:color="000000"/>
              <w:bottom w:val="single" w:sz="4" w:space="0" w:color="auto"/>
              <w:right w:val="single" w:sz="6" w:space="0" w:color="000000"/>
            </w:tcBorders>
          </w:tcPr>
          <w:p w:rsidR="000C098C" w:rsidRDefault="000C098C" w:rsidP="00D80DDE">
            <w:pPr>
              <w:pStyle w:val="ParagraphStyle"/>
              <w:suppressAutoHyphens/>
              <w:ind w:right="-60"/>
              <w:rPr>
                <w:rFonts w:ascii="Times New Roman" w:hAnsi="Times New Roman" w:cs="Times New Roman"/>
              </w:rPr>
            </w:pPr>
            <w:r>
              <w:rPr>
                <w:rFonts w:ascii="Times New Roman" w:hAnsi="Times New Roman" w:cs="Times New Roman"/>
              </w:rPr>
              <w:t xml:space="preserve">1. </w:t>
            </w:r>
            <w:r w:rsidRPr="003C2D7D">
              <w:rPr>
                <w:rFonts w:ascii="Times New Roman" w:hAnsi="Times New Roman" w:cs="Times New Roman"/>
              </w:rPr>
              <w:t xml:space="preserve">Предметные: </w:t>
            </w:r>
          </w:p>
          <w:p w:rsidR="000C098C"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 поймут:</w:t>
            </w:r>
            <w:r>
              <w:rPr>
                <w:rFonts w:ascii="Times New Roman" w:hAnsi="Times New Roman" w:cs="Times New Roman"/>
              </w:rPr>
              <w:t xml:space="preserve"> </w:t>
            </w:r>
            <w:r w:rsidRPr="00740DAF">
              <w:rPr>
                <w:rFonts w:ascii="Times New Roman" w:hAnsi="Times New Roman" w:cs="Times New Roman"/>
              </w:rPr>
              <w:t>рол</w:t>
            </w:r>
            <w:r>
              <w:rPr>
                <w:rFonts w:ascii="Times New Roman" w:hAnsi="Times New Roman" w:cs="Times New Roman"/>
              </w:rPr>
              <w:t>ь</w:t>
            </w:r>
            <w:r w:rsidRPr="00740DAF">
              <w:rPr>
                <w:rFonts w:ascii="Times New Roman" w:hAnsi="Times New Roman" w:cs="Times New Roman"/>
              </w:rPr>
              <w:t xml:space="preserve"> и значени</w:t>
            </w:r>
            <w:r>
              <w:rPr>
                <w:rFonts w:ascii="Times New Roman" w:hAnsi="Times New Roman" w:cs="Times New Roman"/>
              </w:rPr>
              <w:t>е</w:t>
            </w:r>
            <w:r w:rsidRPr="00740DAF">
              <w:rPr>
                <w:rFonts w:ascii="Times New Roman" w:hAnsi="Times New Roman" w:cs="Times New Roman"/>
              </w:rPr>
              <w:t xml:space="preserve">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C098C"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w:t>
            </w:r>
            <w:r>
              <w:rPr>
                <w:rFonts w:ascii="Times New Roman" w:hAnsi="Times New Roman" w:cs="Times New Roman"/>
              </w:rPr>
              <w:t xml:space="preserve"> </w:t>
            </w:r>
            <w:r w:rsidRPr="00740DAF">
              <w:rPr>
                <w:rFonts w:ascii="Times New Roman" w:hAnsi="Times New Roman" w:cs="Times New Roman"/>
              </w:rPr>
              <w:t>научатся: в доступной форме объяснять правила выполнения и показа</w:t>
            </w:r>
            <w:r>
              <w:rPr>
                <w:rFonts w:ascii="Times New Roman" w:hAnsi="Times New Roman" w:cs="Times New Roman"/>
              </w:rPr>
              <w:t xml:space="preserve"> постановки толчковой ноги на планку, отталкивания с разбега</w:t>
            </w:r>
            <w:r w:rsidRPr="00740DAF">
              <w:rPr>
                <w:rFonts w:ascii="Times New Roman" w:hAnsi="Times New Roman" w:cs="Times New Roman"/>
              </w:rPr>
              <w:t xml:space="preserve">, анализировать и находить ошибки, находить отличительные особенности в выполнении двигательного действия разными учениками; </w:t>
            </w:r>
          </w:p>
          <w:p w:rsidR="000C098C" w:rsidRPr="004210B8"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w:t>
            </w:r>
            <w:r>
              <w:rPr>
                <w:rFonts w:ascii="Times New Roman" w:hAnsi="Times New Roman" w:cs="Times New Roman"/>
              </w:rPr>
              <w:t xml:space="preserve"> </w:t>
            </w:r>
            <w:r w:rsidRPr="00740DAF">
              <w:rPr>
                <w:rFonts w:ascii="Times New Roman" w:hAnsi="Times New Roman" w:cs="Times New Roman"/>
              </w:rPr>
              <w:t>получат возможность научиться: оказывать посильную помощь и моральную поддержку сверстникам при выполнении учебных заданий.</w:t>
            </w:r>
          </w:p>
        </w:tc>
      </w:tr>
      <w:tr w:rsidR="000C098C" w:rsidRPr="00FD42F4" w:rsidTr="00D80DDE">
        <w:trPr>
          <w:trHeight w:val="281"/>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tcPr>
          <w:p w:rsidR="000C098C" w:rsidRDefault="000C098C" w:rsidP="00D80DDE">
            <w:pPr>
              <w:pStyle w:val="ParagraphStyle"/>
              <w:suppressAutoHyphens/>
              <w:ind w:right="-60"/>
              <w:rPr>
                <w:rFonts w:ascii="Times New Roman" w:hAnsi="Times New Roman" w:cs="Times New Roman"/>
              </w:rPr>
            </w:pPr>
            <w:r>
              <w:rPr>
                <w:rFonts w:ascii="Times New Roman" w:hAnsi="Times New Roman" w:cs="Times New Roman"/>
              </w:rPr>
              <w:t>2. П</w:t>
            </w:r>
            <w:r w:rsidRPr="00740DAF">
              <w:rPr>
                <w:rFonts w:ascii="Times New Roman" w:hAnsi="Times New Roman" w:cs="Times New Roman"/>
              </w:rPr>
              <w:t>ознавательные</w:t>
            </w:r>
            <w:r>
              <w:rPr>
                <w:rFonts w:ascii="Times New Roman" w:hAnsi="Times New Roman" w:cs="Times New Roman"/>
              </w:rPr>
              <w:t>:</w:t>
            </w:r>
          </w:p>
          <w:p w:rsidR="000C098C"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 xml:space="preserve"> – овладеют способностью оценивать свои достижения, отвечать на вопросы, соотносить изученные понятия с примерами; </w:t>
            </w:r>
          </w:p>
          <w:p w:rsidR="000C098C" w:rsidRDefault="000C098C" w:rsidP="00D80DDE">
            <w:pPr>
              <w:pStyle w:val="ParagraphStyle"/>
              <w:suppressAutoHyphens/>
              <w:ind w:right="-60"/>
              <w:rPr>
                <w:rFonts w:ascii="Times New Roman" w:hAnsi="Times New Roman" w:cs="Times New Roman"/>
              </w:rPr>
            </w:pPr>
            <w:r w:rsidRPr="002802F3">
              <w:rPr>
                <w:rFonts w:ascii="Times New Roman" w:hAnsi="Times New Roman" w:cs="Times New Roman"/>
              </w:rPr>
              <w:t>- умение строиться по р</w:t>
            </w:r>
            <w:r>
              <w:rPr>
                <w:rFonts w:ascii="Times New Roman" w:hAnsi="Times New Roman" w:cs="Times New Roman"/>
              </w:rPr>
              <w:t>осту, выполнять простые команды;</w:t>
            </w:r>
          </w:p>
          <w:p w:rsidR="000C098C" w:rsidRPr="004210B8" w:rsidRDefault="000C098C" w:rsidP="00D80DDE">
            <w:pPr>
              <w:pStyle w:val="ParagraphStyle"/>
              <w:suppressAutoHyphens/>
              <w:ind w:right="-60"/>
              <w:rPr>
                <w:rFonts w:ascii="Times New Roman" w:hAnsi="Times New Roman" w:cs="Times New Roman"/>
              </w:rPr>
            </w:pPr>
            <w:r w:rsidRPr="004003FF">
              <w:rPr>
                <w:rFonts w:ascii="Times New Roman" w:hAnsi="Times New Roman" w:cs="Times New Roman"/>
              </w:rPr>
              <w:t>- умение вносить необходимые коррективы в действие после его завершения на основе его оценки и учета сделанных ошибок.</w:t>
            </w:r>
          </w:p>
        </w:tc>
      </w:tr>
      <w:tr w:rsidR="000C098C" w:rsidRPr="00FD42F4" w:rsidTr="00D80DDE">
        <w:trPr>
          <w:trHeight w:val="305"/>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tcPr>
          <w:p w:rsidR="000C098C" w:rsidRDefault="000C098C" w:rsidP="00D80DDE">
            <w:pPr>
              <w:pStyle w:val="ParagraphStyle"/>
              <w:suppressAutoHyphens/>
              <w:ind w:right="-60"/>
              <w:rPr>
                <w:rFonts w:ascii="Times New Roman" w:hAnsi="Times New Roman" w:cs="Times New Roman"/>
              </w:rPr>
            </w:pPr>
            <w:r>
              <w:rPr>
                <w:rFonts w:ascii="Times New Roman" w:hAnsi="Times New Roman" w:cs="Times New Roman"/>
              </w:rPr>
              <w:t>3. К</w:t>
            </w:r>
            <w:r w:rsidRPr="00740DAF">
              <w:rPr>
                <w:rFonts w:ascii="Times New Roman" w:hAnsi="Times New Roman" w:cs="Times New Roman"/>
              </w:rPr>
              <w:t>оммуникативные</w:t>
            </w:r>
            <w:r>
              <w:rPr>
                <w:rFonts w:ascii="Times New Roman" w:hAnsi="Times New Roman" w:cs="Times New Roman"/>
              </w:rPr>
              <w:t>:</w:t>
            </w:r>
            <w:r w:rsidRPr="00740DAF">
              <w:rPr>
                <w:rFonts w:ascii="Times New Roman" w:hAnsi="Times New Roman" w:cs="Times New Roman"/>
              </w:rPr>
              <w:t xml:space="preserve"> </w:t>
            </w:r>
          </w:p>
          <w:p w:rsidR="000C098C"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 xml:space="preserve">– выражают готовность слушать собеседника и вести диалог; овладевают диалогической формой речи, </w:t>
            </w:r>
            <w:r w:rsidRPr="00740DAF">
              <w:rPr>
                <w:rFonts w:ascii="Times New Roman" w:hAnsi="Times New Roman" w:cs="Times New Roman"/>
              </w:rPr>
              <w:lastRenderedPageBreak/>
              <w:t>способностью вступать в речевое общение, умением пользоваться учебником;</w:t>
            </w:r>
          </w:p>
          <w:p w:rsidR="000C098C" w:rsidRDefault="000C098C" w:rsidP="00D80DDE">
            <w:pPr>
              <w:pStyle w:val="ParagraphStyle"/>
              <w:suppressAutoHyphens/>
              <w:ind w:right="-60"/>
              <w:rPr>
                <w:rFonts w:ascii="Times New Roman" w:hAnsi="Times New Roman" w:cs="Times New Roman"/>
              </w:rPr>
            </w:pPr>
            <w:r w:rsidRPr="00107618">
              <w:rPr>
                <w:rFonts w:ascii="Times New Roman" w:hAnsi="Times New Roman" w:cs="Times New Roman"/>
              </w:rPr>
              <w:t>- умеют договариваться и приходить к общему решению в совместной деятельности</w:t>
            </w:r>
            <w:r>
              <w:rPr>
                <w:rFonts w:ascii="Times New Roman" w:hAnsi="Times New Roman" w:cs="Times New Roman"/>
              </w:rPr>
              <w:t>;</w:t>
            </w:r>
          </w:p>
          <w:p w:rsidR="000C098C" w:rsidRPr="004210B8" w:rsidRDefault="000C098C" w:rsidP="00D80DDE">
            <w:pPr>
              <w:pStyle w:val="ParagraphStyle"/>
              <w:suppressAutoHyphens/>
              <w:ind w:right="-60"/>
              <w:rPr>
                <w:rFonts w:ascii="Times New Roman" w:hAnsi="Times New Roman" w:cs="Times New Roman"/>
              </w:rPr>
            </w:pPr>
            <w:r>
              <w:rPr>
                <w:rFonts w:ascii="Times New Roman" w:hAnsi="Times New Roman" w:cs="Times New Roman"/>
              </w:rPr>
              <w:t>- овладеют умением находить компромиссы.</w:t>
            </w:r>
          </w:p>
        </w:tc>
      </w:tr>
      <w:tr w:rsidR="000C098C" w:rsidRPr="00FD42F4" w:rsidTr="00D80DDE">
        <w:trPr>
          <w:trHeight w:val="305"/>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tcPr>
          <w:p w:rsidR="000C098C" w:rsidRDefault="000C098C" w:rsidP="00D80DDE">
            <w:pPr>
              <w:pStyle w:val="ParagraphStyle"/>
              <w:suppressAutoHyphens/>
              <w:ind w:right="-60"/>
              <w:rPr>
                <w:rFonts w:ascii="Times New Roman" w:hAnsi="Times New Roman" w:cs="Times New Roman"/>
              </w:rPr>
            </w:pPr>
            <w:r>
              <w:rPr>
                <w:rFonts w:ascii="Times New Roman" w:hAnsi="Times New Roman" w:cs="Times New Roman"/>
              </w:rPr>
              <w:t>4. Р</w:t>
            </w:r>
            <w:r w:rsidRPr="00740DAF">
              <w:rPr>
                <w:rFonts w:ascii="Times New Roman" w:hAnsi="Times New Roman" w:cs="Times New Roman"/>
              </w:rPr>
              <w:t>егулятивные</w:t>
            </w:r>
            <w:r>
              <w:rPr>
                <w:rFonts w:ascii="Times New Roman" w:hAnsi="Times New Roman" w:cs="Times New Roman"/>
              </w:rPr>
              <w:t>:</w:t>
            </w:r>
            <w:r w:rsidRPr="00740DAF">
              <w:rPr>
                <w:rFonts w:ascii="Times New Roman" w:hAnsi="Times New Roman" w:cs="Times New Roman"/>
              </w:rPr>
              <w:t xml:space="preserve"> </w:t>
            </w:r>
          </w:p>
          <w:p w:rsidR="000C098C" w:rsidRDefault="000C098C" w:rsidP="00D80DDE">
            <w:pPr>
              <w:pStyle w:val="ParagraphStyle"/>
              <w:suppressAutoHyphens/>
              <w:ind w:right="-60"/>
              <w:rPr>
                <w:rFonts w:ascii="Times New Roman" w:hAnsi="Times New Roman" w:cs="Times New Roman"/>
              </w:rPr>
            </w:pPr>
            <w:r w:rsidRPr="00740DAF">
              <w:rPr>
                <w:rFonts w:ascii="Times New Roman" w:hAnsi="Times New Roman" w:cs="Times New Roman"/>
              </w:rPr>
              <w:t>– овладевают способностью понимать учебную задачу урока и стремятся ее выполнять</w:t>
            </w:r>
            <w:r>
              <w:rPr>
                <w:rFonts w:ascii="Times New Roman" w:hAnsi="Times New Roman" w:cs="Times New Roman"/>
              </w:rPr>
              <w:t>;</w:t>
            </w:r>
          </w:p>
          <w:p w:rsidR="000C098C" w:rsidRDefault="000C098C" w:rsidP="00D80DDE">
            <w:pPr>
              <w:pStyle w:val="ParagraphStyle"/>
              <w:rPr>
                <w:rFonts w:ascii="Times New Roman" w:hAnsi="Times New Roman" w:cs="Times New Roman"/>
              </w:rPr>
            </w:pPr>
            <w:r w:rsidRPr="002802F3">
              <w:rPr>
                <w:rFonts w:ascii="Times New Roman" w:hAnsi="Times New Roman" w:cs="Times New Roman"/>
              </w:rPr>
              <w:t xml:space="preserve">- различать допустимые </w:t>
            </w:r>
            <w:r>
              <w:rPr>
                <w:rFonts w:ascii="Times New Roman" w:hAnsi="Times New Roman" w:cs="Times New Roman"/>
              </w:rPr>
              <w:t>и недопустимые формы поведения;</w:t>
            </w:r>
          </w:p>
          <w:p w:rsidR="000C098C" w:rsidRPr="00107618" w:rsidRDefault="000C098C" w:rsidP="00D80DDE">
            <w:pPr>
              <w:pStyle w:val="ParagraphStyle"/>
              <w:rPr>
                <w:rFonts w:ascii="Times New Roman" w:hAnsi="Times New Roman" w:cs="Times New Roman"/>
              </w:rPr>
            </w:pPr>
            <w:r w:rsidRPr="00107618">
              <w:rPr>
                <w:rFonts w:ascii="Times New Roman" w:hAnsi="Times New Roman" w:cs="Times New Roman"/>
              </w:rPr>
              <w:t>- осуществляют пошаговый контроль своих действий, ориентируясь на показ более подготовленного ученика/учителя;</w:t>
            </w:r>
          </w:p>
          <w:p w:rsidR="000C098C" w:rsidRPr="00740DAF" w:rsidRDefault="000C098C" w:rsidP="00D80DDE">
            <w:pPr>
              <w:pStyle w:val="ParagraphStyle"/>
              <w:rPr>
                <w:rFonts w:ascii="Times New Roman" w:hAnsi="Times New Roman" w:cs="Times New Roman"/>
              </w:rPr>
            </w:pPr>
            <w:r w:rsidRPr="00107618">
              <w:rPr>
                <w:rFonts w:ascii="Times New Roman" w:hAnsi="Times New Roman" w:cs="Times New Roman"/>
              </w:rPr>
              <w:t>- адеква</w:t>
            </w:r>
            <w:r>
              <w:rPr>
                <w:rFonts w:ascii="Times New Roman" w:hAnsi="Times New Roman" w:cs="Times New Roman"/>
              </w:rPr>
              <w:t>тно воспринимают оценку учителя</w:t>
            </w:r>
          </w:p>
        </w:tc>
      </w:tr>
      <w:tr w:rsidR="000C098C" w:rsidRPr="00FD42F4" w:rsidTr="00D80DDE">
        <w:trPr>
          <w:trHeight w:val="305"/>
          <w:jc w:val="center"/>
        </w:trPr>
        <w:tc>
          <w:tcPr>
            <w:tcW w:w="2303" w:type="dxa"/>
            <w:vMerge/>
            <w:tcBorders>
              <w:left w:val="single" w:sz="6" w:space="0" w:color="000000"/>
              <w:bottom w:val="single" w:sz="4" w:space="0" w:color="auto"/>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tcPr>
          <w:p w:rsidR="000C098C" w:rsidRDefault="000C098C" w:rsidP="00D80DDE">
            <w:pPr>
              <w:pStyle w:val="ParagraphStyle"/>
              <w:suppressAutoHyphens/>
              <w:ind w:right="-60"/>
              <w:rPr>
                <w:rFonts w:ascii="Times New Roman" w:hAnsi="Times New Roman" w:cs="Times New Roman"/>
              </w:rPr>
            </w:pPr>
            <w:r>
              <w:rPr>
                <w:rFonts w:ascii="Times New Roman" w:hAnsi="Times New Roman" w:cs="Times New Roman"/>
              </w:rPr>
              <w:t xml:space="preserve">5. Личностные: </w:t>
            </w:r>
          </w:p>
          <w:p w:rsidR="000C098C" w:rsidRPr="002802F3" w:rsidRDefault="000C098C" w:rsidP="00D80DDE">
            <w:pPr>
              <w:pStyle w:val="ParagraphStyle"/>
              <w:rPr>
                <w:rFonts w:ascii="Times New Roman" w:hAnsi="Times New Roman" w:cs="Times New Roman"/>
              </w:rPr>
            </w:pPr>
            <w:r w:rsidRPr="002802F3">
              <w:rPr>
                <w:rFonts w:ascii="Times New Roman" w:hAnsi="Times New Roman" w:cs="Times New Roman"/>
              </w:rPr>
              <w:t>- умение проявлять дисциплинированность и внимательность;</w:t>
            </w:r>
          </w:p>
          <w:p w:rsidR="000C098C" w:rsidRDefault="000C098C" w:rsidP="00D80DDE">
            <w:pPr>
              <w:pStyle w:val="ParagraphStyle"/>
              <w:suppressAutoHyphens/>
              <w:ind w:right="-60"/>
              <w:rPr>
                <w:rFonts w:ascii="Times New Roman" w:hAnsi="Times New Roman" w:cs="Times New Roman"/>
              </w:rPr>
            </w:pPr>
            <w:r w:rsidRPr="002802F3">
              <w:rPr>
                <w:rFonts w:ascii="Times New Roman" w:hAnsi="Times New Roman" w:cs="Times New Roman"/>
              </w:rPr>
              <w:t>- формирование знаний о значении разминки</w:t>
            </w:r>
            <w:r>
              <w:rPr>
                <w:rFonts w:ascii="Times New Roman" w:hAnsi="Times New Roman" w:cs="Times New Roman"/>
              </w:rPr>
              <w:t>.</w:t>
            </w:r>
          </w:p>
        </w:tc>
      </w:tr>
      <w:tr w:rsidR="000C098C" w:rsidRPr="00FD42F4" w:rsidTr="00D80DDE">
        <w:trPr>
          <w:trHeight w:val="449"/>
          <w:jc w:val="center"/>
        </w:trPr>
        <w:tc>
          <w:tcPr>
            <w:tcW w:w="2303" w:type="dxa"/>
            <w:vMerge w:val="restart"/>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r w:rsidRPr="004210B8">
              <w:rPr>
                <w:rFonts w:ascii="Times New Roman" w:hAnsi="Times New Roman" w:cs="Times New Roman"/>
                <w:b/>
                <w:bCs/>
              </w:rPr>
              <w:t>Технологии и способы обучения</w:t>
            </w:r>
          </w:p>
        </w:tc>
        <w:tc>
          <w:tcPr>
            <w:tcW w:w="11797" w:type="dxa"/>
            <w:tcBorders>
              <w:left w:val="single" w:sz="6" w:space="0" w:color="000000"/>
              <w:bottom w:val="single" w:sz="4" w:space="0" w:color="auto"/>
              <w:right w:val="single" w:sz="6" w:space="0" w:color="000000"/>
            </w:tcBorders>
          </w:tcPr>
          <w:p w:rsidR="000C098C" w:rsidRPr="004210B8" w:rsidRDefault="000C098C" w:rsidP="00D80DDE">
            <w:pPr>
              <w:pStyle w:val="ParagraphStyle"/>
              <w:suppressAutoHyphens/>
              <w:ind w:right="-60"/>
              <w:rPr>
                <w:rFonts w:ascii="Times New Roman" w:hAnsi="Times New Roman" w:cs="Times New Roman"/>
              </w:rPr>
            </w:pPr>
            <w:proofErr w:type="spellStart"/>
            <w:r w:rsidRPr="00E95897">
              <w:rPr>
                <w:rFonts w:ascii="Times New Roman" w:hAnsi="Times New Roman" w:cs="Times New Roman"/>
              </w:rPr>
              <w:t>Здоровьесберегающая</w:t>
            </w:r>
            <w:proofErr w:type="spellEnd"/>
            <w:r>
              <w:rPr>
                <w:rFonts w:ascii="Times New Roman" w:hAnsi="Times New Roman" w:cs="Times New Roman"/>
              </w:rPr>
              <w:t xml:space="preserve"> технология</w:t>
            </w:r>
            <w:r w:rsidRPr="00E95897">
              <w:rPr>
                <w:rFonts w:ascii="Times New Roman" w:hAnsi="Times New Roman" w:cs="Times New Roman"/>
              </w:rPr>
              <w:t>. Технология физического воспитания школьников с направленным развитием двигательных способностей</w:t>
            </w:r>
          </w:p>
        </w:tc>
      </w:tr>
      <w:tr w:rsidR="000C098C" w:rsidRPr="00FD42F4" w:rsidTr="00D80DDE">
        <w:trPr>
          <w:trHeight w:val="291"/>
          <w:jc w:val="center"/>
        </w:trPr>
        <w:tc>
          <w:tcPr>
            <w:tcW w:w="2303" w:type="dxa"/>
            <w:vMerge/>
            <w:tcBorders>
              <w:left w:val="single" w:sz="6" w:space="0" w:color="000000"/>
              <w:right w:val="single" w:sz="6" w:space="0" w:color="000000"/>
            </w:tcBorders>
            <w:vAlign w:val="center"/>
          </w:tcPr>
          <w:p w:rsidR="000C098C" w:rsidRPr="004210B8" w:rsidRDefault="000C098C" w:rsidP="00D80DDE">
            <w:pPr>
              <w:pStyle w:val="ParagraphStyle"/>
              <w:suppressAutoHyphens/>
              <w:spacing w:line="264" w:lineRule="auto"/>
              <w:rPr>
                <w:rFonts w:ascii="Times New Roman" w:hAnsi="Times New Roman" w:cs="Times New Roman"/>
                <w:b/>
                <w:bCs/>
              </w:rPr>
            </w:pPr>
          </w:p>
        </w:tc>
        <w:tc>
          <w:tcPr>
            <w:tcW w:w="11797" w:type="dxa"/>
            <w:tcBorders>
              <w:top w:val="single" w:sz="4" w:space="0" w:color="auto"/>
              <w:left w:val="single" w:sz="6" w:space="0" w:color="000000"/>
              <w:bottom w:val="single" w:sz="4" w:space="0" w:color="auto"/>
              <w:right w:val="single" w:sz="6" w:space="0" w:color="000000"/>
            </w:tcBorders>
            <w:vAlign w:val="center"/>
          </w:tcPr>
          <w:p w:rsidR="000C098C" w:rsidRDefault="000C098C" w:rsidP="00D80DDE">
            <w:pPr>
              <w:pStyle w:val="ParagraphStyle"/>
              <w:suppressAutoHyphens/>
              <w:rPr>
                <w:rFonts w:ascii="Times New Roman" w:hAnsi="Times New Roman" w:cs="Times New Roman"/>
              </w:rPr>
            </w:pPr>
            <w:r>
              <w:rPr>
                <w:rFonts w:ascii="Times New Roman" w:hAnsi="Times New Roman" w:cs="Times New Roman"/>
              </w:rPr>
              <w:t>Способы обучения:</w:t>
            </w:r>
          </w:p>
          <w:p w:rsidR="000C098C" w:rsidRDefault="000C098C" w:rsidP="00D80DDE">
            <w:pPr>
              <w:pStyle w:val="ParagraphStyle"/>
              <w:suppressAutoHyphens/>
              <w:rPr>
                <w:rFonts w:ascii="Times New Roman" w:hAnsi="Times New Roman" w:cs="Times New Roman"/>
              </w:rPr>
            </w:pPr>
            <w:r w:rsidRPr="00E95897">
              <w:rPr>
                <w:rFonts w:ascii="Times New Roman" w:hAnsi="Times New Roman" w:cs="Times New Roman"/>
              </w:rPr>
              <w:t>– фронтальн</w:t>
            </w:r>
            <w:r>
              <w:rPr>
                <w:rFonts w:ascii="Times New Roman" w:hAnsi="Times New Roman" w:cs="Times New Roman"/>
              </w:rPr>
              <w:t>ый</w:t>
            </w:r>
            <w:r w:rsidRPr="00E95897">
              <w:rPr>
                <w:rFonts w:ascii="Times New Roman" w:hAnsi="Times New Roman" w:cs="Times New Roman"/>
              </w:rPr>
              <w:t xml:space="preserve">, </w:t>
            </w:r>
          </w:p>
          <w:p w:rsidR="000C098C" w:rsidRDefault="000C098C" w:rsidP="00D80DDE">
            <w:pPr>
              <w:pStyle w:val="ParagraphStyle"/>
              <w:suppressAutoHyphens/>
              <w:rPr>
                <w:rFonts w:ascii="Times New Roman" w:hAnsi="Times New Roman" w:cs="Times New Roman"/>
              </w:rPr>
            </w:pPr>
            <w:r w:rsidRPr="00E95897">
              <w:rPr>
                <w:rFonts w:ascii="Times New Roman" w:hAnsi="Times New Roman" w:cs="Times New Roman"/>
              </w:rPr>
              <w:t>– индивидуальн</w:t>
            </w:r>
            <w:r>
              <w:rPr>
                <w:rFonts w:ascii="Times New Roman" w:hAnsi="Times New Roman" w:cs="Times New Roman"/>
              </w:rPr>
              <w:t>ый</w:t>
            </w:r>
            <w:r w:rsidRPr="00E95897">
              <w:rPr>
                <w:rFonts w:ascii="Times New Roman" w:hAnsi="Times New Roman" w:cs="Times New Roman"/>
              </w:rPr>
              <w:t xml:space="preserve">, </w:t>
            </w:r>
          </w:p>
          <w:p w:rsidR="000C098C" w:rsidRPr="003C1CEB" w:rsidRDefault="000C098C" w:rsidP="00D80DDE">
            <w:pPr>
              <w:pStyle w:val="ParagraphStyle"/>
              <w:suppressAutoHyphens/>
              <w:rPr>
                <w:rFonts w:ascii="Times New Roman" w:hAnsi="Times New Roman" w:cs="Times New Roman"/>
              </w:rPr>
            </w:pPr>
            <w:r w:rsidRPr="00E95897">
              <w:rPr>
                <w:rFonts w:ascii="Times New Roman" w:hAnsi="Times New Roman" w:cs="Times New Roman"/>
              </w:rPr>
              <w:t>– группов</w:t>
            </w:r>
            <w:r>
              <w:rPr>
                <w:rFonts w:ascii="Times New Roman" w:hAnsi="Times New Roman" w:cs="Times New Roman"/>
              </w:rPr>
              <w:t>ой.</w:t>
            </w:r>
          </w:p>
        </w:tc>
      </w:tr>
      <w:tr w:rsidR="000C098C" w:rsidRPr="00FD42F4" w:rsidTr="00D80DDE">
        <w:trPr>
          <w:trHeight w:val="297"/>
          <w:jc w:val="center"/>
        </w:trPr>
        <w:tc>
          <w:tcPr>
            <w:tcW w:w="2303" w:type="dxa"/>
            <w:vMerge/>
            <w:tcBorders>
              <w:left w:val="single" w:sz="6" w:space="0" w:color="000000"/>
              <w:bottom w:val="single" w:sz="6" w:space="0" w:color="000000"/>
              <w:right w:val="single" w:sz="6" w:space="0" w:color="000000"/>
            </w:tcBorders>
            <w:vAlign w:val="center"/>
          </w:tcPr>
          <w:p w:rsidR="000C098C" w:rsidRPr="004210B8" w:rsidRDefault="000C098C" w:rsidP="00D80DDE">
            <w:pPr>
              <w:pStyle w:val="ParagraphStyle"/>
              <w:suppressAutoHyphens/>
              <w:spacing w:line="264" w:lineRule="auto"/>
              <w:jc w:val="center"/>
              <w:rPr>
                <w:rFonts w:ascii="Times New Roman" w:hAnsi="Times New Roman" w:cs="Times New Roman"/>
                <w:b/>
                <w:bCs/>
              </w:rPr>
            </w:pPr>
          </w:p>
        </w:tc>
        <w:tc>
          <w:tcPr>
            <w:tcW w:w="11797" w:type="dxa"/>
            <w:tcBorders>
              <w:top w:val="single" w:sz="4" w:space="0" w:color="auto"/>
              <w:left w:val="single" w:sz="6" w:space="0" w:color="000000"/>
              <w:bottom w:val="single" w:sz="6" w:space="0" w:color="000000"/>
              <w:right w:val="single" w:sz="6" w:space="0" w:color="000000"/>
            </w:tcBorders>
            <w:vAlign w:val="center"/>
          </w:tcPr>
          <w:p w:rsidR="000C098C" w:rsidRPr="003C1CEB" w:rsidRDefault="000C098C" w:rsidP="00D80DDE">
            <w:pPr>
              <w:pStyle w:val="ParagraphStyle"/>
              <w:suppressAutoHyphens/>
              <w:ind w:firstLine="380"/>
              <w:rPr>
                <w:rFonts w:ascii="Times New Roman" w:hAnsi="Times New Roman" w:cs="Times New Roman"/>
              </w:rPr>
            </w:pPr>
          </w:p>
        </w:tc>
      </w:tr>
      <w:tr w:rsidR="000C098C" w:rsidRPr="00FD42F4" w:rsidTr="00D80DDE">
        <w:trPr>
          <w:trHeight w:val="285"/>
          <w:jc w:val="center"/>
        </w:trPr>
        <w:tc>
          <w:tcPr>
            <w:tcW w:w="2303" w:type="dxa"/>
            <w:tcBorders>
              <w:top w:val="single" w:sz="6" w:space="0" w:color="000000"/>
              <w:left w:val="single" w:sz="6" w:space="0" w:color="000000"/>
              <w:bottom w:val="single" w:sz="6" w:space="0" w:color="000000"/>
              <w:right w:val="single" w:sz="6" w:space="0" w:color="000000"/>
            </w:tcBorders>
            <w:vAlign w:val="center"/>
          </w:tcPr>
          <w:p w:rsidR="000C098C" w:rsidRDefault="000C098C" w:rsidP="00D80DDE">
            <w:pPr>
              <w:pStyle w:val="ParagraphStyle"/>
              <w:suppressAutoHyphens/>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Инвентарь,</w:t>
            </w:r>
          </w:p>
          <w:p w:rsidR="000C098C" w:rsidRPr="004210B8" w:rsidRDefault="000C098C" w:rsidP="00D80DDE">
            <w:pPr>
              <w:pStyle w:val="ParagraphStyle"/>
              <w:suppressAutoHyphens/>
              <w:spacing w:line="264" w:lineRule="auto"/>
              <w:jc w:val="center"/>
              <w:rPr>
                <w:rFonts w:ascii="Times New Roman" w:hAnsi="Times New Roman" w:cs="Times New Roman"/>
                <w:b/>
                <w:bCs/>
                <w:sz w:val="22"/>
                <w:szCs w:val="22"/>
              </w:rPr>
            </w:pPr>
            <w:r>
              <w:rPr>
                <w:rFonts w:ascii="Times New Roman" w:hAnsi="Times New Roman" w:cs="Times New Roman"/>
                <w:b/>
                <w:bCs/>
                <w:sz w:val="22"/>
                <w:szCs w:val="22"/>
              </w:rPr>
              <w:t>оборудование</w:t>
            </w:r>
          </w:p>
        </w:tc>
        <w:tc>
          <w:tcPr>
            <w:tcW w:w="11797" w:type="dxa"/>
            <w:tcBorders>
              <w:top w:val="single" w:sz="6" w:space="0" w:color="000000"/>
              <w:left w:val="single" w:sz="6" w:space="0" w:color="000000"/>
              <w:bottom w:val="single" w:sz="6" w:space="0" w:color="000000"/>
              <w:right w:val="single" w:sz="6" w:space="0" w:color="000000"/>
            </w:tcBorders>
            <w:vAlign w:val="center"/>
          </w:tcPr>
          <w:p w:rsidR="000C098C" w:rsidRPr="003C1CEB" w:rsidRDefault="000C098C" w:rsidP="00D80DDE">
            <w:pPr>
              <w:pStyle w:val="ParagraphStyle"/>
              <w:suppressAutoHyphens/>
              <w:rPr>
                <w:rFonts w:ascii="Times New Roman" w:hAnsi="Times New Roman" w:cs="Times New Roman"/>
              </w:rPr>
            </w:pPr>
            <w:r>
              <w:rPr>
                <w:rFonts w:ascii="Times New Roman" w:hAnsi="Times New Roman" w:cs="Times New Roman"/>
              </w:rPr>
              <w:t>П</w:t>
            </w:r>
            <w:r w:rsidRPr="00E95897">
              <w:rPr>
                <w:rFonts w:ascii="Times New Roman" w:hAnsi="Times New Roman" w:cs="Times New Roman"/>
              </w:rPr>
              <w:t>рыжковая яма с дорожкой разбега и планкой для отталкивания, лопата, грабли, резиновая лента на стойках, флажок, свисток</w:t>
            </w:r>
          </w:p>
        </w:tc>
      </w:tr>
    </w:tbl>
    <w:p w:rsidR="000C098C" w:rsidRDefault="000C098C" w:rsidP="000C098C">
      <w:pPr>
        <w:suppressAutoHyphens/>
        <w:spacing w:line="360" w:lineRule="auto"/>
        <w:ind w:firstLine="851"/>
        <w:jc w:val="both"/>
        <w:rPr>
          <w:bCs/>
          <w:i/>
        </w:rPr>
      </w:pPr>
    </w:p>
    <w:p w:rsidR="000C098C" w:rsidRDefault="000C098C" w:rsidP="000C098C">
      <w:pPr>
        <w:suppressAutoHyphens/>
        <w:spacing w:line="360" w:lineRule="auto"/>
        <w:ind w:firstLine="851"/>
        <w:jc w:val="both"/>
        <w:rPr>
          <w:bCs/>
          <w:i/>
        </w:rPr>
      </w:pPr>
    </w:p>
    <w:p w:rsidR="000C098C" w:rsidRDefault="000C098C" w:rsidP="000C098C">
      <w:pPr>
        <w:suppressAutoHyphens/>
        <w:spacing w:line="360" w:lineRule="auto"/>
        <w:ind w:firstLine="851"/>
        <w:jc w:val="both"/>
        <w:rPr>
          <w:bCs/>
          <w:i/>
        </w:rPr>
      </w:pPr>
    </w:p>
    <w:p w:rsidR="000C098C" w:rsidRDefault="000C098C" w:rsidP="000C098C">
      <w:pPr>
        <w:suppressAutoHyphens/>
        <w:spacing w:line="360" w:lineRule="auto"/>
        <w:ind w:firstLine="851"/>
        <w:jc w:val="both"/>
        <w:rPr>
          <w:bCs/>
          <w:i/>
        </w:rPr>
      </w:pPr>
    </w:p>
    <w:p w:rsidR="000C098C" w:rsidRDefault="000C098C" w:rsidP="000C098C">
      <w:pPr>
        <w:suppressAutoHyphens/>
        <w:spacing w:line="360" w:lineRule="auto"/>
        <w:ind w:firstLine="851"/>
        <w:jc w:val="both"/>
        <w:rPr>
          <w:bCs/>
          <w:i/>
        </w:rPr>
      </w:pPr>
    </w:p>
    <w:p w:rsidR="000C098C" w:rsidRPr="000F6C3E" w:rsidRDefault="000C098C" w:rsidP="000C098C">
      <w:pPr>
        <w:suppressAutoHyphens/>
        <w:spacing w:line="360" w:lineRule="auto"/>
        <w:ind w:firstLine="851"/>
        <w:jc w:val="both"/>
        <w:rPr>
          <w:bCs/>
          <w:i/>
        </w:rPr>
      </w:pPr>
    </w:p>
    <w:p w:rsidR="000C098C" w:rsidRDefault="000C098C" w:rsidP="000C098C">
      <w:pPr>
        <w:pStyle w:val="Default"/>
        <w:suppressAutoHyphens/>
        <w:rPr>
          <w:b/>
          <w:bCs/>
          <w:sz w:val="28"/>
          <w:szCs w:val="28"/>
        </w:rPr>
      </w:pPr>
    </w:p>
    <w:p w:rsidR="000C098C" w:rsidRDefault="000C098C" w:rsidP="000C098C">
      <w:pPr>
        <w:pStyle w:val="a3"/>
        <w:jc w:val="center"/>
        <w:rPr>
          <w:rFonts w:ascii="Times New Roman" w:eastAsia="Times New Roman" w:hAnsi="Times New Roman" w:cs="Times New Roman"/>
          <w:bCs/>
          <w:sz w:val="28"/>
          <w:szCs w:val="28"/>
          <w:lang w:eastAsia="ru-RU"/>
        </w:rPr>
      </w:pPr>
    </w:p>
    <w:tbl>
      <w:tblPr>
        <w:tblW w:w="15470" w:type="dxa"/>
        <w:jc w:val="center"/>
        <w:tblLayout w:type="fixed"/>
        <w:tblCellMar>
          <w:top w:w="60" w:type="dxa"/>
          <w:left w:w="60" w:type="dxa"/>
          <w:bottom w:w="60" w:type="dxa"/>
          <w:right w:w="60" w:type="dxa"/>
        </w:tblCellMar>
        <w:tblLook w:val="0000" w:firstRow="0" w:lastRow="0" w:firstColumn="0" w:lastColumn="0" w:noHBand="0" w:noVBand="0"/>
      </w:tblPr>
      <w:tblGrid>
        <w:gridCol w:w="2119"/>
        <w:gridCol w:w="2693"/>
        <w:gridCol w:w="3118"/>
        <w:gridCol w:w="2694"/>
        <w:gridCol w:w="1275"/>
        <w:gridCol w:w="3571"/>
      </w:tblGrid>
      <w:tr w:rsidR="000C098C" w:rsidRPr="000C098C" w:rsidTr="00361E6A">
        <w:trPr>
          <w:jc w:val="center"/>
        </w:trPr>
        <w:tc>
          <w:tcPr>
            <w:tcW w:w="2119"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Этапы </w:t>
            </w:r>
            <w:r w:rsidRPr="000C098C">
              <w:rPr>
                <w:rFonts w:ascii="Times New Roman" w:hAnsi="Times New Roman" w:cs="Times New Roman"/>
              </w:rPr>
              <w:br/>
              <w:t>урока</w:t>
            </w:r>
          </w:p>
        </w:tc>
        <w:tc>
          <w:tcPr>
            <w:tcW w:w="2693"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 Задания </w:t>
            </w:r>
          </w:p>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и упражнения</w:t>
            </w:r>
          </w:p>
        </w:tc>
        <w:tc>
          <w:tcPr>
            <w:tcW w:w="3118"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Деятельность </w:t>
            </w:r>
            <w:r w:rsidRPr="000C098C">
              <w:rPr>
                <w:rFonts w:ascii="Times New Roman" w:hAnsi="Times New Roman" w:cs="Times New Roman"/>
              </w:rPr>
              <w:br/>
              <w:t>учителя</w:t>
            </w:r>
          </w:p>
        </w:tc>
        <w:tc>
          <w:tcPr>
            <w:tcW w:w="2694"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Деятельность </w:t>
            </w:r>
            <w:r w:rsidRPr="000C098C">
              <w:rPr>
                <w:rFonts w:ascii="Times New Roman" w:hAnsi="Times New Roman" w:cs="Times New Roman"/>
              </w:rPr>
              <w:br/>
              <w:t>учащихся</w:t>
            </w:r>
          </w:p>
        </w:tc>
        <w:tc>
          <w:tcPr>
            <w:tcW w:w="1275"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Формы </w:t>
            </w:r>
          </w:p>
          <w:p w:rsidR="000C098C" w:rsidRPr="000C098C" w:rsidRDefault="000C098C" w:rsidP="00D80DDE">
            <w:pPr>
              <w:pStyle w:val="ParagraphStyle"/>
              <w:suppressAutoHyphens/>
              <w:spacing w:line="264" w:lineRule="auto"/>
              <w:ind w:left="-60" w:right="-166"/>
              <w:jc w:val="center"/>
              <w:rPr>
                <w:rFonts w:ascii="Times New Roman" w:hAnsi="Times New Roman" w:cs="Times New Roman"/>
              </w:rPr>
            </w:pPr>
            <w:r w:rsidRPr="000C098C">
              <w:rPr>
                <w:rFonts w:ascii="Times New Roman" w:hAnsi="Times New Roman" w:cs="Times New Roman"/>
              </w:rPr>
              <w:t xml:space="preserve">способы </w:t>
            </w:r>
          </w:p>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организации</w:t>
            </w:r>
          </w:p>
        </w:tc>
        <w:tc>
          <w:tcPr>
            <w:tcW w:w="3571"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64" w:lineRule="auto"/>
              <w:ind w:left="-60" w:right="-60"/>
              <w:jc w:val="center"/>
              <w:rPr>
                <w:rFonts w:ascii="Times New Roman" w:hAnsi="Times New Roman" w:cs="Times New Roman"/>
              </w:rPr>
            </w:pPr>
            <w:r w:rsidRPr="000C098C">
              <w:rPr>
                <w:rFonts w:ascii="Times New Roman" w:hAnsi="Times New Roman" w:cs="Times New Roman"/>
              </w:rPr>
              <w:t xml:space="preserve">Универсальные </w:t>
            </w:r>
            <w:r w:rsidRPr="000C098C">
              <w:rPr>
                <w:rFonts w:ascii="Times New Roman" w:hAnsi="Times New Roman" w:cs="Times New Roman"/>
              </w:rPr>
              <w:br/>
              <w:t>учебные действия</w:t>
            </w:r>
          </w:p>
        </w:tc>
      </w:tr>
      <w:tr w:rsidR="000C098C" w:rsidRPr="000C098C" w:rsidTr="00361E6A">
        <w:trPr>
          <w:jc w:val="center"/>
        </w:trPr>
        <w:tc>
          <w:tcPr>
            <w:tcW w:w="2119"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1</w:t>
            </w:r>
          </w:p>
        </w:tc>
        <w:tc>
          <w:tcPr>
            <w:tcW w:w="2693"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2</w:t>
            </w:r>
          </w:p>
        </w:tc>
        <w:tc>
          <w:tcPr>
            <w:tcW w:w="3118"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3</w:t>
            </w:r>
          </w:p>
        </w:tc>
        <w:tc>
          <w:tcPr>
            <w:tcW w:w="2694"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4</w:t>
            </w:r>
          </w:p>
        </w:tc>
        <w:tc>
          <w:tcPr>
            <w:tcW w:w="1275"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5</w:t>
            </w:r>
          </w:p>
        </w:tc>
        <w:tc>
          <w:tcPr>
            <w:tcW w:w="3571" w:type="dxa"/>
            <w:tcBorders>
              <w:top w:val="single" w:sz="6" w:space="0" w:color="000000"/>
              <w:left w:val="single" w:sz="6" w:space="0" w:color="000000"/>
              <w:bottom w:val="single" w:sz="6" w:space="0" w:color="000000"/>
              <w:right w:val="single" w:sz="6" w:space="0" w:color="000000"/>
            </w:tcBorders>
            <w:vAlign w:val="center"/>
          </w:tcPr>
          <w:p w:rsidR="000C098C" w:rsidRPr="000C098C" w:rsidRDefault="000C098C" w:rsidP="00D80DDE">
            <w:pPr>
              <w:pStyle w:val="ParagraphStyle"/>
              <w:suppressAutoHyphens/>
              <w:spacing w:line="252" w:lineRule="auto"/>
              <w:jc w:val="center"/>
              <w:rPr>
                <w:rFonts w:ascii="Times New Roman" w:hAnsi="Times New Roman" w:cs="Times New Roman"/>
              </w:rPr>
            </w:pPr>
            <w:r w:rsidRPr="000C098C">
              <w:rPr>
                <w:rFonts w:ascii="Times New Roman" w:hAnsi="Times New Roman" w:cs="Times New Roman"/>
              </w:rPr>
              <w:t>6</w:t>
            </w:r>
          </w:p>
        </w:tc>
      </w:tr>
      <w:tr w:rsidR="000C098C" w:rsidRPr="000C098C" w:rsidTr="00361E6A">
        <w:trPr>
          <w:trHeight w:val="634"/>
          <w:jc w:val="center"/>
        </w:trPr>
        <w:tc>
          <w:tcPr>
            <w:tcW w:w="2119"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rPr>
                <w:rFonts w:ascii="Times New Roman" w:hAnsi="Times New Roman" w:cs="Times New Roman"/>
                <w:b/>
                <w:bCs/>
              </w:rPr>
            </w:pPr>
            <w:r w:rsidRPr="000C098C">
              <w:rPr>
                <w:rFonts w:ascii="Times New Roman" w:hAnsi="Times New Roman" w:cs="Times New Roman"/>
                <w:b/>
                <w:bCs/>
              </w:rPr>
              <w:t>Вводно-подготовительная часть</w:t>
            </w:r>
          </w:p>
          <w:p w:rsidR="000C098C" w:rsidRPr="000C098C" w:rsidRDefault="000C098C" w:rsidP="00D80DDE">
            <w:pPr>
              <w:pStyle w:val="ParagraphStyle"/>
              <w:suppressAutoHyphens/>
              <w:spacing w:line="264" w:lineRule="auto"/>
              <w:rPr>
                <w:rFonts w:ascii="Times New Roman" w:hAnsi="Times New Roman" w:cs="Times New Roman"/>
                <w:b/>
                <w:bCs/>
              </w:rPr>
            </w:pP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lang w:val="en-US"/>
              </w:rPr>
              <w:t>I</w:t>
            </w:r>
            <w:r w:rsidRPr="000C098C">
              <w:rPr>
                <w:rFonts w:ascii="Times New Roman" w:hAnsi="Times New Roman" w:cs="Times New Roman"/>
                <w:bCs/>
                <w:u w:val="single"/>
              </w:rPr>
              <w:t>. Организационный момент</w:t>
            </w:r>
          </w:p>
        </w:tc>
        <w:tc>
          <w:tcPr>
            <w:tcW w:w="2693"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Построение;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Приветствие.  </w:t>
            </w:r>
          </w:p>
        </w:tc>
        <w:tc>
          <w:tcPr>
            <w:tcW w:w="3118"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Проверяет готовность учащихся к уроку (наличие спортивной</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формы и сменной обуви).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Команды: -Класс «В одну шеренгу становись!», «Равняйсь!», «Смирно!», Здравствуйте!</w:t>
            </w:r>
          </w:p>
        </w:tc>
        <w:tc>
          <w:tcPr>
            <w:tcW w:w="2694"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После звонка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строятся в одну шеренгу, лопатки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сведены, смотреть</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вперед (по росту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м/д). Выполняют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команды 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приветствуют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учителя</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Фронтальный</w:t>
            </w:r>
          </w:p>
        </w:tc>
        <w:tc>
          <w:tcPr>
            <w:tcW w:w="3571"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Личностные: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умение проявлять дисциплинированность и внимательность;</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Регулятивные: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различать допустимые и недопустимые формы поведения;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Познавательные: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умение строиться по росту, выполнять простые команды.</w:t>
            </w:r>
          </w:p>
        </w:tc>
      </w:tr>
      <w:tr w:rsidR="000C098C" w:rsidRPr="000C098C" w:rsidTr="00361E6A">
        <w:trPr>
          <w:trHeight w:val="634"/>
          <w:jc w:val="center"/>
        </w:trPr>
        <w:tc>
          <w:tcPr>
            <w:tcW w:w="2119"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lang w:val="en-US"/>
              </w:rPr>
              <w:t>II</w:t>
            </w:r>
            <w:r w:rsidRPr="000C098C">
              <w:rPr>
                <w:rFonts w:ascii="Times New Roman" w:hAnsi="Times New Roman" w:cs="Times New Roman"/>
                <w:bCs/>
                <w:u w:val="single"/>
              </w:rPr>
              <w:t>. Актуализация знаний</w:t>
            </w:r>
          </w:p>
        </w:tc>
        <w:tc>
          <w:tcPr>
            <w:tcW w:w="2693"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Сообщение задач урока;</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Повторение изученного материала прошлого </w:t>
            </w:r>
            <w:r w:rsidRPr="000C098C">
              <w:rPr>
                <w:rFonts w:ascii="Times New Roman" w:hAnsi="Times New Roman" w:cs="Times New Roman"/>
              </w:rPr>
              <w:lastRenderedPageBreak/>
              <w:t>урока;</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Создание эмоционального настроя к изучению нового материала.</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Ходьба: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1) на носках, руки вверх;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2) на пятках, руки за голову;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3) на внешней стороне стопы, руки на пояс;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4) на внутренней стороне стопы, руки к плечам;</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Бег:</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1) медленный бег;</w:t>
            </w:r>
          </w:p>
          <w:p w:rsidR="000C098C" w:rsidRPr="000C098C" w:rsidRDefault="000C098C" w:rsidP="00D80DDE">
            <w:pPr>
              <w:pStyle w:val="ParagraphStyle"/>
              <w:rPr>
                <w:rFonts w:ascii="Times New Roman" w:hAnsi="Times New Roman" w:cs="Times New Roman"/>
              </w:rPr>
            </w:pPr>
            <w:r w:rsidRPr="000C098C">
              <w:rPr>
                <w:rFonts w:ascii="Times New Roman" w:hAnsi="Times New Roman" w:cs="Times New Roman"/>
              </w:rPr>
              <w:t>2) бег с высоким подниманием бедра;</w:t>
            </w:r>
          </w:p>
          <w:p w:rsidR="000C098C" w:rsidRPr="000C098C" w:rsidRDefault="000C098C" w:rsidP="00D80DDE">
            <w:pPr>
              <w:pStyle w:val="ParagraphStyle"/>
              <w:rPr>
                <w:rFonts w:ascii="Times New Roman" w:hAnsi="Times New Roman" w:cs="Times New Roman"/>
              </w:rPr>
            </w:pPr>
            <w:r w:rsidRPr="000C098C">
              <w:rPr>
                <w:rFonts w:ascii="Times New Roman" w:hAnsi="Times New Roman" w:cs="Times New Roman"/>
              </w:rPr>
              <w:t xml:space="preserve">3) бег, с </w:t>
            </w:r>
            <w:proofErr w:type="spellStart"/>
            <w:r w:rsidRPr="000C098C">
              <w:rPr>
                <w:rFonts w:ascii="Times New Roman" w:hAnsi="Times New Roman" w:cs="Times New Roman"/>
              </w:rPr>
              <w:t>захлестом</w:t>
            </w:r>
            <w:proofErr w:type="spellEnd"/>
            <w:r w:rsidRPr="000C098C">
              <w:rPr>
                <w:rFonts w:ascii="Times New Roman" w:hAnsi="Times New Roman" w:cs="Times New Roman"/>
              </w:rPr>
              <w:t>;</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4) бег с крестным шагом правым/левым боком;</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5) бег приставными шагами правым/левым боком;</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Комплекс ОРУ:</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 И.П. – стойка, руки на пояс.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1 - наклоны головы в право,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2 - влево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3 - вперёд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4 – и. п. </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2. И.П.- стойка, руки к плечам.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1-4- круговые движения плечами вперёд;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5-8- круговые движения плечами назад.</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3. И. п. – стойка ноги врозь, руки перед грудью.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1-2 – 2 рывка перед грудью.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3-4 – поворот влево руки в стороны.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lastRenderedPageBreak/>
              <w:t>5-8 – тоже в правую сторону.</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4. И. п. – стойка ноги врозь, руки на пояс.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1-2 – 2 наклона влево, правую вверх.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3-4 – 2 наклона вправо, левую вверх.</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5. И. п. – стойка ноги врозь.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1-руки вверх;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2-3 - 2 наклона вперёд. 4- и. п.</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6. И. п. – стойка, руки за голову.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 – </w:t>
            </w:r>
            <w:proofErr w:type="spellStart"/>
            <w:r w:rsidRPr="000C098C">
              <w:rPr>
                <w:rFonts w:ascii="Times New Roman" w:hAnsi="Times New Roman" w:cs="Times New Roman"/>
              </w:rPr>
              <w:t>полуприсед</w:t>
            </w:r>
            <w:proofErr w:type="spellEnd"/>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2 – и. п.</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7. И. п.- стойка ноги врозь.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1 - выпад левой.</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2- и. п.</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3 - выпад правой.</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4- и. п.</w:t>
            </w:r>
          </w:p>
          <w:p w:rsidR="000C098C" w:rsidRPr="000C098C" w:rsidRDefault="000C098C" w:rsidP="00D80DDE">
            <w:pPr>
              <w:pStyle w:val="ParagraphStyle"/>
              <w:suppressAutoHyphens/>
              <w:rPr>
                <w:rFonts w:ascii="Times New Roman" w:hAnsi="Times New Roman" w:cs="Times New Roman"/>
              </w:rPr>
            </w:pP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8. И. п. – стойка, руки на пояс.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1-2- 2 прыжка на правой ноге,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3-4- 2 прыжка на левой ноге, </w:t>
            </w:r>
          </w:p>
          <w:p w:rsidR="000C098C" w:rsidRPr="000C098C" w:rsidRDefault="000C098C" w:rsidP="00D80DDE">
            <w:pPr>
              <w:pStyle w:val="ParagraphStyle"/>
              <w:suppressAutoHyphens/>
              <w:rPr>
                <w:rFonts w:ascii="Times New Roman" w:hAnsi="Times New Roman" w:cs="Times New Roman"/>
              </w:rPr>
            </w:pPr>
            <w:r w:rsidRPr="000C098C">
              <w:rPr>
                <w:rFonts w:ascii="Times New Roman" w:hAnsi="Times New Roman" w:cs="Times New Roman"/>
              </w:rPr>
              <w:t xml:space="preserve">5-7 -3 прыжка ноги вместе,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8-прыжок, колени к груди.</w:t>
            </w:r>
          </w:p>
        </w:tc>
        <w:tc>
          <w:tcPr>
            <w:tcW w:w="3118"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Учитель сообщает задачи урока: «Сегодня на уроке мы с вами будем совершенствовать технику высокого старта;</w:t>
            </w: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разучим постановку толчковой ноги на планку и отталкивание»</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 xml:space="preserve">Задает вопросы по пройденному материалу: «Перед тем, как мы приступим к занятию, давайте вспомним, что мы изучали на прошлом уроке?», </w:t>
            </w:r>
            <w:r w:rsidRPr="000C098C">
              <w:rPr>
                <w:rFonts w:ascii="Times New Roman" w:hAnsi="Times New Roman" w:cs="Times New Roman"/>
              </w:rPr>
              <w:lastRenderedPageBreak/>
              <w:t>«С какого положения спортсмен начинает разбег? Что такое высокий старт?».</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w:t>
            </w:r>
            <w:proofErr w:type="gramStart"/>
            <w:r w:rsidRPr="000C098C">
              <w:rPr>
                <w:rFonts w:ascii="Times New Roman" w:hAnsi="Times New Roman" w:cs="Times New Roman"/>
              </w:rPr>
              <w:t>А</w:t>
            </w:r>
            <w:proofErr w:type="gramEnd"/>
            <w:r w:rsidRPr="000C098C">
              <w:rPr>
                <w:rFonts w:ascii="Times New Roman" w:hAnsi="Times New Roman" w:cs="Times New Roman"/>
              </w:rPr>
              <w:t xml:space="preserve"> чтобы на уроке у нас все получалось отлично, давайте</w:t>
            </w: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пожелаем удачи!</w:t>
            </w: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Я тоже вам желаю удачи, начинаем работу!»</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Команды: «Класс «Равняйсь!», «Смирно!», «Направо!», «На месте шагом</w:t>
            </w: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марш!», «Налево в обход Марш!».</w:t>
            </w: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 xml:space="preserve">Во время движения учащихся по кругу, учитель находится в кругу или движется чуть впереди колонны, объясняя положение рук и показывая упражнения. </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Следить за дистанцией учеников, за правильностью выполнения упражнений, дает методические указания и исправляет ошибки.</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r w:rsidRPr="000C098C">
              <w:rPr>
                <w:rFonts w:ascii="Times New Roman" w:hAnsi="Times New Roman" w:cs="Times New Roman"/>
              </w:rPr>
              <w:t>Учитель четко и ясно объясняет. Демонстрирует правильное выполнение упражнений. Дает методические указания. Ведет счет</w:t>
            </w: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p w:rsidR="000C098C" w:rsidRPr="000C098C" w:rsidRDefault="000C098C" w:rsidP="00D80DDE">
            <w:pPr>
              <w:pStyle w:val="ParagraphStyle"/>
              <w:spacing w:line="264" w:lineRule="auto"/>
              <w:ind w:right="-60"/>
              <w:rPr>
                <w:rFonts w:ascii="Times New Roman" w:hAnsi="Times New Roman" w:cs="Times New Roman"/>
              </w:rPr>
            </w:pPr>
          </w:p>
        </w:tc>
        <w:tc>
          <w:tcPr>
            <w:tcW w:w="2694"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Внимательно слушают учителя. Задают возникшие вопросы.</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Отвечают на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вопрос учителя.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Высказывают свои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предположения по</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заданному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вопросу.</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Настраиваются на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работу.</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Выполняют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строевые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упражнения.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Передвигаются колонной, выполняют команды учителя.</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Придвигаясь по</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кругу, соблюдают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дистанцию 2 шага.</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Четкое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выполнение всех</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разминочных</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упражнений,</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прорабатывая все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группы мышц.</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Фронтальный.</w:t>
            </w:r>
          </w:p>
        </w:tc>
        <w:tc>
          <w:tcPr>
            <w:tcW w:w="3571"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Регулятивные: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овладевают способностью понимать учебную задачу урока и стремятся ее выполнять;</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Коммуникативные: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выражают готовность слушать собеседника и вести диалог; овладевают диалогической формой речи, способностью вступать в речевое общение, умением пользоваться учебником;</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Предметные: </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 поймут: роль и значение физической культуры в </w:t>
            </w:r>
            <w:r w:rsidRPr="000C098C">
              <w:rPr>
                <w:rFonts w:ascii="Times New Roman" w:hAnsi="Times New Roman" w:cs="Times New Roman"/>
              </w:rPr>
              <w:lastRenderedPageBreak/>
              <w:t>формировании личностных качеств, в активном включении в здоровый образ жизни, укреплении и сохранении индивидуального здоровья;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Личностные: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формирование знаний о значении разминки.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Познавательные: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умение вносить необходимые коррективы в действие после его завершения на основе его оценки и учета сделанных ошибок.</w:t>
            </w:r>
          </w:p>
        </w:tc>
      </w:tr>
      <w:tr w:rsidR="000C098C" w:rsidRPr="000C098C" w:rsidTr="00361E6A">
        <w:trPr>
          <w:trHeight w:val="634"/>
          <w:jc w:val="center"/>
        </w:trPr>
        <w:tc>
          <w:tcPr>
            <w:tcW w:w="2119"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rPr>
                <w:rFonts w:ascii="Times New Roman" w:hAnsi="Times New Roman" w:cs="Times New Roman"/>
                <w:b/>
                <w:bCs/>
              </w:rPr>
            </w:pPr>
            <w:r w:rsidRPr="000C098C">
              <w:rPr>
                <w:rFonts w:ascii="Times New Roman" w:hAnsi="Times New Roman" w:cs="Times New Roman"/>
                <w:b/>
                <w:bCs/>
              </w:rPr>
              <w:lastRenderedPageBreak/>
              <w:t>Основная часть.</w:t>
            </w:r>
          </w:p>
          <w:p w:rsidR="000C098C" w:rsidRPr="000C098C" w:rsidRDefault="000C098C" w:rsidP="00D80DDE">
            <w:pPr>
              <w:pStyle w:val="ParagraphStyle"/>
              <w:suppressAutoHyphens/>
              <w:spacing w:line="264" w:lineRule="auto"/>
              <w:rPr>
                <w:rFonts w:ascii="Times New Roman" w:hAnsi="Times New Roman" w:cs="Times New Roman"/>
                <w:b/>
                <w:bCs/>
              </w:rPr>
            </w:pPr>
            <w:r w:rsidRPr="000C098C">
              <w:rPr>
                <w:rFonts w:ascii="Times New Roman" w:hAnsi="Times New Roman" w:cs="Times New Roman"/>
                <w:b/>
                <w:bCs/>
              </w:rPr>
              <w:t xml:space="preserve"> </w:t>
            </w: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III. Применение</w:t>
            </w: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теоретических</w:t>
            </w: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положений в условиях выполнения</w:t>
            </w: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упражнений и решение задач.</w:t>
            </w:r>
          </w:p>
          <w:p w:rsidR="000C098C" w:rsidRPr="000C098C" w:rsidRDefault="000C098C" w:rsidP="00D80DDE">
            <w:pPr>
              <w:pStyle w:val="ParagraphStyle"/>
              <w:suppressAutoHyphens/>
              <w:spacing w:line="264" w:lineRule="auto"/>
              <w:rPr>
                <w:rFonts w:ascii="Times New Roman" w:hAnsi="Times New Roman" w:cs="Times New Roman"/>
                <w:bCs/>
              </w:rPr>
            </w:pPr>
          </w:p>
        </w:tc>
        <w:tc>
          <w:tcPr>
            <w:tcW w:w="2693"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Совершенствование высокого старта.</w:t>
            </w:r>
          </w:p>
        </w:tc>
        <w:tc>
          <w:tcPr>
            <w:tcW w:w="3118"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Учитель задает вопросы: «А теперь давайте вспомним, как выполняется высокий старт? Что мы делаем по команде «На старт!», по команде «Внимание!» и «Марш!»?».</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Демонстрирует выполнение высокого старта. Дает команды, оценивает правильность выполнение упражнения учащимися. Указывает на ошибки и помогает их исправить.  </w:t>
            </w:r>
          </w:p>
        </w:tc>
        <w:tc>
          <w:tcPr>
            <w:tcW w:w="2694"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Учащиеся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демонстрируют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теоретические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знания по технике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высокого старта, 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затем по команде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учителя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практическое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выполнение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команд:</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1 «На старт»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2 «Внимание»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3 «Марш»;</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Слушают учителя и исправляют свои ошибки.</w:t>
            </w:r>
          </w:p>
        </w:tc>
        <w:tc>
          <w:tcPr>
            <w:tcW w:w="1275"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Индивидуальный. </w:t>
            </w:r>
          </w:p>
        </w:tc>
        <w:tc>
          <w:tcPr>
            <w:tcW w:w="3571"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Коммуникативные: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выражают готовность слушать собеседника и вести диалог; овладевают диалогической формой речи, способностью вступать в речевое общение, умением пользоваться учебником;</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Познавательные:</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 – овладеют способностью оценивать свои достижения, отвечать на вопросы, соотносить изученные понятия с примерами; </w:t>
            </w:r>
          </w:p>
          <w:p w:rsidR="000C098C" w:rsidRPr="000C098C" w:rsidRDefault="000C098C" w:rsidP="00D80DDE">
            <w:pPr>
              <w:pStyle w:val="ParagraphStyle"/>
              <w:spacing w:line="264" w:lineRule="auto"/>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tc>
      </w:tr>
      <w:tr w:rsidR="000C098C" w:rsidRPr="000C098C" w:rsidTr="00361E6A">
        <w:trPr>
          <w:trHeight w:val="634"/>
          <w:jc w:val="center"/>
        </w:trPr>
        <w:tc>
          <w:tcPr>
            <w:tcW w:w="2119"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IV. Изучение нового материала.</w:t>
            </w:r>
          </w:p>
          <w:p w:rsidR="000C098C" w:rsidRPr="000C098C" w:rsidRDefault="000C098C" w:rsidP="00D80DDE">
            <w:pPr>
              <w:pStyle w:val="ParagraphStyle"/>
              <w:suppressAutoHyphens/>
              <w:spacing w:line="264" w:lineRule="auto"/>
              <w:rPr>
                <w:rFonts w:ascii="Times New Roman" w:hAnsi="Times New Roman" w:cs="Times New Roman"/>
                <w:bCs/>
              </w:rPr>
            </w:pPr>
          </w:p>
        </w:tc>
        <w:tc>
          <w:tcPr>
            <w:tcW w:w="2693"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Теоретическая часть</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Подводящие упражнения на месте:</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1) Имитация постановки ноги и отталкивания в сочетании с работой рук;</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2) Имитация постановки ноги с 1 шага;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3) Имитация толчка. Толчковой ногой толкнуть тело вверх, одновременно идут вверх маховая нога и обе руки.</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Подводящие </w:t>
            </w:r>
            <w:r w:rsidRPr="000C098C">
              <w:rPr>
                <w:rFonts w:ascii="Times New Roman" w:hAnsi="Times New Roman" w:cs="Times New Roman"/>
              </w:rPr>
              <w:lastRenderedPageBreak/>
              <w:t>упражнения с разбега:</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1) Поточные прыжки в шаге, отталкиваясь толчковой ногой через 1-3 беговых шага с приземлением на маховую ногу.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2) Многократные прыжки «в шаге» с различной скоростью бега. Выполнять на отрезках 30-40 м с отталкиванием на каждый 3-5-й шаг. Приземляться на маховую ногу.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3) Выполнить отталкивание от планки с разбега (7-9 шагов) с приземлением на маховую ногу и с последующим </w:t>
            </w:r>
            <w:proofErr w:type="spellStart"/>
            <w:r w:rsidRPr="000C098C">
              <w:rPr>
                <w:rFonts w:ascii="Times New Roman" w:hAnsi="Times New Roman" w:cs="Times New Roman"/>
              </w:rPr>
              <w:t>пробеганием</w:t>
            </w:r>
            <w:proofErr w:type="spellEnd"/>
            <w:r w:rsidRPr="000C098C">
              <w:rPr>
                <w:rFonts w:ascii="Times New Roman" w:hAnsi="Times New Roman" w:cs="Times New Roman"/>
              </w:rPr>
              <w:t xml:space="preserve"> по песку.</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Прыжковая эстафета</w:t>
            </w:r>
          </w:p>
          <w:p w:rsidR="000C098C" w:rsidRPr="000C098C" w:rsidRDefault="000C098C" w:rsidP="00D80DDE">
            <w:pPr>
              <w:pStyle w:val="ParagraphStyle"/>
              <w:suppressAutoHyphens/>
              <w:spacing w:line="264" w:lineRule="auto"/>
              <w:ind w:right="-60"/>
              <w:rPr>
                <w:rFonts w:ascii="Times New Roman" w:hAnsi="Times New Roman" w:cs="Times New Roman"/>
                <w:b/>
              </w:rPr>
            </w:pPr>
            <w:r w:rsidRPr="000C098C">
              <w:rPr>
                <w:rFonts w:ascii="Times New Roman" w:hAnsi="Times New Roman" w:cs="Times New Roman"/>
                <w:b/>
              </w:rPr>
              <w:t>1 Эстафета: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Прыжками на двух ногах дойти до конуса, обратно вернуться бегом.</w:t>
            </w:r>
          </w:p>
          <w:p w:rsidR="000C098C" w:rsidRPr="000C098C" w:rsidRDefault="000C098C" w:rsidP="00D80DDE">
            <w:pPr>
              <w:pStyle w:val="ParagraphStyle"/>
              <w:suppressAutoHyphens/>
              <w:spacing w:line="264" w:lineRule="auto"/>
              <w:ind w:right="-60"/>
              <w:rPr>
                <w:rFonts w:ascii="Times New Roman" w:hAnsi="Times New Roman" w:cs="Times New Roman"/>
                <w:b/>
              </w:rPr>
            </w:pPr>
            <w:r w:rsidRPr="000C098C">
              <w:rPr>
                <w:rFonts w:ascii="Times New Roman" w:hAnsi="Times New Roman" w:cs="Times New Roman"/>
                <w:b/>
              </w:rPr>
              <w:t>2 Эстафета: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Прыжками на двух ногах «змейкой», огибая каждый конус, дойти до конечной точки, обратно вернуться бегом.</w:t>
            </w:r>
          </w:p>
          <w:p w:rsidR="000C098C" w:rsidRPr="000C098C" w:rsidRDefault="000C098C" w:rsidP="00D80DDE">
            <w:pPr>
              <w:pStyle w:val="ParagraphStyle"/>
              <w:suppressAutoHyphens/>
              <w:spacing w:line="264" w:lineRule="auto"/>
              <w:ind w:right="-60"/>
              <w:rPr>
                <w:rFonts w:ascii="Times New Roman" w:hAnsi="Times New Roman" w:cs="Times New Roman"/>
                <w:b/>
              </w:rPr>
            </w:pPr>
            <w:r w:rsidRPr="000C098C">
              <w:rPr>
                <w:rFonts w:ascii="Times New Roman" w:hAnsi="Times New Roman" w:cs="Times New Roman"/>
                <w:b/>
              </w:rPr>
              <w:t xml:space="preserve">3 Эстафета: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Прыжками на правой ноге дойти до конуса, обратно вернуться прыжками на левой ноге.</w:t>
            </w:r>
          </w:p>
          <w:p w:rsidR="000C098C" w:rsidRPr="000C098C" w:rsidRDefault="000C098C" w:rsidP="00D80DDE">
            <w:pPr>
              <w:pStyle w:val="ParagraphStyle"/>
              <w:suppressAutoHyphens/>
              <w:spacing w:line="264" w:lineRule="auto"/>
              <w:ind w:right="-60"/>
              <w:rPr>
                <w:rFonts w:ascii="Times New Roman" w:hAnsi="Times New Roman" w:cs="Times New Roman"/>
                <w:b/>
              </w:rPr>
            </w:pPr>
            <w:r w:rsidRPr="000C098C">
              <w:rPr>
                <w:rFonts w:ascii="Times New Roman" w:hAnsi="Times New Roman" w:cs="Times New Roman"/>
                <w:b/>
              </w:rPr>
              <w:t>4 Эстафета: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Прыжками на скакалке допрыгать до конуса, обратно вернуться бегом.</w:t>
            </w:r>
          </w:p>
          <w:p w:rsidR="000C098C" w:rsidRPr="000C098C" w:rsidRDefault="000C098C" w:rsidP="00D80DDE">
            <w:pPr>
              <w:pStyle w:val="ParagraphStyle"/>
              <w:suppressAutoHyphens/>
              <w:spacing w:line="264" w:lineRule="auto"/>
              <w:ind w:right="-60"/>
              <w:rPr>
                <w:rFonts w:ascii="Times New Roman" w:hAnsi="Times New Roman" w:cs="Times New Roman"/>
                <w:b/>
              </w:rPr>
            </w:pPr>
            <w:r w:rsidRPr="000C098C">
              <w:rPr>
                <w:rFonts w:ascii="Times New Roman" w:hAnsi="Times New Roman" w:cs="Times New Roman"/>
                <w:b/>
              </w:rPr>
              <w:lastRenderedPageBreak/>
              <w:t>5 Эстафета:</w:t>
            </w:r>
          </w:p>
          <w:p w:rsidR="000C098C" w:rsidRPr="000C098C" w:rsidRDefault="000C098C" w:rsidP="00D80DDE">
            <w:pPr>
              <w:pStyle w:val="ParagraphStyle"/>
              <w:suppressAutoHyphens/>
              <w:spacing w:line="264" w:lineRule="auto"/>
              <w:ind w:right="-60"/>
              <w:rPr>
                <w:rFonts w:ascii="Times New Roman" w:hAnsi="Times New Roman" w:cs="Times New Roman"/>
              </w:rPr>
            </w:pPr>
            <w:proofErr w:type="spellStart"/>
            <w:r w:rsidRPr="000C098C">
              <w:rPr>
                <w:rFonts w:ascii="Times New Roman" w:hAnsi="Times New Roman" w:cs="Times New Roman"/>
              </w:rPr>
              <w:t>Перепрыгивя</w:t>
            </w:r>
            <w:proofErr w:type="spellEnd"/>
            <w:r w:rsidRPr="000C098C">
              <w:rPr>
                <w:rFonts w:ascii="Times New Roman" w:hAnsi="Times New Roman" w:cs="Times New Roman"/>
              </w:rPr>
              <w:t xml:space="preserve"> через каждый обруч, добраться до конуса, обратно вернуться бегом.</w:t>
            </w:r>
          </w:p>
        </w:tc>
        <w:tc>
          <w:tcPr>
            <w:tcW w:w="3118"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Учитель рассказывает, что такое отталкивание в прыжках в длину с разбега: «В подготовке к </w:t>
            </w:r>
            <w:r w:rsidRPr="000C098C">
              <w:rPr>
                <w:rFonts w:ascii="Times New Roman" w:hAnsi="Times New Roman" w:cs="Times New Roman"/>
                <w:bCs/>
              </w:rPr>
              <w:t>отталкиванию</w:t>
            </w:r>
            <w:r w:rsidRPr="000C098C">
              <w:rPr>
                <w:rFonts w:ascii="Times New Roman" w:hAnsi="Times New Roman" w:cs="Times New Roman"/>
                <w:b/>
                <w:bCs/>
              </w:rPr>
              <w:t> </w:t>
            </w:r>
            <w:r w:rsidRPr="000C098C">
              <w:rPr>
                <w:rFonts w:ascii="Times New Roman" w:hAnsi="Times New Roman" w:cs="Times New Roman"/>
              </w:rPr>
              <w:t xml:space="preserve">на последних 3 — 4 беговых шагах спортсмен должен развить оптимальную для себя скорость. Эта часть разбега характеризуется увеличением частоты движений, некоторым уменьшением длины бегового шага, несколько увеличивается подъем бедра ноги при его движении вперед—вверх. Толчковая нога, выпрямленная в </w:t>
            </w:r>
            <w:r w:rsidRPr="000C098C">
              <w:rPr>
                <w:rFonts w:ascii="Times New Roman" w:hAnsi="Times New Roman" w:cs="Times New Roman"/>
              </w:rPr>
              <w:lastRenderedPageBreak/>
              <w:t>коленном суставе, в последнем шаге ставится на место отталкивания «загребающим» движением назад на полную стопу.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Эта часть прыжка начинается с момента постановки ноги на место отталкивания.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bCs/>
              </w:rPr>
              <w:t>Цель отталкивания</w:t>
            </w:r>
            <w:r w:rsidRPr="000C098C">
              <w:rPr>
                <w:rFonts w:ascii="Times New Roman" w:hAnsi="Times New Roman" w:cs="Times New Roman"/>
              </w:rPr>
              <w:t> — перевести часть горизонтальной скорости разбега в вертикальную скорость вылета тела прыгуна, т.е. придать телу начальную скорость. Оптимальный угол отталкивания находится в пределах 75°, а оптимальный угол вылета — в пределах 22°. Чем быстрее отталкивание, тем меньше потери горизонтальной скорости разбега, а значит, увеличится дальность полета прыгуна.»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Показывает правильное выполнение всех подводящих упражнений. Дает методические указания. Следит за правильностью выполнения упражнений. Указывает на ошибки. Корректирует технику учащихся. Осуществляет </w:t>
            </w:r>
            <w:r w:rsidRPr="000C098C">
              <w:rPr>
                <w:rFonts w:ascii="Times New Roman" w:hAnsi="Times New Roman" w:cs="Times New Roman"/>
              </w:rPr>
              <w:lastRenderedPageBreak/>
              <w:t xml:space="preserve">страховку. </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Учитель расставляет и раздает инвентарь. Объясняет правила эстафет. Демонстрирует Правильное выполнение заданий. Дает команду для начала эстафет. Следит за правильностью выполнения заданий. Считает количество баллов, заработанных командами. </w:t>
            </w:r>
          </w:p>
        </w:tc>
        <w:tc>
          <w:tcPr>
            <w:tcW w:w="2694"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 xml:space="preserve">Учащиеся внимательно слушают учителя. Задают возникшие в ходе рассказа вопросы. Смотрят на показ подводящих упражнений. Выполняют задания самостоятельно, исправляя ошибки. </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Учащиеся внимательно слушают учителя. Делятся на 2 равные команды. Начинают выполнять задания только по команде учителя. Соблюдают правила. </w:t>
            </w:r>
          </w:p>
        </w:tc>
        <w:tc>
          <w:tcPr>
            <w:tcW w:w="1275"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lastRenderedPageBreak/>
              <w:t>Фронтальный.</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Фронтальный.</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Индивидуальный.</w:t>
            </w: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bookmarkStart w:id="0" w:name="_GoBack"/>
            <w:bookmarkEnd w:id="0"/>
          </w:p>
          <w:p w:rsidR="000C098C" w:rsidRPr="000C098C" w:rsidRDefault="000C098C" w:rsidP="00D80DDE">
            <w:pPr>
              <w:pStyle w:val="ParagraphStyle"/>
              <w:suppressAutoHyphens/>
              <w:spacing w:line="264" w:lineRule="auto"/>
              <w:ind w:right="-60"/>
              <w:rPr>
                <w:rFonts w:ascii="Times New Roman" w:hAnsi="Times New Roman" w:cs="Times New Roman"/>
              </w:rPr>
            </w:pP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Групповой. </w:t>
            </w:r>
          </w:p>
        </w:tc>
        <w:tc>
          <w:tcPr>
            <w:tcW w:w="3571"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lastRenderedPageBreak/>
              <w:t xml:space="preserve">Предметные: </w:t>
            </w:r>
          </w:p>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 xml:space="preserve">− научатся: в доступной форме объяснять правила выполнения и показа постановки толчковой ноги на планку, отталкивания с разбега, анализировать и находить ошибки, находить отличительные особенности в выполнении двигательного действия разными учениками;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получат возможность научиться: оказывать посильную помощь и моральную поддержку сверстникам при выполнении учебных заданий.</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Регулятивные: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осуществляют пошаговый контроль своих действий, </w:t>
            </w:r>
            <w:r w:rsidRPr="000C098C">
              <w:rPr>
                <w:rFonts w:ascii="Times New Roman" w:hAnsi="Times New Roman" w:cs="Times New Roman"/>
              </w:rPr>
              <w:lastRenderedPageBreak/>
              <w:t>ориентируясь на показ более подготовленного ученика/учителя;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адекватно воспринимают оценку учителя</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Коммуникативные: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умеют договариваться и приходить к общему решению в совместной деятельности</w:t>
            </w:r>
          </w:p>
          <w:p w:rsidR="000C098C" w:rsidRPr="000C098C" w:rsidRDefault="000C098C" w:rsidP="00D80DDE">
            <w:pPr>
              <w:pStyle w:val="ParagraphStyle"/>
              <w:rPr>
                <w:rFonts w:ascii="Times New Roman" w:hAnsi="Times New Roman" w:cs="Times New Roman"/>
              </w:rPr>
            </w:pPr>
            <w:r w:rsidRPr="000C098C">
              <w:rPr>
                <w:rFonts w:ascii="Times New Roman" w:hAnsi="Times New Roman" w:cs="Times New Roman"/>
              </w:rPr>
              <w:t>Познавательные: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умение вносить необходимые коррективы в действие после его завершения на основе его оценки и учета сделанных ошибок.</w:t>
            </w:r>
          </w:p>
        </w:tc>
      </w:tr>
      <w:tr w:rsidR="000C098C" w:rsidRPr="000C098C" w:rsidTr="00361E6A">
        <w:trPr>
          <w:trHeight w:val="634"/>
          <w:jc w:val="center"/>
        </w:trPr>
        <w:tc>
          <w:tcPr>
            <w:tcW w:w="2119"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rPr>
                <w:rFonts w:ascii="Times New Roman" w:hAnsi="Times New Roman" w:cs="Times New Roman"/>
                <w:b/>
                <w:bCs/>
              </w:rPr>
            </w:pPr>
            <w:r w:rsidRPr="000C098C">
              <w:rPr>
                <w:rFonts w:ascii="Times New Roman" w:hAnsi="Times New Roman" w:cs="Times New Roman"/>
                <w:b/>
                <w:bCs/>
              </w:rPr>
              <w:lastRenderedPageBreak/>
              <w:t xml:space="preserve">Заключительная часть. </w:t>
            </w:r>
          </w:p>
          <w:p w:rsidR="000C098C" w:rsidRPr="000C098C" w:rsidRDefault="000C098C" w:rsidP="00D80DDE">
            <w:pPr>
              <w:pStyle w:val="ParagraphStyle"/>
              <w:suppressAutoHyphens/>
              <w:spacing w:line="264" w:lineRule="auto"/>
              <w:rPr>
                <w:rFonts w:ascii="Times New Roman" w:hAnsi="Times New Roman" w:cs="Times New Roman"/>
                <w:bCs/>
              </w:rPr>
            </w:pPr>
          </w:p>
          <w:p w:rsidR="000C098C" w:rsidRPr="000C098C" w:rsidRDefault="000C098C" w:rsidP="00D80DDE">
            <w:pPr>
              <w:pStyle w:val="ParagraphStyle"/>
              <w:suppressAutoHyphens/>
              <w:spacing w:line="264" w:lineRule="auto"/>
              <w:rPr>
                <w:rFonts w:ascii="Times New Roman" w:hAnsi="Times New Roman" w:cs="Times New Roman"/>
                <w:bCs/>
                <w:u w:val="single"/>
              </w:rPr>
            </w:pPr>
            <w:r w:rsidRPr="000C098C">
              <w:rPr>
                <w:rFonts w:ascii="Times New Roman" w:hAnsi="Times New Roman" w:cs="Times New Roman"/>
                <w:bCs/>
                <w:u w:val="single"/>
              </w:rPr>
              <w:t>V. Итоги урока.</w:t>
            </w:r>
          </w:p>
          <w:p w:rsidR="000C098C" w:rsidRPr="000C098C" w:rsidRDefault="000C098C" w:rsidP="00D80DDE">
            <w:pPr>
              <w:pStyle w:val="ParagraphStyle"/>
              <w:suppressAutoHyphens/>
              <w:spacing w:line="264" w:lineRule="auto"/>
              <w:rPr>
                <w:rFonts w:ascii="Times New Roman" w:hAnsi="Times New Roman" w:cs="Times New Roman"/>
                <w:bCs/>
                <w:u w:val="single"/>
              </w:rPr>
            </w:pPr>
          </w:p>
        </w:tc>
        <w:tc>
          <w:tcPr>
            <w:tcW w:w="2693"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Построение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Подведение итогов</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Домашнее задание </w:t>
            </w:r>
          </w:p>
        </w:tc>
        <w:tc>
          <w:tcPr>
            <w:tcW w:w="3118"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Учитель проводит беседу с учениками, предлагает ученикам оценить свою работу на уроке. Спрашивает о том, что ученикам больше всего запомнилось. Выделяет самых активных учеников. Благодарит за работу. Задает домашнее задание: «Имитация постановки ноги и отталкивания в сочетании с работой рук на месте и с 1-2 шагов»</w:t>
            </w:r>
          </w:p>
        </w:tc>
        <w:tc>
          <w:tcPr>
            <w:tcW w:w="2694"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Оценивают</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процесс 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результат своей</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деятельности,</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ставят оценку.</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Отвечают на</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вопросы.</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Колонной идут в раздевалку.</w:t>
            </w:r>
          </w:p>
        </w:tc>
        <w:tc>
          <w:tcPr>
            <w:tcW w:w="1275"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Фронтальный</w:t>
            </w:r>
          </w:p>
        </w:tc>
        <w:tc>
          <w:tcPr>
            <w:tcW w:w="3571" w:type="dxa"/>
            <w:tcBorders>
              <w:top w:val="single" w:sz="6" w:space="0" w:color="000000"/>
              <w:left w:val="single" w:sz="6" w:space="0" w:color="000000"/>
              <w:bottom w:val="single" w:sz="6" w:space="0" w:color="000000"/>
              <w:right w:val="single" w:sz="6" w:space="0" w:color="000000"/>
            </w:tcBorders>
          </w:tcPr>
          <w:p w:rsidR="000C098C" w:rsidRPr="000C098C" w:rsidRDefault="000C098C" w:rsidP="00D80DDE">
            <w:pPr>
              <w:pStyle w:val="ParagraphStyle"/>
              <w:spacing w:line="264" w:lineRule="auto"/>
              <w:rPr>
                <w:rFonts w:ascii="Times New Roman" w:hAnsi="Times New Roman" w:cs="Times New Roman"/>
              </w:rPr>
            </w:pPr>
            <w:r w:rsidRPr="000C098C">
              <w:rPr>
                <w:rFonts w:ascii="Times New Roman" w:hAnsi="Times New Roman" w:cs="Times New Roman"/>
              </w:rPr>
              <w:t>Познавательные:</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 – овладеют способностью оценивать свои достижения, отвечать на вопросы.</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xml:space="preserve">Коммуникативные: </w:t>
            </w:r>
          </w:p>
          <w:p w:rsidR="000C098C" w:rsidRPr="000C098C" w:rsidRDefault="000C098C" w:rsidP="00D80DDE">
            <w:pPr>
              <w:pStyle w:val="ParagraphStyle"/>
              <w:suppressAutoHyphens/>
              <w:spacing w:line="264" w:lineRule="auto"/>
              <w:ind w:right="-60"/>
              <w:rPr>
                <w:rFonts w:ascii="Times New Roman" w:hAnsi="Times New Roman" w:cs="Times New Roman"/>
              </w:rPr>
            </w:pPr>
            <w:r w:rsidRPr="000C098C">
              <w:rPr>
                <w:rFonts w:ascii="Times New Roman" w:hAnsi="Times New Roman" w:cs="Times New Roman"/>
              </w:rPr>
              <w:t>- овладеют умением находить компромиссы.</w:t>
            </w:r>
          </w:p>
        </w:tc>
      </w:tr>
    </w:tbl>
    <w:p w:rsidR="00E5166C" w:rsidRDefault="00E5166C"/>
    <w:sectPr w:rsidR="00E5166C" w:rsidSect="000C098C">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FB"/>
    <w:rsid w:val="000C098C"/>
    <w:rsid w:val="00361E6A"/>
    <w:rsid w:val="003A67FB"/>
    <w:rsid w:val="00C809C5"/>
    <w:rsid w:val="00E5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6206"/>
  <w15:chartTrackingRefBased/>
  <w15:docId w15:val="{059C4044-C7F4-4ECF-83F3-EF5CFD8C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8C"/>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098C"/>
    <w:pPr>
      <w:ind w:left="720"/>
      <w:contextualSpacing/>
    </w:pPr>
  </w:style>
  <w:style w:type="paragraph" w:customStyle="1" w:styleId="Default">
    <w:name w:val="Default"/>
    <w:rsid w:val="000C09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Style">
    <w:name w:val="Paragraph Style"/>
    <w:rsid w:val="000C098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Balloon Text"/>
    <w:basedOn w:val="a"/>
    <w:link w:val="a5"/>
    <w:uiPriority w:val="99"/>
    <w:semiHidden/>
    <w:unhideWhenUsed/>
    <w:rsid w:val="00361E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61E6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Лера</cp:lastModifiedBy>
  <cp:revision>6</cp:revision>
  <cp:lastPrinted>2026-04-06T18:01:00Z</cp:lastPrinted>
  <dcterms:created xsi:type="dcterms:W3CDTF">2026-04-01T07:39:00Z</dcterms:created>
  <dcterms:modified xsi:type="dcterms:W3CDTF">2026-04-06T18:03:00Z</dcterms:modified>
</cp:coreProperties>
</file>