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EA211" w14:textId="77777777" w:rsidR="004567A0" w:rsidRPr="007C0176" w:rsidRDefault="004567A0">
      <w:pPr>
        <w:pStyle w:val="Textbody"/>
        <w:spacing w:after="0"/>
        <w:rPr>
          <w:rFonts w:ascii="Times New Roman" w:eastAsia="Arial, Helvetica, sans-serif" w:hAnsi="Times New Roman" w:cs="Times New Roman"/>
          <w:color w:val="222222"/>
          <w:sz w:val="28"/>
          <w:szCs w:val="28"/>
        </w:rPr>
      </w:pPr>
    </w:p>
    <w:p w14:paraId="7B0C42A2" w14:textId="77777777" w:rsidR="00DE0755" w:rsidRDefault="00AE0225" w:rsidP="00DE0755">
      <w:pPr>
        <w:jc w:val="center"/>
        <w:rPr>
          <w:b/>
        </w:rPr>
      </w:pPr>
      <w:r w:rsidRPr="007C0176">
        <w:rPr>
          <w:rFonts w:ascii="Times New Roman" w:hAnsi="Times New Roman" w:cs="Times New Roman"/>
          <w:color w:val="222222"/>
          <w:sz w:val="28"/>
          <w:szCs w:val="28"/>
        </w:rPr>
        <w:tab/>
      </w:r>
      <w:r w:rsidR="00DE0755">
        <w:rPr>
          <w:b/>
          <w:sz w:val="24"/>
          <w:szCs w:val="24"/>
        </w:rPr>
        <w:t xml:space="preserve">ГОСУДАРСТВЕННОЕ БЮДЖЕТНОЕ ОБЩЕОБРАЗОВАТЕЛЬНОЕ </w:t>
      </w:r>
      <w:proofErr w:type="gramStart"/>
      <w:r w:rsidR="00DE0755">
        <w:rPr>
          <w:b/>
          <w:sz w:val="24"/>
          <w:szCs w:val="24"/>
        </w:rPr>
        <w:t>УЧРЕЖДЕНИЕ  ГОРОДА</w:t>
      </w:r>
      <w:proofErr w:type="gramEnd"/>
      <w:r w:rsidR="00DE0755">
        <w:rPr>
          <w:b/>
          <w:sz w:val="24"/>
          <w:szCs w:val="24"/>
        </w:rPr>
        <w:t xml:space="preserve"> МОСКВЫ </w:t>
      </w:r>
    </w:p>
    <w:p w14:paraId="2065469A" w14:textId="77777777" w:rsidR="00DE0755" w:rsidRDefault="00DE0755" w:rsidP="00DE0755">
      <w:pPr>
        <w:jc w:val="center"/>
        <w:rPr>
          <w:b/>
        </w:rPr>
      </w:pPr>
      <w:r>
        <w:rPr>
          <w:b/>
          <w:sz w:val="24"/>
          <w:szCs w:val="24"/>
        </w:rPr>
        <w:t>ТРОИЦКИЙ РЕАБИЛИТАЦИОННО-ОБРАЗОВАТЕЛЬНЫЙ ЦЕНТР «СОЛНЫШКО»</w:t>
      </w:r>
    </w:p>
    <w:p w14:paraId="68523E43" w14:textId="77777777" w:rsidR="00DE0755" w:rsidRDefault="00DE0755" w:rsidP="00DE0755">
      <w:pPr>
        <w:rPr>
          <w:sz w:val="24"/>
          <w:szCs w:val="24"/>
        </w:rPr>
      </w:pPr>
      <w:r>
        <w:rPr>
          <w:sz w:val="24"/>
          <w:szCs w:val="24"/>
        </w:rPr>
        <w:t>Ул. Пушковых, д. 5, город Троицк, Москва, 108840</w:t>
      </w:r>
    </w:p>
    <w:p w14:paraId="362B72A6" w14:textId="77777777" w:rsidR="00DE0755" w:rsidRDefault="00DE0755" w:rsidP="00DE0755">
      <w:pPr>
        <w:pBdr>
          <w:bottom w:val="single" w:sz="12" w:space="1" w:color="000000"/>
        </w:pBdr>
        <w:rPr>
          <w:sz w:val="24"/>
          <w:szCs w:val="24"/>
        </w:rPr>
      </w:pPr>
      <w:r>
        <w:rPr>
          <w:sz w:val="24"/>
          <w:szCs w:val="24"/>
        </w:rPr>
        <w:t>Телефон/Факс: 8-495-851-13-05, 8-495-851-50-03, 8-495-592-46-26</w:t>
      </w:r>
      <w:r>
        <w:rPr>
          <w:sz w:val="24"/>
          <w:szCs w:val="24"/>
        </w:rPr>
        <w:tab/>
      </w:r>
      <w:r>
        <w:rPr>
          <w:sz w:val="24"/>
          <w:szCs w:val="24"/>
        </w:rPr>
        <w:tab/>
      </w:r>
      <w:r>
        <w:rPr>
          <w:sz w:val="24"/>
          <w:szCs w:val="24"/>
        </w:rPr>
        <w:tab/>
      </w:r>
      <w:proofErr w:type="gramStart"/>
      <w:r>
        <w:rPr>
          <w:sz w:val="24"/>
          <w:szCs w:val="24"/>
          <w:lang w:val="en-US"/>
        </w:rPr>
        <w:t>e</w:t>
      </w:r>
      <w:r>
        <w:rPr>
          <w:sz w:val="24"/>
          <w:szCs w:val="24"/>
        </w:rPr>
        <w:t>-</w:t>
      </w:r>
      <w:r>
        <w:rPr>
          <w:sz w:val="24"/>
          <w:szCs w:val="24"/>
          <w:lang w:val="en-US"/>
        </w:rPr>
        <w:t>mail</w:t>
      </w:r>
      <w:r>
        <w:rPr>
          <w:sz w:val="24"/>
          <w:szCs w:val="24"/>
        </w:rPr>
        <w:t>:</w:t>
      </w:r>
      <w:proofErr w:type="spellStart"/>
      <w:r>
        <w:rPr>
          <w:sz w:val="24"/>
          <w:szCs w:val="24"/>
          <w:lang w:val="en-US"/>
        </w:rPr>
        <w:t>cenreab</w:t>
      </w:r>
      <w:proofErr w:type="spellEnd"/>
      <w:r>
        <w:rPr>
          <w:sz w:val="24"/>
          <w:szCs w:val="24"/>
        </w:rPr>
        <w:t>@</w:t>
      </w:r>
      <w:proofErr w:type="spellStart"/>
      <w:r>
        <w:rPr>
          <w:sz w:val="24"/>
          <w:szCs w:val="24"/>
          <w:lang w:val="en-US"/>
        </w:rPr>
        <w:t>mos</w:t>
      </w:r>
      <w:proofErr w:type="spellEnd"/>
      <w:r>
        <w:rPr>
          <w:sz w:val="24"/>
          <w:szCs w:val="24"/>
        </w:rPr>
        <w:t>.</w:t>
      </w:r>
      <w:proofErr w:type="spellStart"/>
      <w:r>
        <w:rPr>
          <w:sz w:val="24"/>
          <w:szCs w:val="24"/>
          <w:lang w:val="en-US"/>
        </w:rPr>
        <w:t>ru</w:t>
      </w:r>
      <w:proofErr w:type="spellEnd"/>
      <w:proofErr w:type="gramEnd"/>
    </w:p>
    <w:p w14:paraId="3BDA09C5" w14:textId="77777777" w:rsidR="00DE0755" w:rsidRDefault="00DE0755" w:rsidP="00DE0755">
      <w:pPr>
        <w:jc w:val="right"/>
        <w:rPr>
          <w:szCs w:val="28"/>
        </w:rPr>
      </w:pPr>
      <w:r>
        <w:rPr>
          <w:szCs w:val="28"/>
        </w:rPr>
        <w:t>УТВЕРЖДАЮ:</w:t>
      </w:r>
    </w:p>
    <w:p w14:paraId="36B59EA3" w14:textId="77777777" w:rsidR="00DE0755" w:rsidRDefault="00DE0755" w:rsidP="00DE0755">
      <w:pPr>
        <w:jc w:val="right"/>
        <w:rPr>
          <w:szCs w:val="28"/>
        </w:rPr>
      </w:pPr>
      <w:r>
        <w:rPr>
          <w:szCs w:val="28"/>
        </w:rPr>
        <w:t>директор ГБОУ ТРОЦ</w:t>
      </w:r>
    </w:p>
    <w:p w14:paraId="7093A569" w14:textId="77777777" w:rsidR="00DE0755" w:rsidRDefault="00DE0755" w:rsidP="00DE0755">
      <w:pPr>
        <w:jc w:val="right"/>
        <w:rPr>
          <w:szCs w:val="28"/>
        </w:rPr>
      </w:pPr>
      <w:r>
        <w:rPr>
          <w:szCs w:val="28"/>
        </w:rPr>
        <w:t>«Солнышко»</w:t>
      </w:r>
    </w:p>
    <w:p w14:paraId="6B3D90F2" w14:textId="77777777" w:rsidR="00DE0755" w:rsidRDefault="00DE0755" w:rsidP="00DE0755">
      <w:pPr>
        <w:jc w:val="right"/>
        <w:rPr>
          <w:szCs w:val="28"/>
        </w:rPr>
      </w:pPr>
      <w:r>
        <w:rPr>
          <w:szCs w:val="28"/>
        </w:rPr>
        <w:t xml:space="preserve">____________ </w:t>
      </w:r>
      <w:proofErr w:type="spellStart"/>
      <w:r>
        <w:rPr>
          <w:szCs w:val="28"/>
        </w:rPr>
        <w:t>Н.В.Фролова</w:t>
      </w:r>
      <w:proofErr w:type="spellEnd"/>
      <w:r>
        <w:rPr>
          <w:szCs w:val="28"/>
        </w:rPr>
        <w:br/>
      </w:r>
    </w:p>
    <w:p w14:paraId="33EE9205" w14:textId="77777777" w:rsidR="00DE0755" w:rsidRDefault="00DE0755" w:rsidP="00DE0755">
      <w:pPr>
        <w:rPr>
          <w:b/>
          <w:bCs/>
          <w:szCs w:val="28"/>
        </w:rPr>
      </w:pPr>
    </w:p>
    <w:p w14:paraId="62649844" w14:textId="77777777" w:rsidR="00DE0755" w:rsidRDefault="00DE0755" w:rsidP="00DE0755">
      <w:pPr>
        <w:rPr>
          <w:b/>
          <w:bCs/>
          <w:szCs w:val="28"/>
        </w:rPr>
      </w:pPr>
    </w:p>
    <w:p w14:paraId="4832495C" w14:textId="77777777" w:rsidR="00DE0755" w:rsidRPr="00CC6897" w:rsidRDefault="00DE0755" w:rsidP="00DE0755">
      <w:pPr>
        <w:jc w:val="center"/>
        <w:rPr>
          <w:b/>
          <w:bCs/>
          <w:sz w:val="32"/>
          <w:szCs w:val="32"/>
        </w:rPr>
      </w:pPr>
      <w:r>
        <w:rPr>
          <w:b/>
          <w:bCs/>
          <w:sz w:val="32"/>
          <w:szCs w:val="32"/>
        </w:rPr>
        <w:t>Социально -спортивный п</w:t>
      </w:r>
      <w:r w:rsidRPr="00CC6897">
        <w:rPr>
          <w:b/>
          <w:bCs/>
          <w:sz w:val="32"/>
          <w:szCs w:val="32"/>
        </w:rPr>
        <w:t>роект</w:t>
      </w:r>
      <w:r>
        <w:rPr>
          <w:b/>
          <w:bCs/>
          <w:sz w:val="32"/>
          <w:szCs w:val="32"/>
        </w:rPr>
        <w:t xml:space="preserve"> </w:t>
      </w:r>
      <w:r w:rsidRPr="00CC6897">
        <w:rPr>
          <w:b/>
          <w:bCs/>
          <w:sz w:val="32"/>
          <w:szCs w:val="32"/>
        </w:rPr>
        <w:t>«</w:t>
      </w:r>
      <w:r>
        <w:rPr>
          <w:b/>
          <w:bCs/>
          <w:sz w:val="32"/>
          <w:szCs w:val="32"/>
        </w:rPr>
        <w:t>Игры нашего двора</w:t>
      </w:r>
      <w:r w:rsidRPr="00CC6897">
        <w:rPr>
          <w:b/>
          <w:bCs/>
          <w:sz w:val="32"/>
          <w:szCs w:val="32"/>
        </w:rPr>
        <w:t>»</w:t>
      </w:r>
    </w:p>
    <w:p w14:paraId="4C353466" w14:textId="77777777" w:rsidR="00DE0755" w:rsidRDefault="00DE0755" w:rsidP="00DE0755">
      <w:pPr>
        <w:spacing w:after="240"/>
        <w:jc w:val="right"/>
        <w:rPr>
          <w:b/>
          <w:szCs w:val="28"/>
        </w:rPr>
      </w:pPr>
      <w:r>
        <w:rPr>
          <w:szCs w:val="28"/>
        </w:rPr>
        <w:br/>
      </w:r>
    </w:p>
    <w:p w14:paraId="30280F10" w14:textId="77777777" w:rsidR="00DE0755" w:rsidRDefault="00DE0755" w:rsidP="00DE0755">
      <w:pPr>
        <w:spacing w:after="0" w:line="276" w:lineRule="auto"/>
        <w:jc w:val="right"/>
        <w:rPr>
          <w:b/>
          <w:szCs w:val="28"/>
        </w:rPr>
      </w:pPr>
    </w:p>
    <w:p w14:paraId="0BD6A2C5" w14:textId="77777777" w:rsidR="00DE0755" w:rsidRDefault="00DE0755" w:rsidP="00AE0225">
      <w:pPr>
        <w:spacing w:after="0" w:line="276" w:lineRule="auto"/>
        <w:rPr>
          <w:b/>
          <w:szCs w:val="28"/>
        </w:rPr>
      </w:pPr>
    </w:p>
    <w:p w14:paraId="442F1DC2" w14:textId="77777777" w:rsidR="00DE0755" w:rsidRDefault="00DE0755" w:rsidP="00DE0755">
      <w:pPr>
        <w:spacing w:after="0" w:line="276" w:lineRule="auto"/>
        <w:jc w:val="right"/>
        <w:rPr>
          <w:b/>
          <w:szCs w:val="28"/>
        </w:rPr>
      </w:pPr>
    </w:p>
    <w:p w14:paraId="5E956C2C" w14:textId="77777777" w:rsidR="00DE0755" w:rsidRDefault="00DE0755" w:rsidP="00DE0755">
      <w:pPr>
        <w:spacing w:after="0" w:line="276" w:lineRule="auto"/>
        <w:jc w:val="right"/>
        <w:rPr>
          <w:b/>
          <w:szCs w:val="28"/>
        </w:rPr>
      </w:pPr>
    </w:p>
    <w:p w14:paraId="2563C5E1" w14:textId="77777777" w:rsidR="00DE0755" w:rsidRDefault="00DE0755" w:rsidP="00DE0755">
      <w:pPr>
        <w:spacing w:after="0" w:line="276" w:lineRule="auto"/>
        <w:jc w:val="right"/>
        <w:rPr>
          <w:b/>
          <w:szCs w:val="28"/>
        </w:rPr>
      </w:pPr>
    </w:p>
    <w:p w14:paraId="7FAAFFCF" w14:textId="77777777" w:rsidR="00DE0755" w:rsidRDefault="00DE0755" w:rsidP="00DE0755">
      <w:pPr>
        <w:spacing w:after="0" w:line="276" w:lineRule="auto"/>
        <w:jc w:val="right"/>
        <w:rPr>
          <w:b/>
          <w:szCs w:val="28"/>
        </w:rPr>
      </w:pPr>
    </w:p>
    <w:p w14:paraId="5E249571" w14:textId="77777777" w:rsidR="00DE0755" w:rsidRDefault="00DE0755" w:rsidP="00DE0755">
      <w:pPr>
        <w:spacing w:after="0" w:line="276" w:lineRule="auto"/>
        <w:jc w:val="right"/>
        <w:rPr>
          <w:b/>
          <w:szCs w:val="28"/>
        </w:rPr>
      </w:pPr>
      <w:r>
        <w:rPr>
          <w:b/>
          <w:szCs w:val="28"/>
        </w:rPr>
        <w:t>Участники:</w:t>
      </w:r>
    </w:p>
    <w:p w14:paraId="3C8609F6" w14:textId="77777777" w:rsidR="00DE0755" w:rsidRDefault="00DE0755" w:rsidP="00DE0755">
      <w:pPr>
        <w:spacing w:after="0" w:line="276" w:lineRule="auto"/>
        <w:jc w:val="right"/>
        <w:rPr>
          <w:b/>
          <w:szCs w:val="28"/>
        </w:rPr>
      </w:pPr>
      <w:r>
        <w:rPr>
          <w:b/>
          <w:szCs w:val="28"/>
        </w:rPr>
        <w:t>Ефименко Н.Б.</w:t>
      </w:r>
    </w:p>
    <w:p w14:paraId="7D38EA25" w14:textId="77777777" w:rsidR="00DE0755" w:rsidRDefault="00DE0755" w:rsidP="00DE0755">
      <w:pPr>
        <w:spacing w:after="0" w:line="276" w:lineRule="auto"/>
        <w:jc w:val="right"/>
        <w:rPr>
          <w:b/>
          <w:szCs w:val="28"/>
        </w:rPr>
      </w:pPr>
      <w:r>
        <w:rPr>
          <w:b/>
          <w:szCs w:val="28"/>
        </w:rPr>
        <w:t>Пронина Т.В.</w:t>
      </w:r>
    </w:p>
    <w:p w14:paraId="0B7B8E19" w14:textId="77777777" w:rsidR="00DE0755" w:rsidRDefault="0080688D" w:rsidP="00DE0755">
      <w:pPr>
        <w:spacing w:after="0" w:line="276" w:lineRule="auto"/>
        <w:jc w:val="right"/>
        <w:rPr>
          <w:b/>
          <w:szCs w:val="28"/>
        </w:rPr>
      </w:pPr>
      <w:proofErr w:type="spellStart"/>
      <w:r>
        <w:rPr>
          <w:b/>
          <w:szCs w:val="28"/>
        </w:rPr>
        <w:t>Желубенкова</w:t>
      </w:r>
      <w:proofErr w:type="spellEnd"/>
      <w:r>
        <w:rPr>
          <w:b/>
          <w:szCs w:val="28"/>
        </w:rPr>
        <w:t xml:space="preserve"> Н.Ф.</w:t>
      </w:r>
    </w:p>
    <w:p w14:paraId="1E0703EA" w14:textId="77777777" w:rsidR="0080688D" w:rsidRDefault="0080688D" w:rsidP="00DE0755">
      <w:pPr>
        <w:spacing w:after="0" w:line="276" w:lineRule="auto"/>
        <w:jc w:val="right"/>
        <w:rPr>
          <w:b/>
          <w:szCs w:val="28"/>
        </w:rPr>
      </w:pPr>
      <w:r>
        <w:rPr>
          <w:b/>
          <w:szCs w:val="28"/>
        </w:rPr>
        <w:t>Абрамян О.А.</w:t>
      </w:r>
    </w:p>
    <w:p w14:paraId="0E2DEFA5" w14:textId="77777777" w:rsidR="00AE0225" w:rsidRDefault="00AE0225" w:rsidP="00DE0755">
      <w:pPr>
        <w:spacing w:after="0" w:line="276" w:lineRule="auto"/>
        <w:jc w:val="right"/>
        <w:rPr>
          <w:b/>
          <w:szCs w:val="28"/>
        </w:rPr>
      </w:pPr>
      <w:r>
        <w:rPr>
          <w:b/>
          <w:szCs w:val="28"/>
        </w:rPr>
        <w:t>Диденко У.Д.</w:t>
      </w:r>
    </w:p>
    <w:p w14:paraId="134F32EF" w14:textId="77777777" w:rsidR="0080688D" w:rsidRDefault="0080688D" w:rsidP="00DE0755">
      <w:pPr>
        <w:spacing w:after="0" w:line="276" w:lineRule="auto"/>
        <w:jc w:val="right"/>
        <w:rPr>
          <w:szCs w:val="28"/>
        </w:rPr>
      </w:pPr>
    </w:p>
    <w:p w14:paraId="6061B1D2" w14:textId="77777777" w:rsidR="00DE0755" w:rsidRDefault="00DE0755" w:rsidP="00DE0755">
      <w:pPr>
        <w:spacing w:after="0" w:line="276" w:lineRule="auto"/>
        <w:jc w:val="right"/>
        <w:rPr>
          <w:szCs w:val="28"/>
        </w:rPr>
      </w:pPr>
    </w:p>
    <w:tbl>
      <w:tblPr>
        <w:tblW w:w="10343" w:type="dxa"/>
        <w:tblInd w:w="-176" w:type="dxa"/>
        <w:tblLayout w:type="fixed"/>
        <w:tblLook w:val="04A0" w:firstRow="1" w:lastRow="0" w:firstColumn="1" w:lastColumn="0" w:noHBand="0" w:noVBand="1"/>
      </w:tblPr>
      <w:tblGrid>
        <w:gridCol w:w="4254"/>
        <w:gridCol w:w="2214"/>
        <w:gridCol w:w="3875"/>
      </w:tblGrid>
      <w:tr w:rsidR="00DE0755" w14:paraId="60A2A599" w14:textId="77777777" w:rsidTr="00B5778B">
        <w:tc>
          <w:tcPr>
            <w:tcW w:w="4254" w:type="dxa"/>
            <w:vAlign w:val="center"/>
          </w:tcPr>
          <w:p w14:paraId="1EEFAB92" w14:textId="77777777" w:rsidR="00DE0755" w:rsidRDefault="00DE0755" w:rsidP="00B5778B">
            <w:pPr>
              <w:widowControl w:val="0"/>
              <w:spacing w:after="0" w:line="360" w:lineRule="auto"/>
              <w:rPr>
                <w:sz w:val="24"/>
                <w:szCs w:val="24"/>
              </w:rPr>
            </w:pPr>
            <w:r>
              <w:rPr>
                <w:sz w:val="24"/>
                <w:szCs w:val="24"/>
              </w:rPr>
              <w:t>РАССМОТРЕНО:</w:t>
            </w:r>
          </w:p>
          <w:p w14:paraId="6B95B131" w14:textId="77777777" w:rsidR="00DE0755" w:rsidRDefault="00DE0755" w:rsidP="00B5778B">
            <w:pPr>
              <w:widowControl w:val="0"/>
              <w:spacing w:after="0" w:line="360" w:lineRule="auto"/>
              <w:rPr>
                <w:sz w:val="24"/>
                <w:szCs w:val="24"/>
              </w:rPr>
            </w:pPr>
            <w:r>
              <w:rPr>
                <w:sz w:val="24"/>
                <w:szCs w:val="24"/>
              </w:rPr>
              <w:t>На заседании МО</w:t>
            </w:r>
          </w:p>
          <w:p w14:paraId="68BB84A2" w14:textId="77777777" w:rsidR="00DE0755" w:rsidRDefault="00DE0755" w:rsidP="00B5778B">
            <w:pPr>
              <w:widowControl w:val="0"/>
              <w:spacing w:after="0" w:line="360" w:lineRule="auto"/>
              <w:rPr>
                <w:sz w:val="24"/>
                <w:szCs w:val="24"/>
              </w:rPr>
            </w:pPr>
            <w:r>
              <w:rPr>
                <w:sz w:val="24"/>
                <w:szCs w:val="24"/>
              </w:rPr>
              <w:t>протокол №____ от __.08.2025</w:t>
            </w:r>
            <w:r w:rsidRPr="00DE0755">
              <w:rPr>
                <w:sz w:val="24"/>
                <w:szCs w:val="24"/>
              </w:rPr>
              <w:t xml:space="preserve"> </w:t>
            </w:r>
            <w:r>
              <w:rPr>
                <w:sz w:val="24"/>
                <w:szCs w:val="24"/>
              </w:rPr>
              <w:t>г.</w:t>
            </w:r>
          </w:p>
          <w:p w14:paraId="7CDC20FA" w14:textId="77777777" w:rsidR="00DE0755" w:rsidRDefault="00DE0755" w:rsidP="00B5778B">
            <w:pPr>
              <w:widowControl w:val="0"/>
              <w:spacing w:after="0" w:line="360" w:lineRule="auto"/>
              <w:rPr>
                <w:sz w:val="24"/>
                <w:szCs w:val="24"/>
              </w:rPr>
            </w:pPr>
            <w:r>
              <w:rPr>
                <w:sz w:val="24"/>
                <w:szCs w:val="24"/>
              </w:rPr>
              <w:t>/________________/_________</w:t>
            </w:r>
          </w:p>
        </w:tc>
        <w:tc>
          <w:tcPr>
            <w:tcW w:w="2214" w:type="dxa"/>
            <w:vAlign w:val="center"/>
          </w:tcPr>
          <w:p w14:paraId="23EA06C4" w14:textId="77777777" w:rsidR="00DE0755" w:rsidRDefault="00DE0755" w:rsidP="00B5778B">
            <w:pPr>
              <w:widowControl w:val="0"/>
              <w:spacing w:after="0" w:line="360" w:lineRule="auto"/>
              <w:rPr>
                <w:sz w:val="24"/>
                <w:szCs w:val="24"/>
              </w:rPr>
            </w:pPr>
          </w:p>
        </w:tc>
        <w:tc>
          <w:tcPr>
            <w:tcW w:w="3875" w:type="dxa"/>
            <w:vAlign w:val="center"/>
          </w:tcPr>
          <w:p w14:paraId="64124F10" w14:textId="77777777" w:rsidR="00DE0755" w:rsidRDefault="00DE0755" w:rsidP="00B5778B">
            <w:pPr>
              <w:widowControl w:val="0"/>
              <w:spacing w:after="0" w:line="360" w:lineRule="auto"/>
              <w:rPr>
                <w:sz w:val="24"/>
                <w:szCs w:val="24"/>
              </w:rPr>
            </w:pPr>
            <w:r>
              <w:rPr>
                <w:sz w:val="24"/>
                <w:szCs w:val="24"/>
              </w:rPr>
              <w:t>СОГЛАСОВАНО:</w:t>
            </w:r>
          </w:p>
          <w:p w14:paraId="2D700C0E" w14:textId="77777777" w:rsidR="00DE0755" w:rsidRDefault="00DE0755" w:rsidP="00B5778B">
            <w:pPr>
              <w:widowControl w:val="0"/>
              <w:spacing w:after="0" w:line="360" w:lineRule="auto"/>
              <w:rPr>
                <w:sz w:val="24"/>
                <w:szCs w:val="24"/>
              </w:rPr>
            </w:pPr>
            <w:r>
              <w:rPr>
                <w:sz w:val="24"/>
                <w:szCs w:val="24"/>
              </w:rPr>
              <w:t>Зам. директора по УМР</w:t>
            </w:r>
          </w:p>
          <w:p w14:paraId="3E8B3680" w14:textId="77777777" w:rsidR="00DE0755" w:rsidRDefault="00DE0755" w:rsidP="00B5778B">
            <w:pPr>
              <w:widowControl w:val="0"/>
              <w:spacing w:after="0" w:line="360" w:lineRule="auto"/>
              <w:rPr>
                <w:sz w:val="24"/>
                <w:szCs w:val="24"/>
              </w:rPr>
            </w:pPr>
          </w:p>
          <w:p w14:paraId="7DB695ED" w14:textId="77777777" w:rsidR="00DE0755" w:rsidRDefault="00DE0755" w:rsidP="00B5778B">
            <w:pPr>
              <w:widowControl w:val="0"/>
              <w:spacing w:after="0" w:line="360" w:lineRule="auto"/>
              <w:rPr>
                <w:sz w:val="24"/>
                <w:szCs w:val="24"/>
              </w:rPr>
            </w:pPr>
            <w:r>
              <w:rPr>
                <w:sz w:val="24"/>
                <w:szCs w:val="24"/>
              </w:rPr>
              <w:t>/________________/_________</w:t>
            </w:r>
          </w:p>
        </w:tc>
      </w:tr>
    </w:tbl>
    <w:p w14:paraId="5AB7CC33" w14:textId="77777777" w:rsidR="00DE0755" w:rsidRDefault="00DE0755" w:rsidP="00DE0755">
      <w:pPr>
        <w:spacing w:after="240"/>
      </w:pPr>
    </w:p>
    <w:p w14:paraId="5821B6C3" w14:textId="77777777" w:rsidR="00DE0755" w:rsidRDefault="00DE0755" w:rsidP="00DE0755">
      <w:pPr>
        <w:spacing w:after="240"/>
        <w:jc w:val="center"/>
        <w:rPr>
          <w:b/>
        </w:rPr>
      </w:pPr>
      <w:r>
        <w:rPr>
          <w:b/>
          <w:szCs w:val="28"/>
        </w:rPr>
        <w:t>г. Москва, г. Троицк</w:t>
      </w:r>
    </w:p>
    <w:p w14:paraId="206D48CF" w14:textId="77777777" w:rsidR="00DE0755" w:rsidRPr="003F44FF" w:rsidRDefault="00DE0755" w:rsidP="00DE0755">
      <w:pPr>
        <w:jc w:val="center"/>
        <w:rPr>
          <w:b/>
          <w:szCs w:val="28"/>
        </w:rPr>
      </w:pPr>
      <w:r>
        <w:rPr>
          <w:b/>
          <w:sz w:val="32"/>
          <w:szCs w:val="32"/>
        </w:rPr>
        <w:t>2026</w:t>
      </w:r>
    </w:p>
    <w:p w14:paraId="1B8EEB3E" w14:textId="77777777" w:rsidR="004567A0" w:rsidRPr="004C65A6" w:rsidRDefault="00AE0225">
      <w:pPr>
        <w:pStyle w:val="Textbody"/>
        <w:spacing w:after="0" w:line="240" w:lineRule="auto"/>
        <w:ind w:left="0" w:right="0"/>
        <w:rPr>
          <w:rFonts w:ascii="Times New Roman" w:hAnsi="Times New Roman" w:cs="Times New Roman"/>
          <w:sz w:val="28"/>
          <w:szCs w:val="28"/>
        </w:rPr>
      </w:pPr>
      <w:r w:rsidRPr="004C65A6">
        <w:rPr>
          <w:rFonts w:ascii="Times New Roman" w:hAnsi="Times New Roman" w:cs="Times New Roman"/>
          <w:sz w:val="28"/>
          <w:szCs w:val="28"/>
        </w:rPr>
        <w:lastRenderedPageBreak/>
        <w:t xml:space="preserve">Актуальность данного проекта обусловлена одной из главнейших проблем 21 века - гиподинамией. Дети и подростки всё чаще уделяют внимание компьютерным и телефонным играм, отодвигая на задний план подвижные игры, которые ещё в начале двухтысячных были популярны.  К сожалению, сегодня мы наблюдаем разрушение детского игрового пространства. Исчезли шумные дворовые компании, забыты скакалки, мячи, городки. В виртуальном мире можно перемотать проигрыш и начать игру заново, а живое общение во время подвижной игры учит ребенка не сдаваться, с терпением относиться к неудачам и проигрышам. </w:t>
      </w:r>
      <w:r w:rsidR="00E72EFC" w:rsidRPr="004C65A6">
        <w:rPr>
          <w:rFonts w:ascii="Times New Roman" w:hAnsi="Times New Roman" w:cs="Times New Roman"/>
          <w:sz w:val="28"/>
          <w:szCs w:val="28"/>
        </w:rPr>
        <w:t>На</w:t>
      </w:r>
      <w:r w:rsidRPr="004C65A6">
        <w:rPr>
          <w:rFonts w:ascii="Times New Roman" w:hAnsi="Times New Roman" w:cs="Times New Roman"/>
          <w:sz w:val="28"/>
          <w:szCs w:val="28"/>
        </w:rPr>
        <w:t xml:space="preserve">ша задача создать подходящие условия для привлечения обучающихся и их законных представителей к спортивным мероприятиям, направленным на борьбу с малоподвижным образом жизни, мотивировать на ведение здорового образа жизни. </w:t>
      </w:r>
      <w:r w:rsidRPr="004C65A6">
        <w:rPr>
          <w:rFonts w:ascii="Times New Roman" w:eastAsia="Times New Roman" w:hAnsi="Times New Roman" w:cs="Times New Roman"/>
          <w:sz w:val="28"/>
          <w:szCs w:val="28"/>
          <w:shd w:val="clear" w:color="auto" w:fill="FFFF00"/>
          <w:lang w:eastAsia="ru-RU"/>
        </w:rPr>
        <w:t>Дворовые игры не просто развлечение. Дворовые игры ещё и обучение. В этих играх дети учатся общению, умению создавать команду и преданно играть в ней, учатся быстро соображать, прыгать и бегать, соревноваться, да и веселиться тоже. ….</w:t>
      </w:r>
      <w:r w:rsidRPr="004C65A6">
        <w:rPr>
          <w:rFonts w:ascii="Times New Roman" w:eastAsia="Times New Roman" w:hAnsi="Times New Roman" w:cs="Times New Roman"/>
          <w:sz w:val="28"/>
          <w:szCs w:val="28"/>
          <w:lang w:eastAsia="ru-RU"/>
        </w:rPr>
        <w:t> </w:t>
      </w:r>
    </w:p>
    <w:p w14:paraId="54E36C49" w14:textId="77777777" w:rsidR="004567A0" w:rsidRPr="004C65A6" w:rsidRDefault="004567A0">
      <w:pPr>
        <w:spacing w:after="0"/>
        <w:rPr>
          <w:rFonts w:ascii="Times New Roman" w:hAnsi="Times New Roman" w:cs="Times New Roman"/>
          <w:sz w:val="28"/>
          <w:szCs w:val="28"/>
        </w:rPr>
      </w:pPr>
    </w:p>
    <w:p w14:paraId="33BE004A" w14:textId="77777777" w:rsidR="004567A0" w:rsidRPr="004C65A6" w:rsidRDefault="00AE0225">
      <w:pPr>
        <w:spacing w:after="0"/>
        <w:rPr>
          <w:rFonts w:ascii="Times New Roman" w:hAnsi="Times New Roman" w:cs="Times New Roman"/>
          <w:sz w:val="28"/>
          <w:szCs w:val="28"/>
        </w:rPr>
      </w:pPr>
      <w:r w:rsidRPr="004C65A6">
        <w:rPr>
          <w:rFonts w:ascii="Times New Roman" w:hAnsi="Times New Roman" w:cs="Times New Roman"/>
          <w:b/>
          <w:sz w:val="28"/>
          <w:szCs w:val="28"/>
        </w:rPr>
        <w:t xml:space="preserve">Цель проекта: </w:t>
      </w:r>
      <w:r w:rsidR="007C0176" w:rsidRPr="004C65A6">
        <w:rPr>
          <w:rFonts w:ascii="Times New Roman" w:hAnsi="Times New Roman" w:cs="Times New Roman"/>
          <w:sz w:val="28"/>
          <w:szCs w:val="28"/>
        </w:rPr>
        <w:t>создать</w:t>
      </w:r>
      <w:r w:rsidRPr="004C65A6">
        <w:rPr>
          <w:rFonts w:ascii="Times New Roman" w:hAnsi="Times New Roman" w:cs="Times New Roman"/>
          <w:sz w:val="28"/>
          <w:szCs w:val="28"/>
        </w:rPr>
        <w:t xml:space="preserve"> развивающее игровое. обучение детей играм, в которые играли наши родители. создание комплексной системы поддержки детей с ОВЗ и </w:t>
      </w:r>
    </w:p>
    <w:p w14:paraId="1B1DF392" w14:textId="77777777" w:rsidR="004567A0" w:rsidRPr="004C65A6" w:rsidRDefault="00AE0225">
      <w:pPr>
        <w:spacing w:after="0"/>
        <w:rPr>
          <w:rFonts w:ascii="Times New Roman" w:hAnsi="Times New Roman" w:cs="Times New Roman"/>
          <w:sz w:val="28"/>
          <w:szCs w:val="28"/>
        </w:rPr>
      </w:pPr>
      <w:r w:rsidRPr="004C65A6">
        <w:rPr>
          <w:rFonts w:ascii="Times New Roman" w:hAnsi="Times New Roman" w:cs="Times New Roman"/>
          <w:sz w:val="28"/>
          <w:szCs w:val="28"/>
        </w:rPr>
        <w:t xml:space="preserve">инвалидов, способствующей успешному развитию их жизненных и </w:t>
      </w:r>
    </w:p>
    <w:p w14:paraId="6715F5F6" w14:textId="77777777" w:rsidR="004567A0" w:rsidRPr="004C65A6" w:rsidRDefault="00AE0225">
      <w:pPr>
        <w:spacing w:after="0"/>
        <w:rPr>
          <w:rFonts w:ascii="Times New Roman" w:hAnsi="Times New Roman" w:cs="Times New Roman"/>
          <w:sz w:val="28"/>
          <w:szCs w:val="28"/>
        </w:rPr>
      </w:pPr>
      <w:r w:rsidRPr="004C65A6">
        <w:rPr>
          <w:rFonts w:ascii="Times New Roman" w:hAnsi="Times New Roman" w:cs="Times New Roman"/>
          <w:sz w:val="28"/>
          <w:szCs w:val="28"/>
        </w:rPr>
        <w:t xml:space="preserve">социальных компетенций.  </w:t>
      </w:r>
    </w:p>
    <w:p w14:paraId="5089DAF9" w14:textId="77777777" w:rsidR="004567A0" w:rsidRPr="004C65A6" w:rsidRDefault="004567A0">
      <w:pPr>
        <w:spacing w:after="0"/>
        <w:rPr>
          <w:rFonts w:ascii="Times New Roman" w:hAnsi="Times New Roman" w:cs="Times New Roman"/>
          <w:sz w:val="28"/>
          <w:szCs w:val="28"/>
          <w:shd w:val="clear" w:color="auto" w:fill="FFFF00"/>
        </w:rPr>
      </w:pPr>
    </w:p>
    <w:p w14:paraId="53A25EEB" w14:textId="77777777" w:rsidR="004567A0" w:rsidRPr="004C65A6" w:rsidRDefault="00AE0225">
      <w:pPr>
        <w:pStyle w:val="a6"/>
        <w:spacing w:after="0" w:line="240" w:lineRule="auto"/>
        <w:ind w:left="113" w:right="850"/>
        <w:rPr>
          <w:rFonts w:ascii="Times New Roman" w:hAnsi="Times New Roman" w:cs="Times New Roman"/>
          <w:sz w:val="28"/>
          <w:szCs w:val="28"/>
        </w:rPr>
      </w:pPr>
      <w:r w:rsidRPr="004C65A6">
        <w:rPr>
          <w:rFonts w:ascii="Times New Roman" w:hAnsi="Times New Roman" w:cs="Times New Roman"/>
          <w:sz w:val="28"/>
          <w:szCs w:val="28"/>
        </w:rPr>
        <w:t>Задачи</w:t>
      </w:r>
    </w:p>
    <w:p w14:paraId="17203CC2" w14:textId="77777777" w:rsidR="004567A0" w:rsidRPr="00271D10" w:rsidRDefault="00AE0225" w:rsidP="00271D10">
      <w:pPr>
        <w:pStyle w:val="a6"/>
        <w:numPr>
          <w:ilvl w:val="0"/>
          <w:numId w:val="13"/>
        </w:numPr>
        <w:tabs>
          <w:tab w:val="left" w:pos="0"/>
        </w:tabs>
        <w:spacing w:after="0"/>
        <w:rPr>
          <w:rFonts w:ascii="Times New Roman" w:hAnsi="Times New Roman" w:cs="Times New Roman"/>
          <w:sz w:val="28"/>
          <w:szCs w:val="28"/>
        </w:rPr>
      </w:pPr>
      <w:r w:rsidRPr="00271D10">
        <w:rPr>
          <w:rFonts w:ascii="Times New Roman" w:hAnsi="Times New Roman" w:cs="Times New Roman"/>
          <w:sz w:val="28"/>
          <w:szCs w:val="28"/>
        </w:rPr>
        <w:t xml:space="preserve">Изучить теоретические основы организации игр для детей с </w:t>
      </w:r>
      <w:r w:rsidR="00271D10">
        <w:rPr>
          <w:rFonts w:ascii="Times New Roman" w:hAnsi="Times New Roman" w:cs="Times New Roman"/>
          <w:sz w:val="28"/>
          <w:szCs w:val="28"/>
        </w:rPr>
        <w:t>ОВЗ.</w:t>
      </w:r>
    </w:p>
    <w:p w14:paraId="4AC79AB8" w14:textId="77777777" w:rsidR="004567A0" w:rsidRPr="00271D10" w:rsidRDefault="00AE0225" w:rsidP="00271D10">
      <w:pPr>
        <w:pStyle w:val="a6"/>
        <w:numPr>
          <w:ilvl w:val="0"/>
          <w:numId w:val="13"/>
        </w:numPr>
        <w:tabs>
          <w:tab w:val="left" w:pos="0"/>
        </w:tabs>
        <w:spacing w:after="0"/>
        <w:rPr>
          <w:rFonts w:ascii="Times New Roman" w:hAnsi="Times New Roman" w:cs="Times New Roman"/>
          <w:sz w:val="28"/>
          <w:szCs w:val="28"/>
        </w:rPr>
      </w:pPr>
      <w:r w:rsidRPr="00271D10">
        <w:rPr>
          <w:rFonts w:ascii="Times New Roman" w:hAnsi="Times New Roman" w:cs="Times New Roman"/>
          <w:sz w:val="28"/>
          <w:szCs w:val="28"/>
        </w:rPr>
        <w:t>Проанализировать существующие подходы и методы проведения игр</w:t>
      </w:r>
      <w:r w:rsidR="00271D10">
        <w:rPr>
          <w:rFonts w:ascii="Times New Roman" w:hAnsi="Times New Roman" w:cs="Times New Roman"/>
          <w:sz w:val="28"/>
          <w:szCs w:val="28"/>
        </w:rPr>
        <w:t>.</w:t>
      </w:r>
    </w:p>
    <w:p w14:paraId="6687602E" w14:textId="77777777" w:rsidR="004567A0" w:rsidRPr="00271D10" w:rsidRDefault="00AE0225" w:rsidP="00271D10">
      <w:pPr>
        <w:pStyle w:val="a6"/>
        <w:numPr>
          <w:ilvl w:val="0"/>
          <w:numId w:val="13"/>
        </w:numPr>
        <w:tabs>
          <w:tab w:val="left" w:pos="0"/>
        </w:tabs>
        <w:spacing w:after="0"/>
        <w:rPr>
          <w:rFonts w:ascii="Times New Roman" w:hAnsi="Times New Roman" w:cs="Times New Roman"/>
          <w:sz w:val="28"/>
          <w:szCs w:val="28"/>
        </w:rPr>
      </w:pPr>
      <w:r w:rsidRPr="00271D10">
        <w:rPr>
          <w:rFonts w:ascii="Times New Roman" w:hAnsi="Times New Roman" w:cs="Times New Roman"/>
          <w:sz w:val="28"/>
          <w:szCs w:val="28"/>
        </w:rPr>
        <w:t xml:space="preserve">Разработать рекомендации по организации дворовых игр для детей с </w:t>
      </w:r>
      <w:proofErr w:type="spellStart"/>
      <w:r w:rsidRPr="00271D10">
        <w:rPr>
          <w:rFonts w:ascii="Times New Roman" w:hAnsi="Times New Roman" w:cs="Times New Roman"/>
          <w:sz w:val="28"/>
          <w:szCs w:val="28"/>
        </w:rPr>
        <w:t>овз</w:t>
      </w:r>
      <w:proofErr w:type="spellEnd"/>
    </w:p>
    <w:p w14:paraId="7281AEA8" w14:textId="77777777" w:rsidR="004C65A6" w:rsidRPr="00271D10" w:rsidRDefault="004C65A6" w:rsidP="00271D10">
      <w:pPr>
        <w:pStyle w:val="Textbody"/>
        <w:numPr>
          <w:ilvl w:val="0"/>
          <w:numId w:val="13"/>
        </w:numPr>
        <w:spacing w:after="0" w:line="240" w:lineRule="auto"/>
        <w:ind w:right="850"/>
        <w:rPr>
          <w:rFonts w:ascii="Times New Roman" w:hAnsi="Times New Roman" w:cs="Times New Roman"/>
          <w:sz w:val="28"/>
          <w:szCs w:val="28"/>
        </w:rPr>
      </w:pPr>
      <w:r w:rsidRPr="00271D10">
        <w:rPr>
          <w:rFonts w:ascii="Times New Roman" w:hAnsi="Times New Roman" w:cs="Times New Roman"/>
          <w:sz w:val="28"/>
          <w:szCs w:val="28"/>
        </w:rPr>
        <w:t>Повы</w:t>
      </w:r>
      <w:r w:rsidR="00271D10">
        <w:rPr>
          <w:rFonts w:ascii="Times New Roman" w:hAnsi="Times New Roman" w:cs="Times New Roman"/>
          <w:sz w:val="28"/>
          <w:szCs w:val="28"/>
        </w:rPr>
        <w:t>сить</w:t>
      </w:r>
      <w:r w:rsidRPr="00271D10">
        <w:rPr>
          <w:rFonts w:ascii="Times New Roman" w:hAnsi="Times New Roman" w:cs="Times New Roman"/>
          <w:sz w:val="28"/>
          <w:szCs w:val="28"/>
        </w:rPr>
        <w:t xml:space="preserve"> интерес детей к дворовым играм</w:t>
      </w:r>
      <w:r w:rsidR="00271D10">
        <w:rPr>
          <w:rFonts w:ascii="Times New Roman" w:hAnsi="Times New Roman" w:cs="Times New Roman"/>
          <w:sz w:val="28"/>
          <w:szCs w:val="28"/>
        </w:rPr>
        <w:t>.</w:t>
      </w:r>
    </w:p>
    <w:p w14:paraId="74165D16" w14:textId="77777777" w:rsidR="004C65A6" w:rsidRPr="00271D10" w:rsidRDefault="004C65A6" w:rsidP="00271D10">
      <w:pPr>
        <w:pStyle w:val="Textbody"/>
        <w:numPr>
          <w:ilvl w:val="0"/>
          <w:numId w:val="13"/>
        </w:numPr>
        <w:spacing w:after="0" w:line="240" w:lineRule="auto"/>
        <w:ind w:right="850"/>
        <w:rPr>
          <w:rFonts w:ascii="Times New Roman" w:hAnsi="Times New Roman" w:cs="Times New Roman"/>
          <w:sz w:val="28"/>
          <w:szCs w:val="28"/>
        </w:rPr>
      </w:pPr>
      <w:r w:rsidRPr="00271D10">
        <w:rPr>
          <w:rFonts w:ascii="Times New Roman" w:hAnsi="Times New Roman" w:cs="Times New Roman"/>
          <w:sz w:val="28"/>
          <w:szCs w:val="28"/>
        </w:rPr>
        <w:t>Содействовать укреплению здоровья и развитию физических качеств детей, посредствам «дворовых» игр.</w:t>
      </w:r>
    </w:p>
    <w:p w14:paraId="18FE1127" w14:textId="24E75DB5" w:rsidR="004567A0" w:rsidRDefault="004C65A6" w:rsidP="00271D10">
      <w:pPr>
        <w:pStyle w:val="Textbody"/>
        <w:numPr>
          <w:ilvl w:val="0"/>
          <w:numId w:val="13"/>
        </w:numPr>
        <w:spacing w:after="0" w:line="240" w:lineRule="auto"/>
        <w:ind w:right="850"/>
        <w:rPr>
          <w:rFonts w:ascii="Times New Roman" w:hAnsi="Times New Roman" w:cs="Times New Roman"/>
          <w:sz w:val="28"/>
          <w:szCs w:val="28"/>
        </w:rPr>
      </w:pPr>
      <w:r w:rsidRPr="00271D10">
        <w:rPr>
          <w:rFonts w:ascii="Times New Roman" w:hAnsi="Times New Roman" w:cs="Times New Roman"/>
          <w:sz w:val="28"/>
          <w:szCs w:val="28"/>
        </w:rPr>
        <w:t>Доказать детям, что дворовые игры намного лучше и полезней компьютерных игр.</w:t>
      </w:r>
    </w:p>
    <w:p w14:paraId="5B02BF4B" w14:textId="551801EC" w:rsidR="00AB6D47" w:rsidRDefault="00AB6D47" w:rsidP="00271D10">
      <w:pPr>
        <w:pStyle w:val="Textbody"/>
        <w:numPr>
          <w:ilvl w:val="0"/>
          <w:numId w:val="13"/>
        </w:numPr>
        <w:spacing w:after="0" w:line="240" w:lineRule="auto"/>
        <w:ind w:right="850"/>
        <w:rPr>
          <w:rFonts w:ascii="Times New Roman" w:hAnsi="Times New Roman" w:cs="Times New Roman"/>
          <w:sz w:val="28"/>
          <w:szCs w:val="28"/>
        </w:rPr>
      </w:pPr>
      <w:r>
        <w:rPr>
          <w:rFonts w:ascii="Times New Roman" w:hAnsi="Times New Roman" w:cs="Times New Roman"/>
          <w:sz w:val="28"/>
          <w:szCs w:val="28"/>
        </w:rPr>
        <w:t>Знакомство с русскими народными сказками.</w:t>
      </w:r>
    </w:p>
    <w:p w14:paraId="150E9507" w14:textId="3214FEA2" w:rsidR="00AB6D47" w:rsidRDefault="00AB6D47" w:rsidP="00271D10">
      <w:pPr>
        <w:pStyle w:val="Textbody"/>
        <w:numPr>
          <w:ilvl w:val="0"/>
          <w:numId w:val="13"/>
        </w:numPr>
        <w:spacing w:after="0" w:line="240" w:lineRule="auto"/>
        <w:ind w:right="850"/>
        <w:rPr>
          <w:rFonts w:ascii="Times New Roman" w:hAnsi="Times New Roman" w:cs="Times New Roman"/>
          <w:sz w:val="28"/>
          <w:szCs w:val="28"/>
        </w:rPr>
      </w:pPr>
      <w:r>
        <w:rPr>
          <w:rFonts w:ascii="Times New Roman" w:hAnsi="Times New Roman" w:cs="Times New Roman"/>
          <w:sz w:val="28"/>
          <w:szCs w:val="28"/>
        </w:rPr>
        <w:t>Театрализация сказки.</w:t>
      </w:r>
    </w:p>
    <w:p w14:paraId="4A7FF2D9" w14:textId="30BC357E" w:rsidR="006B2D25" w:rsidRPr="00A80D56" w:rsidRDefault="006B2D25" w:rsidP="006B2D25">
      <w:pPr>
        <w:pStyle w:val="ab"/>
        <w:numPr>
          <w:ilvl w:val="0"/>
          <w:numId w:val="13"/>
        </w:numPr>
        <w:shd w:val="clear" w:color="auto" w:fill="FFFFFF"/>
        <w:suppressAutoHyphens w:val="0"/>
        <w:spacing w:beforeAutospacing="0" w:after="100" w:afterAutospacing="0" w:line="240" w:lineRule="auto"/>
        <w:jc w:val="both"/>
        <w:rPr>
          <w:sz w:val="28"/>
          <w:szCs w:val="28"/>
        </w:rPr>
      </w:pPr>
      <w:r>
        <w:rPr>
          <w:rFonts w:eastAsia="sans-serif"/>
          <w:sz w:val="28"/>
          <w:szCs w:val="28"/>
        </w:rPr>
        <w:t>Р</w:t>
      </w:r>
      <w:r w:rsidRPr="00A80D56">
        <w:rPr>
          <w:rFonts w:eastAsia="sans-serif"/>
          <w:sz w:val="28"/>
          <w:szCs w:val="28"/>
        </w:rPr>
        <w:t>азвивать художественный вкус при поиске и создании творческого продукта</w:t>
      </w:r>
      <w:r>
        <w:rPr>
          <w:rFonts w:eastAsia="sans-serif"/>
          <w:sz w:val="28"/>
          <w:szCs w:val="28"/>
        </w:rPr>
        <w:t>.</w:t>
      </w:r>
    </w:p>
    <w:p w14:paraId="299452CA" w14:textId="6C5051DA" w:rsidR="006B2D25" w:rsidRPr="00A80D56" w:rsidRDefault="006B2D25" w:rsidP="006B2D25">
      <w:pPr>
        <w:pStyle w:val="ab"/>
        <w:numPr>
          <w:ilvl w:val="0"/>
          <w:numId w:val="13"/>
        </w:numPr>
        <w:shd w:val="clear" w:color="auto" w:fill="FFFFFF"/>
        <w:suppressAutoHyphens w:val="0"/>
        <w:spacing w:beforeAutospacing="0" w:after="100" w:afterAutospacing="0" w:line="240" w:lineRule="auto"/>
        <w:jc w:val="both"/>
        <w:rPr>
          <w:sz w:val="28"/>
          <w:szCs w:val="28"/>
        </w:rPr>
      </w:pPr>
      <w:r>
        <w:rPr>
          <w:rFonts w:eastAsia="sans-serif"/>
          <w:sz w:val="28"/>
          <w:szCs w:val="28"/>
        </w:rPr>
        <w:t>Р</w:t>
      </w:r>
      <w:r w:rsidRPr="00A80D56">
        <w:rPr>
          <w:rFonts w:eastAsia="sans-serif"/>
          <w:sz w:val="28"/>
          <w:szCs w:val="28"/>
        </w:rPr>
        <w:t>азвивать предпосылки ценностно-смыслового восприятия и понимания произведений</w:t>
      </w:r>
      <w:r>
        <w:rPr>
          <w:rFonts w:eastAsia="sans-serif"/>
          <w:sz w:val="28"/>
          <w:szCs w:val="28"/>
        </w:rPr>
        <w:t>.</w:t>
      </w:r>
    </w:p>
    <w:p w14:paraId="3A38CEB3" w14:textId="35601EE3" w:rsidR="006B2D25" w:rsidRPr="002A538A" w:rsidRDefault="006B2D25" w:rsidP="006B2D25">
      <w:pPr>
        <w:pStyle w:val="ab"/>
        <w:numPr>
          <w:ilvl w:val="0"/>
          <w:numId w:val="13"/>
        </w:numPr>
        <w:shd w:val="clear" w:color="auto" w:fill="FFFFFF"/>
        <w:suppressAutoHyphens w:val="0"/>
        <w:spacing w:beforeAutospacing="0" w:after="100" w:afterAutospacing="0" w:line="240" w:lineRule="auto"/>
        <w:jc w:val="both"/>
        <w:rPr>
          <w:sz w:val="28"/>
          <w:szCs w:val="28"/>
        </w:rPr>
      </w:pPr>
      <w:r>
        <w:rPr>
          <w:rFonts w:eastAsia="sans-serif"/>
          <w:sz w:val="28"/>
          <w:szCs w:val="28"/>
        </w:rPr>
        <w:t>Р</w:t>
      </w:r>
      <w:r w:rsidRPr="00A80D56">
        <w:rPr>
          <w:rFonts w:eastAsia="sans-serif"/>
          <w:sz w:val="28"/>
          <w:szCs w:val="28"/>
        </w:rPr>
        <w:t>азвивать самостоятельную творческую деятельность детей на основе использования эталонов –образца исполнения.</w:t>
      </w:r>
    </w:p>
    <w:p w14:paraId="6A794CB0" w14:textId="77777777" w:rsidR="006B2D25" w:rsidRDefault="006B2D25" w:rsidP="006B2D25">
      <w:pPr>
        <w:pStyle w:val="Textbody"/>
        <w:spacing w:after="0" w:line="240" w:lineRule="auto"/>
        <w:ind w:left="720" w:right="850"/>
        <w:rPr>
          <w:rFonts w:ascii="Times New Roman" w:hAnsi="Times New Roman" w:cs="Times New Roman"/>
          <w:sz w:val="28"/>
          <w:szCs w:val="28"/>
        </w:rPr>
      </w:pPr>
    </w:p>
    <w:p w14:paraId="65E4B7E4" w14:textId="77777777" w:rsidR="00271D10" w:rsidRPr="00271D10" w:rsidRDefault="00271D10" w:rsidP="00271D10">
      <w:pPr>
        <w:pStyle w:val="Textbody"/>
        <w:spacing w:after="0" w:line="240" w:lineRule="auto"/>
        <w:ind w:left="360" w:right="850"/>
        <w:rPr>
          <w:rFonts w:ascii="Times New Roman" w:hAnsi="Times New Roman" w:cs="Times New Roman"/>
          <w:sz w:val="28"/>
          <w:szCs w:val="28"/>
        </w:rPr>
      </w:pPr>
    </w:p>
    <w:p w14:paraId="126FA4E9" w14:textId="77777777" w:rsidR="008418AF" w:rsidRPr="007C0176" w:rsidRDefault="008418AF" w:rsidP="00271D10">
      <w:pPr>
        <w:pStyle w:val="a6"/>
        <w:spacing w:after="0" w:line="240" w:lineRule="auto"/>
        <w:ind w:left="113" w:right="850" w:firstLine="247"/>
        <w:jc w:val="both"/>
        <w:rPr>
          <w:rFonts w:ascii="Times New Roman" w:hAnsi="Times New Roman" w:cs="Times New Roman"/>
          <w:color w:val="291E1E"/>
          <w:sz w:val="28"/>
          <w:szCs w:val="28"/>
        </w:rPr>
      </w:pPr>
      <w:r w:rsidRPr="007C0176">
        <w:rPr>
          <w:rFonts w:ascii="Times New Roman" w:hAnsi="Times New Roman" w:cs="Times New Roman"/>
          <w:color w:val="291E1E"/>
          <w:sz w:val="28"/>
          <w:szCs w:val="28"/>
        </w:rPr>
        <w:t>Замечено, что</w:t>
      </w:r>
      <w:r w:rsidR="00271D10">
        <w:rPr>
          <w:rFonts w:ascii="Times New Roman" w:hAnsi="Times New Roman" w:cs="Times New Roman"/>
          <w:color w:val="291E1E"/>
          <w:sz w:val="28"/>
          <w:szCs w:val="28"/>
        </w:rPr>
        <w:t xml:space="preserve"> </w:t>
      </w:r>
      <w:r w:rsidRPr="007C0176">
        <w:rPr>
          <w:rFonts w:ascii="Times New Roman" w:hAnsi="Times New Roman" w:cs="Times New Roman"/>
          <w:color w:val="291E1E"/>
          <w:sz w:val="28"/>
          <w:szCs w:val="28"/>
        </w:rPr>
        <w:t>во время игры дети охотно и с интересом выполняют то, что вне игры кажется неинтересным и трудным, поэтому в игре легче преодолеваются психические и эмоциональные проблемы.</w:t>
      </w:r>
    </w:p>
    <w:p w14:paraId="60163484" w14:textId="77777777" w:rsidR="008418AF" w:rsidRPr="007C0176" w:rsidRDefault="008418AF" w:rsidP="00271D10">
      <w:pPr>
        <w:pStyle w:val="a6"/>
        <w:spacing w:after="0" w:line="200" w:lineRule="atLeast"/>
        <w:jc w:val="both"/>
        <w:rPr>
          <w:rFonts w:ascii="Times New Roman" w:hAnsi="Times New Roman" w:cs="Times New Roman"/>
          <w:color w:val="291E1E"/>
          <w:sz w:val="28"/>
          <w:szCs w:val="28"/>
        </w:rPr>
      </w:pPr>
      <w:r w:rsidRPr="007C0176">
        <w:rPr>
          <w:rFonts w:ascii="Times New Roman" w:hAnsi="Times New Roman" w:cs="Times New Roman"/>
          <w:color w:val="291E1E"/>
          <w:sz w:val="28"/>
          <w:szCs w:val="28"/>
        </w:rPr>
        <w:t xml:space="preserve">Особая ценность игр для детей с умственной отсталость заключается в возможности одновременного воздействия на моторную и психическую сферу. Быстрая смена </w:t>
      </w:r>
      <w:r w:rsidRPr="007C0176">
        <w:rPr>
          <w:rFonts w:ascii="Times New Roman" w:hAnsi="Times New Roman" w:cs="Times New Roman"/>
          <w:color w:val="291E1E"/>
          <w:sz w:val="28"/>
          <w:szCs w:val="28"/>
        </w:rPr>
        <w:lastRenderedPageBreak/>
        <w:t>игровых ситуаций предъявляет повышенные требования к подвижности нервных процессов, быстроте реакции и нестандартности действий. Игры вынуждают мыслить наиболее экономно, реагировать на действия партнеров, приспосабливаться к обстановке. Играющему ребенку приходится выбирать и совершать из множества операций одну, которая, по его мнению, может принести успех. Чем разнообразнее информация поступает в мозг, тем интенсивнее включаются психические процессы. Именно поэтому с помощью игры у ребенка с умственной отсталостью развивают восприятие, мышление, внимание, воображение, память, моторику, речь, повышая умственную активность, а, следовательно, познавательную деятельность в целом.</w:t>
      </w:r>
    </w:p>
    <w:p w14:paraId="4EE99CCB" w14:textId="77777777" w:rsidR="004567A0" w:rsidRPr="008418AF" w:rsidRDefault="008418AF" w:rsidP="00271D10">
      <w:pPr>
        <w:pStyle w:val="a6"/>
        <w:spacing w:after="0" w:line="240" w:lineRule="auto"/>
        <w:ind w:left="-142"/>
        <w:jc w:val="both"/>
        <w:rPr>
          <w:rFonts w:ascii="Times New Roman" w:hAnsi="Times New Roman" w:cs="Times New Roman"/>
          <w:color w:val="291E1E"/>
          <w:sz w:val="28"/>
          <w:szCs w:val="28"/>
        </w:rPr>
      </w:pPr>
      <w:r w:rsidRPr="007C0176">
        <w:rPr>
          <w:rFonts w:ascii="Times New Roman" w:hAnsi="Times New Roman" w:cs="Times New Roman"/>
          <w:color w:val="291E1E"/>
          <w:sz w:val="28"/>
          <w:szCs w:val="28"/>
        </w:rPr>
        <w:t>Известно, что умственно отсталые дети отстают в развитии духовных интересов, потребностей. Поэтому сама игровая деятельность, вызывающая у детей интерес и содержащая в себе необходимые компоненты развития личности, является средством духовного развития. В игре складываются отношения между детьми, вырабатываются привычки, правила поведения. Дети больше узнают друг друга, взаимодействуют между собой, познают нехитрые игровые ситуации, проявляют самостоятельность, подражают, радуются, фантазируют, т. е. в игре идет активное формирование личности, имеющее большое социальное значение. При подборе игр важно учитывать эмоциональное состояние, характер, поведение детей. Состояние умственно отсталого ребенка нестабильно. Эмоциональное напряжение, усталость могут вызвать внутренний дискомфорт, который чаще выражается в нарушении поведения, капризах, ссорах, драках. Иногда они могут вызвать обратные реакции: пассивность, нежелание вступать в контакт. Преодолевать эмоциональное напряжение можно с помощью подвижных игр.</w:t>
      </w:r>
    </w:p>
    <w:p w14:paraId="733106B6" w14:textId="77777777" w:rsidR="004567A0" w:rsidRPr="007C0176" w:rsidRDefault="00AE0225" w:rsidP="00271D10">
      <w:pPr>
        <w:pStyle w:val="a6"/>
        <w:spacing w:after="0" w:line="200" w:lineRule="atLeast"/>
        <w:ind w:left="-142"/>
        <w:jc w:val="both"/>
        <w:rPr>
          <w:rFonts w:ascii="Times New Roman" w:hAnsi="Times New Roman" w:cs="Times New Roman"/>
          <w:color w:val="291E1E"/>
          <w:sz w:val="28"/>
          <w:szCs w:val="28"/>
        </w:rPr>
      </w:pPr>
      <w:r w:rsidRPr="007C0176">
        <w:rPr>
          <w:rFonts w:ascii="Times New Roman" w:hAnsi="Times New Roman" w:cs="Times New Roman"/>
          <w:color w:val="291E1E"/>
          <w:sz w:val="28"/>
          <w:szCs w:val="28"/>
        </w:rPr>
        <w:t>При подготовке к проведению подвижных игр педагог должен учитывать следующие моменты:</w:t>
      </w:r>
    </w:p>
    <w:p w14:paraId="3ADB74B2" w14:textId="77777777" w:rsidR="004567A0" w:rsidRPr="007C0176" w:rsidRDefault="00AE0225" w:rsidP="00271D10">
      <w:pPr>
        <w:pStyle w:val="a6"/>
        <w:spacing w:after="0" w:line="200" w:lineRule="atLeast"/>
        <w:ind w:left="-142"/>
        <w:jc w:val="both"/>
        <w:rPr>
          <w:rFonts w:ascii="Times New Roman" w:hAnsi="Times New Roman" w:cs="Times New Roman"/>
          <w:color w:val="291E1E"/>
          <w:sz w:val="28"/>
          <w:szCs w:val="28"/>
        </w:rPr>
      </w:pPr>
      <w:r w:rsidRPr="007C0176">
        <w:rPr>
          <w:rFonts w:ascii="Times New Roman" w:hAnsi="Times New Roman" w:cs="Times New Roman"/>
          <w:color w:val="291E1E"/>
          <w:sz w:val="28"/>
          <w:szCs w:val="28"/>
        </w:rPr>
        <w:t>• содержание игр (сюжет, правила, двигательные действия, физическая нагрузка) должно быть доступным и соответствовать возрасту, уровню интеллектуальных и двигательных возможностей, эмоциональному состоянию и личностным интересам детей;</w:t>
      </w:r>
    </w:p>
    <w:p w14:paraId="10189ED1" w14:textId="77777777" w:rsidR="004567A0" w:rsidRPr="007C0176" w:rsidRDefault="00AE0225" w:rsidP="00271D10">
      <w:pPr>
        <w:pStyle w:val="a6"/>
        <w:spacing w:after="0" w:line="200" w:lineRule="atLeast"/>
        <w:ind w:left="-142"/>
        <w:jc w:val="both"/>
        <w:rPr>
          <w:rFonts w:ascii="Times New Roman" w:hAnsi="Times New Roman" w:cs="Times New Roman"/>
          <w:color w:val="291E1E"/>
          <w:sz w:val="28"/>
          <w:szCs w:val="28"/>
        </w:rPr>
      </w:pPr>
      <w:r w:rsidRPr="007C0176">
        <w:rPr>
          <w:rFonts w:ascii="Times New Roman" w:hAnsi="Times New Roman" w:cs="Times New Roman"/>
          <w:color w:val="291E1E"/>
          <w:sz w:val="28"/>
          <w:szCs w:val="28"/>
        </w:rPr>
        <w:t>•  игры предполагают варианты усложнения, но процесс насыщения моторными действиями должен осуществляться постепенно по мере овладения простыми формами движений;</w:t>
      </w:r>
    </w:p>
    <w:p w14:paraId="1B917CB6" w14:textId="77777777" w:rsidR="004567A0" w:rsidRPr="007C0176" w:rsidRDefault="00AE0225" w:rsidP="00271D10">
      <w:pPr>
        <w:pStyle w:val="a6"/>
        <w:spacing w:after="0" w:line="200" w:lineRule="atLeast"/>
        <w:ind w:left="-142"/>
        <w:jc w:val="both"/>
        <w:rPr>
          <w:rFonts w:ascii="Times New Roman" w:hAnsi="Times New Roman" w:cs="Times New Roman"/>
          <w:color w:val="291E1E"/>
          <w:sz w:val="28"/>
          <w:szCs w:val="28"/>
        </w:rPr>
      </w:pPr>
      <w:r w:rsidRPr="007C0176">
        <w:rPr>
          <w:rFonts w:ascii="Times New Roman" w:hAnsi="Times New Roman" w:cs="Times New Roman"/>
          <w:color w:val="291E1E"/>
          <w:sz w:val="28"/>
          <w:szCs w:val="28"/>
        </w:rPr>
        <w:t>• содержание игр должно предусматривать комплексный характер воздействия- коррекцию двигательных нарушений, физических качеств, координационных способностей, укрепление и оздоровление всего организма в целом;</w:t>
      </w:r>
    </w:p>
    <w:p w14:paraId="376A2237" w14:textId="77777777" w:rsidR="004567A0" w:rsidRPr="007C0176" w:rsidRDefault="00AE0225" w:rsidP="00271D10">
      <w:pPr>
        <w:pStyle w:val="a6"/>
        <w:spacing w:after="0" w:line="200" w:lineRule="atLeast"/>
        <w:ind w:left="-142"/>
        <w:jc w:val="both"/>
        <w:rPr>
          <w:rFonts w:ascii="Times New Roman" w:hAnsi="Times New Roman" w:cs="Times New Roman"/>
          <w:color w:val="291E1E"/>
          <w:sz w:val="28"/>
          <w:szCs w:val="28"/>
        </w:rPr>
      </w:pPr>
      <w:r w:rsidRPr="007C0176">
        <w:rPr>
          <w:rFonts w:ascii="Times New Roman" w:hAnsi="Times New Roman" w:cs="Times New Roman"/>
          <w:color w:val="291E1E"/>
          <w:sz w:val="28"/>
          <w:szCs w:val="28"/>
        </w:rPr>
        <w:t>• в процессе игры необходимо стимулировать познавательную деятельность, активизировать психические процессы, творчество и фантазию ребенка.</w:t>
      </w:r>
      <w:r w:rsidR="007B5E9D">
        <w:rPr>
          <w:rFonts w:ascii="Times New Roman" w:hAnsi="Times New Roman" w:cs="Times New Roman"/>
          <w:color w:val="291E1E"/>
          <w:sz w:val="28"/>
          <w:szCs w:val="28"/>
        </w:rPr>
        <w:t xml:space="preserve">   В конце полугодий дети с учителем представят театрализованную постановку по русским народным сказкам с элементами дворовых игр.</w:t>
      </w:r>
    </w:p>
    <w:p w14:paraId="7DAF787C" w14:textId="77777777" w:rsidR="004567A0" w:rsidRPr="007C0176" w:rsidRDefault="004567A0">
      <w:pPr>
        <w:spacing w:after="0" w:line="240" w:lineRule="auto"/>
        <w:ind w:left="113" w:right="850"/>
        <w:rPr>
          <w:rFonts w:ascii="Times New Roman" w:hAnsi="Times New Roman" w:cs="Times New Roman"/>
          <w:color w:val="C9211E"/>
          <w:sz w:val="28"/>
          <w:szCs w:val="28"/>
        </w:rPr>
      </w:pPr>
    </w:p>
    <w:p w14:paraId="4FAE2B73" w14:textId="63C64031" w:rsidR="008418AF" w:rsidRPr="007C0176" w:rsidRDefault="008418AF" w:rsidP="008418AF">
      <w:pPr>
        <w:spacing w:after="0" w:line="240" w:lineRule="auto"/>
        <w:ind w:left="113" w:right="850"/>
        <w:rPr>
          <w:rFonts w:ascii="Times New Roman" w:hAnsi="Times New Roman" w:cs="Times New Roman"/>
          <w:color w:val="C9211E"/>
          <w:sz w:val="28"/>
          <w:szCs w:val="28"/>
        </w:rPr>
      </w:pPr>
      <w:r w:rsidRPr="007C0176">
        <w:rPr>
          <w:rFonts w:ascii="Times New Roman" w:hAnsi="Times New Roman" w:cs="Times New Roman"/>
          <w:i/>
          <w:color w:val="C9211E"/>
          <w:sz w:val="28"/>
          <w:szCs w:val="28"/>
        </w:rPr>
        <w:t xml:space="preserve">Вид проекта: </w:t>
      </w:r>
      <w:r w:rsidR="006D3308">
        <w:rPr>
          <w:rFonts w:ascii="Times New Roman" w:hAnsi="Times New Roman" w:cs="Times New Roman"/>
          <w:i/>
          <w:color w:val="C9211E"/>
          <w:sz w:val="28"/>
          <w:szCs w:val="28"/>
        </w:rPr>
        <w:t>театрально – социально-спортивный</w:t>
      </w:r>
      <w:r w:rsidRPr="007C0176">
        <w:rPr>
          <w:rFonts w:ascii="Times New Roman" w:hAnsi="Times New Roman" w:cs="Times New Roman"/>
          <w:color w:val="C9211E"/>
          <w:sz w:val="28"/>
          <w:szCs w:val="28"/>
        </w:rPr>
        <w:t>.</w:t>
      </w:r>
    </w:p>
    <w:p w14:paraId="67C5C519" w14:textId="77777777" w:rsidR="004567A0" w:rsidRPr="007C0176" w:rsidRDefault="004567A0">
      <w:pPr>
        <w:pStyle w:val="a6"/>
        <w:spacing w:after="0" w:line="240" w:lineRule="auto"/>
        <w:ind w:left="113" w:right="850"/>
        <w:rPr>
          <w:rFonts w:ascii="Times New Roman" w:hAnsi="Times New Roman" w:cs="Times New Roman"/>
          <w:sz w:val="28"/>
          <w:szCs w:val="28"/>
        </w:rPr>
      </w:pPr>
    </w:p>
    <w:p w14:paraId="2927469F" w14:textId="77777777" w:rsidR="004567A0" w:rsidRPr="007C0176" w:rsidRDefault="004567A0">
      <w:pPr>
        <w:spacing w:after="0" w:line="240" w:lineRule="auto"/>
        <w:ind w:left="113" w:right="850"/>
        <w:rPr>
          <w:rFonts w:ascii="Times New Roman" w:hAnsi="Times New Roman" w:cs="Times New Roman"/>
          <w:sz w:val="28"/>
          <w:szCs w:val="28"/>
        </w:rPr>
      </w:pPr>
    </w:p>
    <w:p w14:paraId="62CD02DF" w14:textId="77777777" w:rsidR="004567A0" w:rsidRPr="00271D10" w:rsidRDefault="00AE0225" w:rsidP="00271D10">
      <w:pPr>
        <w:spacing w:line="276" w:lineRule="auto"/>
        <w:ind w:firstLine="284"/>
        <w:jc w:val="both"/>
        <w:rPr>
          <w:rFonts w:ascii="Times New Roman" w:hAnsi="Times New Roman" w:cs="Times New Roman"/>
          <w:sz w:val="28"/>
          <w:szCs w:val="28"/>
        </w:rPr>
      </w:pPr>
      <w:r w:rsidRPr="007C0176">
        <w:rPr>
          <w:rFonts w:ascii="Times New Roman" w:hAnsi="Times New Roman" w:cs="Times New Roman"/>
          <w:i/>
          <w:sz w:val="28"/>
          <w:szCs w:val="28"/>
        </w:rPr>
        <w:t xml:space="preserve">Участники проекта: </w:t>
      </w:r>
      <w:r w:rsidRPr="007C0176">
        <w:rPr>
          <w:rFonts w:ascii="Times New Roman" w:hAnsi="Times New Roman" w:cs="Times New Roman"/>
          <w:sz w:val="28"/>
          <w:szCs w:val="28"/>
        </w:rPr>
        <w:t>учителя, тьют</w:t>
      </w:r>
      <w:r w:rsidR="00E72EFC">
        <w:rPr>
          <w:rFonts w:ascii="Times New Roman" w:hAnsi="Times New Roman" w:cs="Times New Roman"/>
          <w:sz w:val="28"/>
          <w:szCs w:val="28"/>
        </w:rPr>
        <w:t>о</w:t>
      </w:r>
      <w:r w:rsidRPr="007C0176">
        <w:rPr>
          <w:rFonts w:ascii="Times New Roman" w:hAnsi="Times New Roman" w:cs="Times New Roman"/>
          <w:sz w:val="28"/>
          <w:szCs w:val="28"/>
        </w:rPr>
        <w:t>ры, дети</w:t>
      </w:r>
      <w:r w:rsidR="0088278B">
        <w:rPr>
          <w:rFonts w:ascii="Times New Roman" w:hAnsi="Times New Roman" w:cs="Times New Roman"/>
          <w:sz w:val="28"/>
          <w:szCs w:val="28"/>
        </w:rPr>
        <w:t xml:space="preserve"> 2А, 3 А,</w:t>
      </w:r>
      <w:r w:rsidR="00271D10">
        <w:rPr>
          <w:rFonts w:ascii="Times New Roman" w:hAnsi="Times New Roman" w:cs="Times New Roman"/>
          <w:sz w:val="28"/>
          <w:szCs w:val="28"/>
        </w:rPr>
        <w:t xml:space="preserve"> 4 А,</w:t>
      </w:r>
      <w:r w:rsidR="0088278B">
        <w:rPr>
          <w:rFonts w:ascii="Times New Roman" w:hAnsi="Times New Roman" w:cs="Times New Roman"/>
          <w:sz w:val="28"/>
          <w:szCs w:val="28"/>
        </w:rPr>
        <w:t xml:space="preserve"> 5 А</w:t>
      </w:r>
      <w:r w:rsidRPr="007C0176">
        <w:rPr>
          <w:rFonts w:ascii="Times New Roman" w:hAnsi="Times New Roman" w:cs="Times New Roman"/>
          <w:sz w:val="28"/>
          <w:szCs w:val="28"/>
        </w:rPr>
        <w:t>.</w:t>
      </w:r>
    </w:p>
    <w:p w14:paraId="6DF41F4B" w14:textId="77777777" w:rsidR="004567A0" w:rsidRPr="007C0176" w:rsidRDefault="00AE0225">
      <w:pPr>
        <w:pStyle w:val="aa"/>
        <w:spacing w:line="276" w:lineRule="auto"/>
        <w:ind w:left="0" w:firstLine="284"/>
        <w:jc w:val="both"/>
        <w:rPr>
          <w:rFonts w:ascii="Times New Roman" w:hAnsi="Times New Roman" w:cs="Times New Roman"/>
          <w:sz w:val="28"/>
          <w:szCs w:val="28"/>
        </w:rPr>
      </w:pPr>
      <w:r w:rsidRPr="007C0176">
        <w:rPr>
          <w:rFonts w:ascii="Times New Roman" w:hAnsi="Times New Roman" w:cs="Times New Roman"/>
          <w:i/>
          <w:sz w:val="28"/>
          <w:szCs w:val="28"/>
        </w:rPr>
        <w:lastRenderedPageBreak/>
        <w:t xml:space="preserve">Сроки реализации: </w:t>
      </w:r>
      <w:r w:rsidRPr="007C0176">
        <w:rPr>
          <w:rFonts w:ascii="Times New Roman" w:hAnsi="Times New Roman" w:cs="Times New Roman"/>
          <w:sz w:val="28"/>
          <w:szCs w:val="28"/>
        </w:rPr>
        <w:t>сентябрь – май 2026 – 2027 уч. года.</w:t>
      </w:r>
    </w:p>
    <w:p w14:paraId="49616ADE" w14:textId="77777777" w:rsidR="004567A0" w:rsidRPr="007C0176" w:rsidRDefault="00AE0225" w:rsidP="007B5E9D">
      <w:pPr>
        <w:shd w:val="clear" w:color="auto" w:fill="FFFFFF"/>
        <w:spacing w:line="276" w:lineRule="auto"/>
        <w:jc w:val="both"/>
        <w:rPr>
          <w:rFonts w:ascii="Times New Roman" w:hAnsi="Times New Roman" w:cs="Times New Roman"/>
          <w:i/>
          <w:sz w:val="28"/>
          <w:szCs w:val="28"/>
        </w:rPr>
      </w:pPr>
      <w:r w:rsidRPr="007C0176">
        <w:rPr>
          <w:rFonts w:ascii="Times New Roman" w:hAnsi="Times New Roman" w:cs="Times New Roman"/>
          <w:i/>
          <w:sz w:val="28"/>
          <w:szCs w:val="28"/>
        </w:rPr>
        <w:t>Принципы работы:</w:t>
      </w:r>
    </w:p>
    <w:p w14:paraId="394DB2C5" w14:textId="77777777" w:rsidR="004567A0" w:rsidRPr="007C0176" w:rsidRDefault="00AE0225" w:rsidP="007B5E9D">
      <w:pPr>
        <w:pStyle w:val="aa"/>
        <w:numPr>
          <w:ilvl w:val="0"/>
          <w:numId w:val="6"/>
        </w:numPr>
        <w:tabs>
          <w:tab w:val="left" w:pos="0"/>
        </w:tabs>
        <w:spacing w:beforeAutospacing="1" w:after="0" w:line="276" w:lineRule="auto"/>
        <w:ind w:left="0" w:right="57" w:firstLine="0"/>
        <w:jc w:val="both"/>
        <w:rPr>
          <w:rFonts w:ascii="Times New Roman" w:hAnsi="Times New Roman" w:cs="Times New Roman"/>
          <w:sz w:val="28"/>
          <w:szCs w:val="28"/>
        </w:rPr>
      </w:pPr>
      <w:r w:rsidRPr="007C0176">
        <w:rPr>
          <w:rStyle w:val="a3"/>
          <w:rFonts w:ascii="Times New Roman" w:eastAsia="SimSun" w:hAnsi="Times New Roman" w:cs="Times New Roman"/>
          <w:b w:val="0"/>
          <w:color w:val="auto"/>
          <w:sz w:val="28"/>
          <w:szCs w:val="28"/>
          <w:lang w:val="ar-SA"/>
        </w:rPr>
        <w:t xml:space="preserve">исследовательская </w:t>
      </w:r>
      <w:r w:rsidRPr="007C0176">
        <w:rPr>
          <w:rFonts w:ascii="Times New Roman" w:hAnsi="Times New Roman" w:cs="Times New Roman"/>
          <w:spacing w:val="-1"/>
          <w:sz w:val="28"/>
          <w:szCs w:val="28"/>
        </w:rPr>
        <w:t>работа по изучению игр наших бабушек и дедушек;</w:t>
      </w:r>
    </w:p>
    <w:p w14:paraId="74D00D86" w14:textId="77777777" w:rsidR="004567A0" w:rsidRPr="007C0176" w:rsidRDefault="00AE0225" w:rsidP="007B5E9D">
      <w:pPr>
        <w:pStyle w:val="aa"/>
        <w:numPr>
          <w:ilvl w:val="0"/>
          <w:numId w:val="6"/>
        </w:numPr>
        <w:tabs>
          <w:tab w:val="left" w:pos="0"/>
        </w:tabs>
        <w:spacing w:after="0" w:line="276" w:lineRule="auto"/>
        <w:ind w:left="0" w:right="57" w:firstLine="0"/>
        <w:jc w:val="both"/>
        <w:rPr>
          <w:rFonts w:ascii="Times New Roman" w:hAnsi="Times New Roman" w:cs="Times New Roman"/>
          <w:spacing w:val="-1"/>
          <w:sz w:val="28"/>
          <w:szCs w:val="28"/>
        </w:rPr>
      </w:pPr>
      <w:r w:rsidRPr="007C0176">
        <w:rPr>
          <w:rFonts w:ascii="Times New Roman" w:hAnsi="Times New Roman" w:cs="Times New Roman"/>
          <w:spacing w:val="-1"/>
          <w:sz w:val="28"/>
          <w:szCs w:val="28"/>
        </w:rPr>
        <w:t>творческая работа;</w:t>
      </w:r>
    </w:p>
    <w:p w14:paraId="6CA3C556" w14:textId="77777777" w:rsidR="004567A0" w:rsidRPr="007C0176" w:rsidRDefault="00AE0225" w:rsidP="007B5E9D">
      <w:pPr>
        <w:pStyle w:val="aa"/>
        <w:numPr>
          <w:ilvl w:val="0"/>
          <w:numId w:val="6"/>
        </w:numPr>
        <w:tabs>
          <w:tab w:val="left" w:pos="0"/>
        </w:tabs>
        <w:spacing w:afterAutospacing="1" w:line="276" w:lineRule="auto"/>
        <w:ind w:left="0" w:right="57" w:firstLine="0"/>
        <w:jc w:val="both"/>
        <w:rPr>
          <w:rFonts w:ascii="Times New Roman" w:hAnsi="Times New Roman" w:cs="Times New Roman"/>
          <w:spacing w:val="-1"/>
          <w:sz w:val="28"/>
          <w:szCs w:val="28"/>
        </w:rPr>
      </w:pPr>
      <w:r w:rsidRPr="007C0176">
        <w:rPr>
          <w:rFonts w:ascii="Times New Roman" w:hAnsi="Times New Roman" w:cs="Times New Roman"/>
          <w:spacing w:val="-1"/>
          <w:sz w:val="28"/>
          <w:szCs w:val="28"/>
        </w:rPr>
        <w:t>поиск информации в Интернете.</w:t>
      </w:r>
    </w:p>
    <w:p w14:paraId="61D67797" w14:textId="77777777" w:rsidR="004567A0" w:rsidRPr="007C0176" w:rsidRDefault="00AE0225" w:rsidP="007B5E9D">
      <w:pPr>
        <w:pStyle w:val="a6"/>
        <w:tabs>
          <w:tab w:val="left" w:pos="0"/>
        </w:tabs>
        <w:spacing w:afterAutospacing="1"/>
        <w:ind w:right="57"/>
        <w:jc w:val="both"/>
        <w:rPr>
          <w:rFonts w:ascii="Times New Roman" w:hAnsi="Times New Roman" w:cs="Times New Roman"/>
          <w:spacing w:val="-1"/>
          <w:sz w:val="28"/>
          <w:szCs w:val="28"/>
        </w:rPr>
      </w:pPr>
      <w:r w:rsidRPr="007C0176">
        <w:rPr>
          <w:rFonts w:ascii="Times New Roman" w:hAnsi="Times New Roman" w:cs="Times New Roman"/>
          <w:spacing w:val="-1"/>
          <w:sz w:val="28"/>
          <w:szCs w:val="28"/>
        </w:rPr>
        <w:t>Теоретическая часть</w:t>
      </w:r>
    </w:p>
    <w:p w14:paraId="7BB6C5BA" w14:textId="01ECB8FE" w:rsidR="004567A0" w:rsidRPr="007C0176" w:rsidRDefault="00AE0225" w:rsidP="007B5E9D">
      <w:pPr>
        <w:pStyle w:val="a6"/>
        <w:numPr>
          <w:ilvl w:val="0"/>
          <w:numId w:val="9"/>
        </w:numPr>
        <w:tabs>
          <w:tab w:val="clear" w:pos="709"/>
          <w:tab w:val="left" w:pos="0"/>
        </w:tabs>
        <w:spacing w:after="0"/>
        <w:ind w:firstLine="0"/>
        <w:rPr>
          <w:rFonts w:ascii="Times New Roman" w:hAnsi="Times New Roman" w:cs="Times New Roman"/>
          <w:sz w:val="28"/>
          <w:szCs w:val="28"/>
        </w:rPr>
      </w:pPr>
      <w:r w:rsidRPr="007C0176">
        <w:rPr>
          <w:rFonts w:ascii="Times New Roman" w:hAnsi="Times New Roman" w:cs="Times New Roman"/>
          <w:sz w:val="28"/>
          <w:szCs w:val="28"/>
        </w:rPr>
        <w:t xml:space="preserve">Особенности детей с </w:t>
      </w:r>
      <w:r w:rsidR="00AB6D47">
        <w:rPr>
          <w:rFonts w:ascii="Times New Roman" w:hAnsi="Times New Roman" w:cs="Times New Roman"/>
          <w:sz w:val="28"/>
          <w:szCs w:val="28"/>
        </w:rPr>
        <w:t>ОВЗ.</w:t>
      </w:r>
    </w:p>
    <w:p w14:paraId="2DCC63A9" w14:textId="71819B72" w:rsidR="004567A0" w:rsidRPr="007C0176" w:rsidRDefault="00AE0225" w:rsidP="007B5E9D">
      <w:pPr>
        <w:pStyle w:val="a6"/>
        <w:numPr>
          <w:ilvl w:val="0"/>
          <w:numId w:val="9"/>
        </w:numPr>
        <w:tabs>
          <w:tab w:val="clear" w:pos="709"/>
          <w:tab w:val="left" w:pos="0"/>
        </w:tabs>
        <w:spacing w:after="0"/>
        <w:ind w:firstLine="0"/>
        <w:rPr>
          <w:rFonts w:ascii="Times New Roman" w:hAnsi="Times New Roman" w:cs="Times New Roman"/>
          <w:sz w:val="28"/>
          <w:szCs w:val="28"/>
        </w:rPr>
      </w:pPr>
      <w:r w:rsidRPr="007C0176">
        <w:rPr>
          <w:rFonts w:ascii="Times New Roman" w:hAnsi="Times New Roman" w:cs="Times New Roman"/>
          <w:sz w:val="28"/>
          <w:szCs w:val="28"/>
        </w:rPr>
        <w:t xml:space="preserve">Значение игр для развития детей с </w:t>
      </w:r>
      <w:r w:rsidR="00AB6D47">
        <w:rPr>
          <w:rFonts w:ascii="Times New Roman" w:hAnsi="Times New Roman" w:cs="Times New Roman"/>
          <w:sz w:val="28"/>
          <w:szCs w:val="28"/>
        </w:rPr>
        <w:t>ОВЗ.</w:t>
      </w:r>
    </w:p>
    <w:p w14:paraId="1518243D" w14:textId="143566F2" w:rsidR="004567A0" w:rsidRPr="007C0176" w:rsidRDefault="00AE0225" w:rsidP="007B5E9D">
      <w:pPr>
        <w:pStyle w:val="a6"/>
        <w:numPr>
          <w:ilvl w:val="0"/>
          <w:numId w:val="9"/>
        </w:numPr>
        <w:tabs>
          <w:tab w:val="clear" w:pos="709"/>
          <w:tab w:val="left" w:pos="0"/>
        </w:tabs>
        <w:spacing w:after="0"/>
        <w:ind w:firstLine="0"/>
        <w:rPr>
          <w:rFonts w:ascii="Times New Roman" w:hAnsi="Times New Roman" w:cs="Times New Roman"/>
          <w:sz w:val="28"/>
          <w:szCs w:val="28"/>
        </w:rPr>
      </w:pPr>
      <w:r w:rsidRPr="007C0176">
        <w:rPr>
          <w:rFonts w:ascii="Times New Roman" w:hAnsi="Times New Roman" w:cs="Times New Roman"/>
          <w:sz w:val="28"/>
          <w:szCs w:val="28"/>
        </w:rPr>
        <w:t>Современные подходы к организации игр</w:t>
      </w:r>
      <w:r w:rsidR="00AB6D47">
        <w:rPr>
          <w:rFonts w:ascii="Times New Roman" w:hAnsi="Times New Roman" w:cs="Times New Roman"/>
          <w:sz w:val="28"/>
          <w:szCs w:val="28"/>
        </w:rPr>
        <w:t>.</w:t>
      </w:r>
    </w:p>
    <w:p w14:paraId="5A32E378" w14:textId="5FBB0623" w:rsidR="004567A0" w:rsidRDefault="00AE0225" w:rsidP="007B5E9D">
      <w:pPr>
        <w:pStyle w:val="a6"/>
        <w:numPr>
          <w:ilvl w:val="0"/>
          <w:numId w:val="9"/>
        </w:numPr>
        <w:tabs>
          <w:tab w:val="clear" w:pos="709"/>
          <w:tab w:val="left" w:pos="0"/>
        </w:tabs>
        <w:ind w:firstLine="0"/>
        <w:rPr>
          <w:rFonts w:ascii="Times New Roman" w:hAnsi="Times New Roman" w:cs="Times New Roman"/>
          <w:sz w:val="28"/>
          <w:szCs w:val="28"/>
        </w:rPr>
      </w:pPr>
      <w:r w:rsidRPr="007C0176">
        <w:rPr>
          <w:rFonts w:ascii="Times New Roman" w:hAnsi="Times New Roman" w:cs="Times New Roman"/>
          <w:sz w:val="28"/>
          <w:szCs w:val="28"/>
        </w:rPr>
        <w:t>Инклюзивная среда и безопасность</w:t>
      </w:r>
      <w:r w:rsidR="00AB6D47">
        <w:rPr>
          <w:rFonts w:ascii="Times New Roman" w:hAnsi="Times New Roman" w:cs="Times New Roman"/>
          <w:sz w:val="28"/>
          <w:szCs w:val="28"/>
        </w:rPr>
        <w:t>.</w:t>
      </w:r>
    </w:p>
    <w:p w14:paraId="6D4D4BFB" w14:textId="77777777" w:rsidR="007B5E9D" w:rsidRDefault="007B5E9D" w:rsidP="007B5E9D">
      <w:pPr>
        <w:pStyle w:val="aa"/>
        <w:numPr>
          <w:ilvl w:val="0"/>
          <w:numId w:val="9"/>
        </w:numPr>
        <w:spacing w:afterAutospacing="1" w:line="276" w:lineRule="auto"/>
        <w:ind w:right="57"/>
        <w:jc w:val="both"/>
        <w:rPr>
          <w:rFonts w:ascii="Times New Roman" w:hAnsi="Times New Roman" w:cs="Times New Roman"/>
          <w:spacing w:val="-1"/>
          <w:sz w:val="28"/>
          <w:szCs w:val="28"/>
        </w:rPr>
      </w:pPr>
      <w:r>
        <w:rPr>
          <w:rFonts w:ascii="Times New Roman" w:hAnsi="Times New Roman" w:cs="Times New Roman"/>
          <w:spacing w:val="-1"/>
          <w:sz w:val="28"/>
          <w:szCs w:val="28"/>
        </w:rPr>
        <w:t>Знакомство с русскими народными сказками.</w:t>
      </w:r>
    </w:p>
    <w:p w14:paraId="4968D0C6" w14:textId="77777777" w:rsidR="007B5E9D" w:rsidRPr="007B5E9D" w:rsidRDefault="007B5E9D" w:rsidP="007B5E9D">
      <w:pPr>
        <w:pStyle w:val="aa"/>
        <w:numPr>
          <w:ilvl w:val="0"/>
          <w:numId w:val="9"/>
        </w:numPr>
        <w:spacing w:after="0" w:line="240" w:lineRule="auto"/>
        <w:ind w:right="850"/>
        <w:rPr>
          <w:rFonts w:ascii="Times New Roman" w:hAnsi="Times New Roman" w:cs="Times New Roman"/>
          <w:sz w:val="28"/>
          <w:szCs w:val="28"/>
        </w:rPr>
      </w:pPr>
      <w:r w:rsidRPr="007B5E9D">
        <w:rPr>
          <w:rFonts w:ascii="Times New Roman" w:hAnsi="Times New Roman" w:cs="Times New Roman"/>
          <w:sz w:val="28"/>
          <w:szCs w:val="28"/>
        </w:rPr>
        <w:t>Театрализованное представление сказки.</w:t>
      </w:r>
    </w:p>
    <w:p w14:paraId="551E07AE" w14:textId="77777777" w:rsidR="007B5E9D" w:rsidRPr="007C0176" w:rsidRDefault="007B5E9D" w:rsidP="007B5E9D">
      <w:pPr>
        <w:pStyle w:val="aa"/>
        <w:spacing w:afterAutospacing="1" w:line="276" w:lineRule="auto"/>
        <w:ind w:left="709" w:right="57" w:firstLine="0"/>
        <w:jc w:val="both"/>
        <w:rPr>
          <w:rFonts w:ascii="Times New Roman" w:hAnsi="Times New Roman" w:cs="Times New Roman"/>
          <w:spacing w:val="-1"/>
          <w:sz w:val="28"/>
          <w:szCs w:val="28"/>
        </w:rPr>
      </w:pPr>
    </w:p>
    <w:p w14:paraId="7C19908C" w14:textId="77777777" w:rsidR="007B5E9D" w:rsidRPr="007C0176" w:rsidRDefault="007B5E9D" w:rsidP="007B5E9D">
      <w:pPr>
        <w:pStyle w:val="a6"/>
        <w:tabs>
          <w:tab w:val="left" w:pos="0"/>
        </w:tabs>
        <w:ind w:left="709"/>
        <w:rPr>
          <w:rFonts w:ascii="Times New Roman" w:hAnsi="Times New Roman" w:cs="Times New Roman"/>
          <w:sz w:val="28"/>
          <w:szCs w:val="28"/>
        </w:rPr>
      </w:pPr>
    </w:p>
    <w:p w14:paraId="7BCB521A" w14:textId="77777777" w:rsidR="004567A0" w:rsidRPr="007C0176" w:rsidRDefault="00AE0225">
      <w:pPr>
        <w:pStyle w:val="aa"/>
        <w:spacing w:line="276" w:lineRule="auto"/>
        <w:ind w:left="0" w:firstLine="284"/>
        <w:jc w:val="both"/>
        <w:rPr>
          <w:rFonts w:ascii="Times New Roman" w:hAnsi="Times New Roman" w:cs="Times New Roman"/>
          <w:i/>
          <w:sz w:val="28"/>
          <w:szCs w:val="28"/>
        </w:rPr>
      </w:pPr>
      <w:r w:rsidRPr="007C0176">
        <w:rPr>
          <w:rFonts w:ascii="Times New Roman" w:hAnsi="Times New Roman" w:cs="Times New Roman"/>
          <w:i/>
          <w:sz w:val="28"/>
          <w:szCs w:val="28"/>
        </w:rPr>
        <w:t>Прогнозируемый результат</w:t>
      </w:r>
    </w:p>
    <w:p w14:paraId="4219AA67" w14:textId="77777777" w:rsidR="004567A0" w:rsidRPr="007C0176" w:rsidRDefault="004567A0">
      <w:pPr>
        <w:spacing w:after="0" w:line="240" w:lineRule="auto"/>
        <w:ind w:left="113" w:right="850"/>
        <w:rPr>
          <w:rFonts w:ascii="Times New Roman" w:hAnsi="Times New Roman" w:cs="Times New Roman"/>
          <w:sz w:val="28"/>
          <w:szCs w:val="28"/>
        </w:rPr>
      </w:pPr>
    </w:p>
    <w:p w14:paraId="6DAB0E1A" w14:textId="77777777" w:rsidR="004567A0" w:rsidRPr="007C0176" w:rsidRDefault="00AE0225">
      <w:pPr>
        <w:spacing w:after="0" w:line="240" w:lineRule="auto"/>
        <w:ind w:firstLine="360"/>
        <w:rPr>
          <w:rFonts w:ascii="Times New Roman" w:hAnsi="Times New Roman" w:cs="Times New Roman"/>
          <w:sz w:val="28"/>
          <w:szCs w:val="28"/>
        </w:rPr>
      </w:pPr>
      <w:r w:rsidRPr="007C0176">
        <w:rPr>
          <w:rFonts w:ascii="Times New Roman" w:eastAsia="Times New Roman" w:hAnsi="Times New Roman" w:cs="Times New Roman"/>
          <w:color w:val="111111"/>
          <w:sz w:val="28"/>
          <w:szCs w:val="28"/>
          <w:u w:val="single"/>
          <w:lang w:eastAsia="ru-RU"/>
        </w:rPr>
        <w:t>Предполагаемый результат</w:t>
      </w:r>
      <w:r w:rsidRPr="007C0176">
        <w:rPr>
          <w:rFonts w:ascii="Times New Roman" w:eastAsia="Times New Roman" w:hAnsi="Times New Roman" w:cs="Times New Roman"/>
          <w:color w:val="111111"/>
          <w:sz w:val="28"/>
          <w:szCs w:val="28"/>
          <w:lang w:eastAsia="ru-RU"/>
        </w:rPr>
        <w:t>:</w:t>
      </w:r>
    </w:p>
    <w:p w14:paraId="5648EFBC" w14:textId="77777777" w:rsidR="004567A0" w:rsidRPr="007B5E9D" w:rsidRDefault="00AE0225" w:rsidP="007B5E9D">
      <w:pPr>
        <w:pStyle w:val="aa"/>
        <w:numPr>
          <w:ilvl w:val="0"/>
          <w:numId w:val="14"/>
        </w:numPr>
        <w:spacing w:after="0" w:line="240" w:lineRule="auto"/>
        <w:rPr>
          <w:rFonts w:ascii="Times New Roman" w:eastAsia="Times New Roman" w:hAnsi="Times New Roman" w:cs="Times New Roman"/>
          <w:color w:val="111111"/>
          <w:sz w:val="28"/>
          <w:szCs w:val="28"/>
          <w:lang w:eastAsia="ru-RU"/>
        </w:rPr>
      </w:pPr>
      <w:r w:rsidRPr="007B5E9D">
        <w:rPr>
          <w:rFonts w:ascii="Times New Roman" w:eastAsia="Times New Roman" w:hAnsi="Times New Roman" w:cs="Times New Roman"/>
          <w:color w:val="111111"/>
          <w:sz w:val="28"/>
          <w:szCs w:val="28"/>
          <w:lang w:eastAsia="ru-RU"/>
        </w:rPr>
        <w:t>Развитие речи, мышления, воображения, любознательности, обогащение словарного запаса детей;</w:t>
      </w:r>
    </w:p>
    <w:p w14:paraId="4721D58A" w14:textId="77777777" w:rsidR="007B5E9D" w:rsidRPr="007B5E9D" w:rsidRDefault="007B5E9D" w:rsidP="007B5E9D">
      <w:pPr>
        <w:pStyle w:val="aa"/>
        <w:numPr>
          <w:ilvl w:val="0"/>
          <w:numId w:val="14"/>
        </w:num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Соблюдение правил игры;</w:t>
      </w:r>
    </w:p>
    <w:p w14:paraId="7809EB97" w14:textId="77777777" w:rsidR="004567A0" w:rsidRPr="007B5E9D" w:rsidRDefault="00AE0225" w:rsidP="007B5E9D">
      <w:pPr>
        <w:pStyle w:val="aa"/>
        <w:numPr>
          <w:ilvl w:val="0"/>
          <w:numId w:val="14"/>
        </w:numPr>
        <w:spacing w:after="0" w:line="240" w:lineRule="auto"/>
        <w:rPr>
          <w:rFonts w:ascii="Times New Roman" w:eastAsia="Times New Roman" w:hAnsi="Times New Roman" w:cs="Times New Roman"/>
          <w:color w:val="111111"/>
          <w:sz w:val="28"/>
          <w:szCs w:val="28"/>
          <w:lang w:eastAsia="ru-RU"/>
        </w:rPr>
      </w:pPr>
      <w:r w:rsidRPr="007B5E9D">
        <w:rPr>
          <w:rFonts w:ascii="Times New Roman" w:eastAsia="Times New Roman" w:hAnsi="Times New Roman" w:cs="Times New Roman"/>
          <w:color w:val="111111"/>
          <w:sz w:val="28"/>
          <w:szCs w:val="28"/>
          <w:lang w:eastAsia="ru-RU"/>
        </w:rPr>
        <w:t>Игровой опыт детей станет обширнее и богаче;</w:t>
      </w:r>
    </w:p>
    <w:p w14:paraId="2FA0059B" w14:textId="77777777" w:rsidR="004567A0" w:rsidRPr="007B5E9D" w:rsidRDefault="00AE0225" w:rsidP="007B5E9D">
      <w:pPr>
        <w:pStyle w:val="aa"/>
        <w:numPr>
          <w:ilvl w:val="0"/>
          <w:numId w:val="14"/>
        </w:numPr>
        <w:spacing w:after="0" w:line="240" w:lineRule="auto"/>
        <w:rPr>
          <w:rFonts w:ascii="Times New Roman" w:eastAsia="Times New Roman" w:hAnsi="Times New Roman" w:cs="Times New Roman"/>
          <w:color w:val="111111"/>
          <w:sz w:val="28"/>
          <w:szCs w:val="28"/>
          <w:lang w:eastAsia="ru-RU"/>
        </w:rPr>
      </w:pPr>
      <w:r w:rsidRPr="007B5E9D">
        <w:rPr>
          <w:rFonts w:ascii="Times New Roman" w:eastAsia="Times New Roman" w:hAnsi="Times New Roman" w:cs="Times New Roman"/>
          <w:color w:val="111111"/>
          <w:sz w:val="28"/>
          <w:szCs w:val="28"/>
          <w:lang w:eastAsia="ru-RU"/>
        </w:rPr>
        <w:t>Дети станут меньше времени уделять гаджетам, станут больше времени проводить играя;</w:t>
      </w:r>
    </w:p>
    <w:p w14:paraId="2903C7A1" w14:textId="77777777" w:rsidR="004567A0" w:rsidRPr="007B5E9D" w:rsidRDefault="00AE0225" w:rsidP="007B5E9D">
      <w:pPr>
        <w:pStyle w:val="aa"/>
        <w:numPr>
          <w:ilvl w:val="0"/>
          <w:numId w:val="14"/>
        </w:numPr>
        <w:spacing w:after="0" w:line="240" w:lineRule="auto"/>
        <w:rPr>
          <w:rFonts w:ascii="Times New Roman" w:eastAsia="Times New Roman" w:hAnsi="Times New Roman" w:cs="Times New Roman"/>
          <w:color w:val="111111"/>
          <w:sz w:val="28"/>
          <w:szCs w:val="28"/>
          <w:lang w:eastAsia="ru-RU"/>
        </w:rPr>
      </w:pPr>
      <w:r w:rsidRPr="007B5E9D">
        <w:rPr>
          <w:rFonts w:ascii="Times New Roman" w:eastAsia="Times New Roman" w:hAnsi="Times New Roman" w:cs="Times New Roman"/>
          <w:color w:val="111111"/>
          <w:sz w:val="28"/>
          <w:szCs w:val="28"/>
          <w:lang w:eastAsia="ru-RU"/>
        </w:rPr>
        <w:t>Дети научатся использовать игры для развития общения со своими сверстниками, добиваясь дружбы с ними через игровой процесс.</w:t>
      </w:r>
    </w:p>
    <w:p w14:paraId="110E276F" w14:textId="77777777" w:rsidR="004567A0" w:rsidRPr="007C0176" w:rsidRDefault="004567A0">
      <w:pPr>
        <w:spacing w:after="0" w:line="240" w:lineRule="auto"/>
        <w:ind w:left="113" w:right="850"/>
        <w:rPr>
          <w:rFonts w:ascii="Times New Roman" w:hAnsi="Times New Roman" w:cs="Times New Roman"/>
          <w:sz w:val="28"/>
          <w:szCs w:val="28"/>
        </w:rPr>
      </w:pPr>
    </w:p>
    <w:p w14:paraId="670B8CC9" w14:textId="77777777" w:rsidR="004567A0" w:rsidRPr="007C0176" w:rsidRDefault="004567A0">
      <w:pPr>
        <w:spacing w:after="0" w:line="276" w:lineRule="auto"/>
        <w:ind w:firstLine="284"/>
        <w:jc w:val="both"/>
        <w:textAlignment w:val="baseline"/>
        <w:rPr>
          <w:rFonts w:ascii="Times New Roman" w:eastAsia="Times New Roman" w:hAnsi="Times New Roman" w:cs="Times New Roman"/>
          <w:sz w:val="28"/>
          <w:szCs w:val="28"/>
          <w:lang w:eastAsia="ru-RU"/>
        </w:rPr>
      </w:pPr>
    </w:p>
    <w:p w14:paraId="4124F574" w14:textId="77777777" w:rsidR="004567A0" w:rsidRDefault="00AE0225">
      <w:pPr>
        <w:pStyle w:val="ab"/>
        <w:shd w:val="clear" w:color="auto" w:fill="FFFFFF"/>
        <w:spacing w:beforeAutospacing="0" w:after="0" w:afterAutospacing="0" w:line="276" w:lineRule="auto"/>
        <w:ind w:firstLine="284"/>
        <w:jc w:val="center"/>
        <w:rPr>
          <w:rStyle w:val="a3"/>
          <w:color w:val="auto"/>
          <w:sz w:val="28"/>
          <w:szCs w:val="28"/>
          <w:lang w:val="ar-SA"/>
        </w:rPr>
      </w:pPr>
      <w:r w:rsidRPr="007C0176">
        <w:rPr>
          <w:rStyle w:val="a3"/>
          <w:color w:val="auto"/>
          <w:sz w:val="28"/>
          <w:szCs w:val="28"/>
          <w:lang w:val="ar-SA"/>
        </w:rPr>
        <w:t>Направление педагогической деятельности</w:t>
      </w:r>
    </w:p>
    <w:p w14:paraId="41E93556" w14:textId="77777777" w:rsidR="00DE0755" w:rsidRPr="007C0176" w:rsidRDefault="00DE0755">
      <w:pPr>
        <w:pStyle w:val="ab"/>
        <w:shd w:val="clear" w:color="auto" w:fill="FFFFFF"/>
        <w:spacing w:beforeAutospacing="0" w:after="0" w:afterAutospacing="0" w:line="276" w:lineRule="auto"/>
        <w:ind w:firstLine="284"/>
        <w:jc w:val="center"/>
        <w:rPr>
          <w:sz w:val="28"/>
          <w:szCs w:val="28"/>
          <w:lang w:val="ar-SA"/>
        </w:rPr>
      </w:pPr>
    </w:p>
    <w:tbl>
      <w:tblPr>
        <w:tblW w:w="9345" w:type="dxa"/>
        <w:tblInd w:w="-109" w:type="dxa"/>
        <w:tblLayout w:type="fixed"/>
        <w:tblLook w:val="04A0" w:firstRow="1" w:lastRow="0" w:firstColumn="1" w:lastColumn="0" w:noHBand="0" w:noVBand="1"/>
      </w:tblPr>
      <w:tblGrid>
        <w:gridCol w:w="5807"/>
        <w:gridCol w:w="3538"/>
      </w:tblGrid>
      <w:tr w:rsidR="004567A0" w:rsidRPr="007C0176" w14:paraId="0DD88FD3" w14:textId="77777777">
        <w:tc>
          <w:tcPr>
            <w:tcW w:w="5806" w:type="dxa"/>
            <w:tcBorders>
              <w:top w:val="single" w:sz="4" w:space="0" w:color="000000"/>
              <w:left w:val="single" w:sz="4" w:space="0" w:color="000000"/>
              <w:bottom w:val="single" w:sz="4" w:space="0" w:color="000000"/>
              <w:right w:val="single" w:sz="4" w:space="0" w:color="000000"/>
            </w:tcBorders>
          </w:tcPr>
          <w:p w14:paraId="2AB0080C" w14:textId="77777777" w:rsidR="004567A0" w:rsidRPr="007C0176" w:rsidRDefault="00AE0225" w:rsidP="00811851">
            <w:pPr>
              <w:pStyle w:val="ab"/>
              <w:widowControl w:val="0"/>
              <w:spacing w:beforeAutospacing="0" w:after="0" w:afterAutospacing="0" w:line="276" w:lineRule="auto"/>
              <w:ind w:firstLine="284"/>
              <w:jc w:val="center"/>
              <w:rPr>
                <w:b/>
                <w:spacing w:val="5"/>
                <w:sz w:val="28"/>
                <w:szCs w:val="28"/>
              </w:rPr>
            </w:pPr>
            <w:r w:rsidRPr="007C0176">
              <w:rPr>
                <w:rStyle w:val="a3"/>
                <w:color w:val="auto"/>
                <w:sz w:val="28"/>
                <w:szCs w:val="28"/>
              </w:rPr>
              <w:t>С  детьми</w:t>
            </w:r>
          </w:p>
        </w:tc>
        <w:tc>
          <w:tcPr>
            <w:tcW w:w="3538" w:type="dxa"/>
            <w:tcBorders>
              <w:top w:val="single" w:sz="4" w:space="0" w:color="000000"/>
              <w:left w:val="single" w:sz="4" w:space="0" w:color="000000"/>
              <w:bottom w:val="single" w:sz="4" w:space="0" w:color="000000"/>
              <w:right w:val="single" w:sz="4" w:space="0" w:color="000000"/>
            </w:tcBorders>
          </w:tcPr>
          <w:p w14:paraId="3E318C1A" w14:textId="77777777" w:rsidR="004567A0" w:rsidRPr="007C0176" w:rsidRDefault="00AE0225" w:rsidP="00811851">
            <w:pPr>
              <w:pStyle w:val="ab"/>
              <w:widowControl w:val="0"/>
              <w:spacing w:beforeAutospacing="0" w:after="0" w:afterAutospacing="0" w:line="276" w:lineRule="auto"/>
              <w:ind w:firstLine="284"/>
              <w:jc w:val="center"/>
              <w:rPr>
                <w:b/>
                <w:spacing w:val="5"/>
                <w:sz w:val="28"/>
                <w:szCs w:val="28"/>
              </w:rPr>
            </w:pPr>
            <w:r w:rsidRPr="007C0176">
              <w:rPr>
                <w:rStyle w:val="a3"/>
                <w:color w:val="auto"/>
                <w:sz w:val="28"/>
                <w:szCs w:val="28"/>
              </w:rPr>
              <w:t>С родителями</w:t>
            </w:r>
          </w:p>
        </w:tc>
      </w:tr>
      <w:tr w:rsidR="004567A0" w:rsidRPr="007C0176" w14:paraId="32F8751A" w14:textId="77777777">
        <w:tc>
          <w:tcPr>
            <w:tcW w:w="5806" w:type="dxa"/>
            <w:tcBorders>
              <w:top w:val="single" w:sz="4" w:space="0" w:color="000000"/>
              <w:left w:val="single" w:sz="4" w:space="0" w:color="000000"/>
              <w:bottom w:val="single" w:sz="4" w:space="0" w:color="000000"/>
              <w:right w:val="single" w:sz="4" w:space="0" w:color="000000"/>
            </w:tcBorders>
          </w:tcPr>
          <w:p w14:paraId="481244FA" w14:textId="77777777" w:rsidR="004567A0" w:rsidRPr="007C0176" w:rsidRDefault="00AE0225" w:rsidP="00811851">
            <w:pPr>
              <w:widowControl w:val="0"/>
              <w:numPr>
                <w:ilvl w:val="0"/>
                <w:numId w:val="7"/>
              </w:numPr>
              <w:tabs>
                <w:tab w:val="left" w:pos="450"/>
                <w:tab w:val="left" w:pos="720"/>
              </w:tabs>
              <w:spacing w:after="0" w:line="276" w:lineRule="auto"/>
              <w:ind w:left="0" w:firstLine="284"/>
              <w:textAlignment w:val="baseline"/>
              <w:rPr>
                <w:rFonts w:ascii="Times New Roman" w:hAnsi="Times New Roman" w:cs="Times New Roman"/>
                <w:kern w:val="2"/>
                <w:sz w:val="28"/>
                <w:szCs w:val="28"/>
                <w:lang w:eastAsia="ru-RU"/>
              </w:rPr>
            </w:pPr>
            <w:r w:rsidRPr="007C0176">
              <w:rPr>
                <w:rFonts w:ascii="Times New Roman" w:hAnsi="Times New Roman" w:cs="Times New Roman"/>
                <w:kern w:val="2"/>
                <w:sz w:val="28"/>
                <w:szCs w:val="28"/>
                <w:lang w:eastAsia="ru-RU"/>
              </w:rPr>
              <w:t>развитие сплоченности коллектива;</w:t>
            </w:r>
          </w:p>
          <w:p w14:paraId="7FED14EA" w14:textId="77777777" w:rsidR="004567A0" w:rsidRPr="007C0176" w:rsidRDefault="00AE0225" w:rsidP="00811851">
            <w:pPr>
              <w:widowControl w:val="0"/>
              <w:numPr>
                <w:ilvl w:val="0"/>
                <w:numId w:val="7"/>
              </w:numPr>
              <w:tabs>
                <w:tab w:val="left" w:pos="450"/>
                <w:tab w:val="left" w:pos="720"/>
              </w:tabs>
              <w:spacing w:after="0" w:line="276" w:lineRule="auto"/>
              <w:ind w:left="0" w:firstLine="284"/>
              <w:textAlignment w:val="baseline"/>
              <w:rPr>
                <w:rFonts w:ascii="Times New Roman" w:hAnsi="Times New Roman" w:cs="Times New Roman"/>
                <w:kern w:val="2"/>
                <w:sz w:val="28"/>
                <w:szCs w:val="28"/>
                <w:lang w:eastAsia="ru-RU"/>
              </w:rPr>
            </w:pPr>
            <w:r w:rsidRPr="007C0176">
              <w:rPr>
                <w:rFonts w:ascii="Times New Roman" w:hAnsi="Times New Roman" w:cs="Times New Roman"/>
                <w:kern w:val="2"/>
                <w:sz w:val="28"/>
                <w:szCs w:val="28"/>
                <w:lang w:eastAsia="ru-RU"/>
              </w:rPr>
              <w:t>оценка роли каждого «игрока» в команде;</w:t>
            </w:r>
          </w:p>
          <w:p w14:paraId="45485D01" w14:textId="77777777" w:rsidR="004567A0" w:rsidRPr="007C0176" w:rsidRDefault="00AE0225" w:rsidP="00811851">
            <w:pPr>
              <w:widowControl w:val="0"/>
              <w:numPr>
                <w:ilvl w:val="0"/>
                <w:numId w:val="7"/>
              </w:numPr>
              <w:tabs>
                <w:tab w:val="left" w:pos="450"/>
                <w:tab w:val="left" w:pos="720"/>
              </w:tabs>
              <w:spacing w:after="0" w:line="276" w:lineRule="auto"/>
              <w:ind w:left="0" w:firstLine="284"/>
              <w:textAlignment w:val="baseline"/>
              <w:rPr>
                <w:rFonts w:ascii="Times New Roman" w:hAnsi="Times New Roman" w:cs="Times New Roman"/>
                <w:kern w:val="2"/>
                <w:sz w:val="28"/>
                <w:szCs w:val="28"/>
                <w:lang w:eastAsia="ru-RU"/>
              </w:rPr>
            </w:pPr>
            <w:r w:rsidRPr="007C0176">
              <w:rPr>
                <w:rFonts w:ascii="Times New Roman" w:hAnsi="Times New Roman" w:cs="Times New Roman"/>
                <w:kern w:val="2"/>
                <w:sz w:val="28"/>
                <w:szCs w:val="28"/>
                <w:lang w:eastAsia="ru-RU"/>
              </w:rPr>
              <w:t>выявление лидеров;</w:t>
            </w:r>
          </w:p>
          <w:p w14:paraId="0424BCEB" w14:textId="77777777" w:rsidR="004567A0" w:rsidRPr="007C0176" w:rsidRDefault="00AE0225" w:rsidP="00811851">
            <w:pPr>
              <w:widowControl w:val="0"/>
              <w:numPr>
                <w:ilvl w:val="0"/>
                <w:numId w:val="7"/>
              </w:numPr>
              <w:tabs>
                <w:tab w:val="left" w:pos="450"/>
                <w:tab w:val="left" w:pos="720"/>
              </w:tabs>
              <w:spacing w:after="0" w:line="276" w:lineRule="auto"/>
              <w:ind w:left="0" w:firstLine="284"/>
              <w:textAlignment w:val="baseline"/>
              <w:rPr>
                <w:rFonts w:ascii="Times New Roman" w:hAnsi="Times New Roman" w:cs="Times New Roman"/>
                <w:kern w:val="2"/>
                <w:sz w:val="28"/>
                <w:szCs w:val="28"/>
                <w:lang w:eastAsia="ru-RU"/>
              </w:rPr>
            </w:pPr>
            <w:r w:rsidRPr="007C0176">
              <w:rPr>
                <w:rFonts w:ascii="Times New Roman" w:hAnsi="Times New Roman" w:cs="Times New Roman"/>
                <w:kern w:val="2"/>
                <w:sz w:val="28"/>
                <w:szCs w:val="28"/>
                <w:lang w:eastAsia="ru-RU"/>
              </w:rPr>
              <w:t>оттачивание навыков решения нестандартных задач;</w:t>
            </w:r>
          </w:p>
          <w:p w14:paraId="107036C6" w14:textId="77777777" w:rsidR="004567A0" w:rsidRPr="007C0176" w:rsidRDefault="00AE0225" w:rsidP="00811851">
            <w:pPr>
              <w:widowControl w:val="0"/>
              <w:numPr>
                <w:ilvl w:val="0"/>
                <w:numId w:val="7"/>
              </w:numPr>
              <w:tabs>
                <w:tab w:val="left" w:pos="450"/>
                <w:tab w:val="left" w:pos="720"/>
              </w:tabs>
              <w:spacing w:after="0" w:line="276" w:lineRule="auto"/>
              <w:ind w:left="0" w:firstLine="284"/>
              <w:textAlignment w:val="baseline"/>
              <w:rPr>
                <w:rFonts w:ascii="Times New Roman" w:hAnsi="Times New Roman" w:cs="Times New Roman"/>
                <w:kern w:val="2"/>
                <w:sz w:val="28"/>
                <w:szCs w:val="28"/>
                <w:lang w:eastAsia="ru-RU"/>
              </w:rPr>
            </w:pPr>
            <w:r w:rsidRPr="007C0176">
              <w:rPr>
                <w:rFonts w:ascii="Times New Roman" w:hAnsi="Times New Roman" w:cs="Times New Roman"/>
                <w:kern w:val="2"/>
                <w:sz w:val="28"/>
                <w:szCs w:val="28"/>
                <w:lang w:eastAsia="ru-RU"/>
              </w:rPr>
              <w:t xml:space="preserve">повышение мотивации на достижение </w:t>
            </w:r>
            <w:r w:rsidRPr="007C0176">
              <w:rPr>
                <w:rFonts w:ascii="Times New Roman" w:hAnsi="Times New Roman" w:cs="Times New Roman"/>
                <w:kern w:val="2"/>
                <w:sz w:val="28"/>
                <w:szCs w:val="28"/>
                <w:lang w:eastAsia="ru-RU"/>
              </w:rPr>
              <w:lastRenderedPageBreak/>
              <w:t>коллективных целей;</w:t>
            </w:r>
          </w:p>
          <w:p w14:paraId="3BF214A2" w14:textId="77777777" w:rsidR="004567A0" w:rsidRPr="007C0176" w:rsidRDefault="00AE0225" w:rsidP="00811851">
            <w:pPr>
              <w:widowControl w:val="0"/>
              <w:numPr>
                <w:ilvl w:val="0"/>
                <w:numId w:val="7"/>
              </w:numPr>
              <w:tabs>
                <w:tab w:val="left" w:pos="450"/>
                <w:tab w:val="left" w:pos="720"/>
              </w:tabs>
              <w:spacing w:after="0" w:line="276" w:lineRule="auto"/>
              <w:ind w:left="0" w:firstLine="284"/>
              <w:textAlignment w:val="baseline"/>
              <w:rPr>
                <w:rFonts w:ascii="Times New Roman" w:hAnsi="Times New Roman" w:cs="Times New Roman"/>
                <w:kern w:val="2"/>
                <w:sz w:val="28"/>
                <w:szCs w:val="28"/>
                <w:lang w:eastAsia="ru-RU"/>
              </w:rPr>
            </w:pPr>
            <w:r w:rsidRPr="007C0176">
              <w:rPr>
                <w:rFonts w:ascii="Times New Roman" w:hAnsi="Times New Roman" w:cs="Times New Roman"/>
                <w:kern w:val="2"/>
                <w:sz w:val="28"/>
                <w:szCs w:val="28"/>
                <w:lang w:eastAsia="ru-RU"/>
              </w:rPr>
              <w:t>развитие стрессоустойчивости;</w:t>
            </w:r>
          </w:p>
          <w:p w14:paraId="510E685D" w14:textId="77777777" w:rsidR="004567A0" w:rsidRPr="007C0176" w:rsidRDefault="00AE0225" w:rsidP="00811851">
            <w:pPr>
              <w:widowControl w:val="0"/>
              <w:numPr>
                <w:ilvl w:val="0"/>
                <w:numId w:val="7"/>
              </w:numPr>
              <w:tabs>
                <w:tab w:val="left" w:pos="450"/>
                <w:tab w:val="left" w:pos="720"/>
              </w:tabs>
              <w:spacing w:after="0" w:line="276" w:lineRule="auto"/>
              <w:ind w:left="0" w:firstLine="284"/>
              <w:textAlignment w:val="baseline"/>
              <w:rPr>
                <w:rFonts w:ascii="Times New Roman" w:hAnsi="Times New Roman" w:cs="Times New Roman"/>
                <w:kern w:val="2"/>
                <w:sz w:val="28"/>
                <w:szCs w:val="28"/>
                <w:lang w:eastAsia="ru-RU"/>
              </w:rPr>
            </w:pPr>
            <w:r w:rsidRPr="007C0176">
              <w:rPr>
                <w:rFonts w:ascii="Times New Roman" w:hAnsi="Times New Roman" w:cs="Times New Roman"/>
                <w:kern w:val="2"/>
                <w:sz w:val="28"/>
                <w:szCs w:val="28"/>
                <w:lang w:eastAsia="ru-RU"/>
              </w:rPr>
              <w:t>возможность для членов команды попробовать себя в новой роли.</w:t>
            </w:r>
          </w:p>
          <w:p w14:paraId="30C685A3" w14:textId="77777777" w:rsidR="004567A0" w:rsidRPr="007C0176" w:rsidRDefault="004567A0" w:rsidP="00811851">
            <w:pPr>
              <w:pStyle w:val="ab"/>
              <w:widowControl w:val="0"/>
              <w:spacing w:beforeAutospacing="0" w:after="0" w:afterAutospacing="0" w:line="276" w:lineRule="auto"/>
              <w:ind w:firstLine="284"/>
              <w:rPr>
                <w:rStyle w:val="a3"/>
                <w:b w:val="0"/>
                <w:color w:val="auto"/>
                <w:sz w:val="28"/>
                <w:szCs w:val="28"/>
              </w:rPr>
            </w:pPr>
          </w:p>
        </w:tc>
        <w:tc>
          <w:tcPr>
            <w:tcW w:w="3538" w:type="dxa"/>
            <w:tcBorders>
              <w:top w:val="single" w:sz="4" w:space="0" w:color="000000"/>
              <w:left w:val="single" w:sz="4" w:space="0" w:color="000000"/>
              <w:bottom w:val="single" w:sz="4" w:space="0" w:color="000000"/>
              <w:right w:val="single" w:sz="4" w:space="0" w:color="000000"/>
            </w:tcBorders>
          </w:tcPr>
          <w:p w14:paraId="4B018D7D" w14:textId="77777777" w:rsidR="004567A0" w:rsidRPr="007C0176" w:rsidRDefault="00AE0225" w:rsidP="00811851">
            <w:pPr>
              <w:pStyle w:val="ab"/>
              <w:widowControl w:val="0"/>
              <w:numPr>
                <w:ilvl w:val="0"/>
                <w:numId w:val="8"/>
              </w:numPr>
              <w:tabs>
                <w:tab w:val="left" w:pos="0"/>
              </w:tabs>
              <w:spacing w:beforeAutospacing="0" w:after="0" w:afterAutospacing="0" w:line="276" w:lineRule="auto"/>
              <w:ind w:left="0" w:firstLine="284"/>
              <w:rPr>
                <w:spacing w:val="5"/>
                <w:sz w:val="28"/>
                <w:szCs w:val="28"/>
              </w:rPr>
            </w:pPr>
            <w:r w:rsidRPr="007C0176">
              <w:rPr>
                <w:rStyle w:val="a3"/>
                <w:b w:val="0"/>
                <w:color w:val="auto"/>
                <w:sz w:val="28"/>
                <w:szCs w:val="28"/>
              </w:rPr>
              <w:lastRenderedPageBreak/>
              <w:t>включение родителей в воспитательно- образовательный процесс;</w:t>
            </w:r>
          </w:p>
          <w:p w14:paraId="159DD4FF" w14:textId="77777777" w:rsidR="004567A0" w:rsidRPr="007C0176" w:rsidRDefault="00AE0225" w:rsidP="00811851">
            <w:pPr>
              <w:pStyle w:val="ab"/>
              <w:widowControl w:val="0"/>
              <w:numPr>
                <w:ilvl w:val="0"/>
                <w:numId w:val="8"/>
              </w:numPr>
              <w:tabs>
                <w:tab w:val="left" w:pos="0"/>
              </w:tabs>
              <w:spacing w:beforeAutospacing="0" w:after="0" w:afterAutospacing="0" w:line="276" w:lineRule="auto"/>
              <w:ind w:left="0" w:firstLine="284"/>
              <w:rPr>
                <w:spacing w:val="5"/>
                <w:sz w:val="28"/>
                <w:szCs w:val="28"/>
              </w:rPr>
            </w:pPr>
            <w:r w:rsidRPr="007C0176">
              <w:rPr>
                <w:rStyle w:val="a3"/>
                <w:b w:val="0"/>
                <w:color w:val="auto"/>
                <w:sz w:val="28"/>
                <w:szCs w:val="28"/>
              </w:rPr>
              <w:t xml:space="preserve">включение в совместную с детьми при </w:t>
            </w:r>
            <w:r w:rsidRPr="007C0176">
              <w:rPr>
                <w:rStyle w:val="a3"/>
                <w:b w:val="0"/>
                <w:color w:val="auto"/>
                <w:sz w:val="28"/>
                <w:szCs w:val="28"/>
              </w:rPr>
              <w:lastRenderedPageBreak/>
              <w:t>создании продуктов проектной деятельности;</w:t>
            </w:r>
          </w:p>
          <w:p w14:paraId="6300F348" w14:textId="77777777" w:rsidR="004567A0" w:rsidRPr="007C0176" w:rsidRDefault="004567A0" w:rsidP="00811851">
            <w:pPr>
              <w:pStyle w:val="ab"/>
              <w:widowControl w:val="0"/>
              <w:spacing w:beforeAutospacing="0" w:after="0" w:afterAutospacing="0" w:line="276" w:lineRule="auto"/>
              <w:ind w:firstLine="284"/>
              <w:rPr>
                <w:rStyle w:val="a3"/>
                <w:b w:val="0"/>
                <w:color w:val="auto"/>
                <w:sz w:val="28"/>
                <w:szCs w:val="28"/>
              </w:rPr>
            </w:pPr>
          </w:p>
          <w:p w14:paraId="3681F749" w14:textId="77777777" w:rsidR="004567A0" w:rsidRPr="007C0176" w:rsidRDefault="00AE0225" w:rsidP="00811851">
            <w:pPr>
              <w:pStyle w:val="ab"/>
              <w:widowControl w:val="0"/>
              <w:numPr>
                <w:ilvl w:val="0"/>
                <w:numId w:val="8"/>
              </w:numPr>
              <w:tabs>
                <w:tab w:val="left" w:pos="0"/>
              </w:tabs>
              <w:spacing w:beforeAutospacing="0" w:after="0" w:afterAutospacing="0" w:line="276" w:lineRule="auto"/>
              <w:ind w:left="0" w:firstLine="284"/>
              <w:rPr>
                <w:spacing w:val="5"/>
                <w:sz w:val="28"/>
                <w:szCs w:val="28"/>
              </w:rPr>
            </w:pPr>
            <w:r w:rsidRPr="007C0176">
              <w:rPr>
                <w:rStyle w:val="a3"/>
                <w:b w:val="0"/>
                <w:color w:val="auto"/>
                <w:sz w:val="28"/>
                <w:szCs w:val="28"/>
              </w:rPr>
              <w:t xml:space="preserve">подготовка информационного материала. </w:t>
            </w:r>
          </w:p>
        </w:tc>
      </w:tr>
    </w:tbl>
    <w:p w14:paraId="00B12829" w14:textId="77777777" w:rsidR="004567A0" w:rsidRPr="007C0176" w:rsidRDefault="004567A0" w:rsidP="00811851">
      <w:pPr>
        <w:widowControl w:val="0"/>
        <w:spacing w:after="0"/>
        <w:rPr>
          <w:rFonts w:ascii="Times New Roman" w:hAnsi="Times New Roman" w:cs="Times New Roman"/>
          <w:sz w:val="28"/>
          <w:szCs w:val="28"/>
        </w:rPr>
      </w:pPr>
    </w:p>
    <w:p w14:paraId="275E6BD6" w14:textId="77777777" w:rsidR="004567A0" w:rsidRPr="007C0176" w:rsidRDefault="004567A0" w:rsidP="00811851">
      <w:pPr>
        <w:spacing w:after="0" w:line="240" w:lineRule="auto"/>
        <w:ind w:left="113" w:right="850"/>
        <w:rPr>
          <w:rFonts w:ascii="Times New Roman" w:hAnsi="Times New Roman" w:cs="Times New Roman"/>
          <w:sz w:val="28"/>
          <w:szCs w:val="28"/>
        </w:rPr>
      </w:pPr>
    </w:p>
    <w:p w14:paraId="6C5BBA65" w14:textId="77777777" w:rsidR="004567A0" w:rsidRPr="007C0176" w:rsidRDefault="00AE0225" w:rsidP="00811851">
      <w:pPr>
        <w:pStyle w:val="a6"/>
        <w:spacing w:after="0" w:line="360" w:lineRule="auto"/>
        <w:jc w:val="center"/>
        <w:rPr>
          <w:rFonts w:ascii="Times New Roman" w:hAnsi="Times New Roman" w:cs="Times New Roman"/>
          <w:sz w:val="28"/>
          <w:szCs w:val="28"/>
        </w:rPr>
      </w:pPr>
      <w:r w:rsidRPr="007C0176">
        <w:rPr>
          <w:rFonts w:ascii="Times New Roman" w:hAnsi="Times New Roman" w:cs="Times New Roman"/>
          <w:b/>
          <w:sz w:val="28"/>
          <w:szCs w:val="28"/>
        </w:rPr>
        <w:t>Рабочий план реализации проекта</w:t>
      </w:r>
    </w:p>
    <w:p w14:paraId="160AAF3D" w14:textId="77777777" w:rsidR="004567A0" w:rsidRPr="007C0176" w:rsidRDefault="004567A0" w:rsidP="00811851">
      <w:pPr>
        <w:spacing w:after="0" w:line="360" w:lineRule="auto"/>
        <w:ind w:left="284" w:firstLine="567"/>
        <w:jc w:val="center"/>
        <w:rPr>
          <w:rFonts w:ascii="Times New Roman" w:hAnsi="Times New Roman" w:cs="Times New Roman"/>
          <w:b/>
          <w:color w:val="FF0000"/>
          <w:sz w:val="28"/>
          <w:szCs w:val="28"/>
        </w:rPr>
      </w:pPr>
    </w:p>
    <w:tbl>
      <w:tblPr>
        <w:tblW w:w="10736" w:type="dxa"/>
        <w:tblInd w:w="-579" w:type="dxa"/>
        <w:tblLayout w:type="fixed"/>
        <w:tblLook w:val="04A0" w:firstRow="1" w:lastRow="0" w:firstColumn="1" w:lastColumn="0" w:noHBand="0" w:noVBand="1"/>
      </w:tblPr>
      <w:tblGrid>
        <w:gridCol w:w="1421"/>
        <w:gridCol w:w="4653"/>
        <w:gridCol w:w="2410"/>
        <w:gridCol w:w="2252"/>
      </w:tblGrid>
      <w:tr w:rsidR="004567A0" w:rsidRPr="007C0176" w14:paraId="63EE2933" w14:textId="77777777" w:rsidTr="00811851">
        <w:trPr>
          <w:trHeight w:val="726"/>
        </w:trPr>
        <w:tc>
          <w:tcPr>
            <w:tcW w:w="1421" w:type="dxa"/>
            <w:tcBorders>
              <w:top w:val="single" w:sz="4" w:space="0" w:color="000000"/>
              <w:left w:val="single" w:sz="4" w:space="0" w:color="000000"/>
              <w:bottom w:val="single" w:sz="4" w:space="0" w:color="000000"/>
              <w:right w:val="single" w:sz="4" w:space="0" w:color="000000"/>
            </w:tcBorders>
            <w:vAlign w:val="center"/>
          </w:tcPr>
          <w:p w14:paraId="32F180AA" w14:textId="77777777" w:rsidR="004567A0" w:rsidRPr="007C0176" w:rsidRDefault="00AE0225" w:rsidP="00811851">
            <w:pPr>
              <w:widowControl w:val="0"/>
              <w:spacing w:after="0" w:line="360" w:lineRule="auto"/>
              <w:jc w:val="center"/>
              <w:rPr>
                <w:rFonts w:ascii="Times New Roman" w:hAnsi="Times New Roman" w:cs="Times New Roman"/>
                <w:b/>
                <w:sz w:val="28"/>
                <w:szCs w:val="28"/>
              </w:rPr>
            </w:pPr>
            <w:r w:rsidRPr="007C0176">
              <w:rPr>
                <w:rFonts w:ascii="Times New Roman" w:hAnsi="Times New Roman" w:cs="Times New Roman"/>
                <w:b/>
                <w:sz w:val="28"/>
                <w:szCs w:val="28"/>
              </w:rPr>
              <w:t>№ п/п</w:t>
            </w:r>
          </w:p>
        </w:tc>
        <w:tc>
          <w:tcPr>
            <w:tcW w:w="4653" w:type="dxa"/>
            <w:tcBorders>
              <w:top w:val="single" w:sz="4" w:space="0" w:color="000000"/>
              <w:left w:val="single" w:sz="4" w:space="0" w:color="000000"/>
              <w:bottom w:val="single" w:sz="4" w:space="0" w:color="000000"/>
              <w:right w:val="single" w:sz="4" w:space="0" w:color="000000"/>
            </w:tcBorders>
            <w:vAlign w:val="center"/>
          </w:tcPr>
          <w:p w14:paraId="75E1DADD" w14:textId="77777777" w:rsidR="004567A0" w:rsidRPr="007C0176" w:rsidRDefault="00AE0225" w:rsidP="00811851">
            <w:pPr>
              <w:widowControl w:val="0"/>
              <w:spacing w:after="0" w:line="360" w:lineRule="auto"/>
              <w:jc w:val="center"/>
              <w:rPr>
                <w:rFonts w:ascii="Times New Roman" w:hAnsi="Times New Roman" w:cs="Times New Roman"/>
                <w:b/>
                <w:sz w:val="28"/>
                <w:szCs w:val="28"/>
              </w:rPr>
            </w:pPr>
            <w:r w:rsidRPr="007C0176">
              <w:rPr>
                <w:rFonts w:ascii="Times New Roman" w:hAnsi="Times New Roman" w:cs="Times New Roman"/>
                <w:b/>
                <w:sz w:val="28"/>
                <w:szCs w:val="28"/>
              </w:rPr>
              <w:t>Мероприятие</w:t>
            </w:r>
          </w:p>
        </w:tc>
        <w:tc>
          <w:tcPr>
            <w:tcW w:w="2410" w:type="dxa"/>
            <w:tcBorders>
              <w:top w:val="single" w:sz="4" w:space="0" w:color="000000"/>
              <w:left w:val="single" w:sz="4" w:space="0" w:color="000000"/>
              <w:bottom w:val="single" w:sz="4" w:space="0" w:color="000000"/>
              <w:right w:val="single" w:sz="4" w:space="0" w:color="000000"/>
            </w:tcBorders>
            <w:vAlign w:val="center"/>
          </w:tcPr>
          <w:p w14:paraId="749639B5" w14:textId="77777777" w:rsidR="004567A0" w:rsidRPr="007C0176" w:rsidRDefault="00AE0225" w:rsidP="00811851">
            <w:pPr>
              <w:widowControl w:val="0"/>
              <w:spacing w:after="0" w:line="360" w:lineRule="auto"/>
              <w:jc w:val="center"/>
              <w:rPr>
                <w:rFonts w:ascii="Times New Roman" w:hAnsi="Times New Roman" w:cs="Times New Roman"/>
                <w:b/>
                <w:sz w:val="28"/>
                <w:szCs w:val="28"/>
              </w:rPr>
            </w:pPr>
            <w:r w:rsidRPr="007C0176">
              <w:rPr>
                <w:rFonts w:ascii="Times New Roman" w:hAnsi="Times New Roman" w:cs="Times New Roman"/>
                <w:b/>
                <w:sz w:val="28"/>
                <w:szCs w:val="28"/>
              </w:rPr>
              <w:t>Срок  проведения</w:t>
            </w:r>
          </w:p>
        </w:tc>
        <w:tc>
          <w:tcPr>
            <w:tcW w:w="2252" w:type="dxa"/>
            <w:tcBorders>
              <w:top w:val="single" w:sz="4" w:space="0" w:color="000000"/>
              <w:left w:val="single" w:sz="4" w:space="0" w:color="000000"/>
              <w:bottom w:val="single" w:sz="4" w:space="0" w:color="000000"/>
              <w:right w:val="single" w:sz="4" w:space="0" w:color="000000"/>
            </w:tcBorders>
            <w:vAlign w:val="center"/>
          </w:tcPr>
          <w:p w14:paraId="4230C479" w14:textId="77777777" w:rsidR="004567A0" w:rsidRPr="007C0176" w:rsidRDefault="00AE0225" w:rsidP="00811851">
            <w:pPr>
              <w:widowControl w:val="0"/>
              <w:spacing w:after="0" w:line="360" w:lineRule="auto"/>
              <w:jc w:val="center"/>
              <w:rPr>
                <w:rFonts w:ascii="Times New Roman" w:hAnsi="Times New Roman" w:cs="Times New Roman"/>
                <w:b/>
                <w:sz w:val="28"/>
                <w:szCs w:val="28"/>
              </w:rPr>
            </w:pPr>
            <w:r w:rsidRPr="007C0176">
              <w:rPr>
                <w:rFonts w:ascii="Times New Roman" w:hAnsi="Times New Roman" w:cs="Times New Roman"/>
                <w:b/>
                <w:sz w:val="28"/>
                <w:szCs w:val="28"/>
              </w:rPr>
              <w:t>Ответственные</w:t>
            </w:r>
          </w:p>
        </w:tc>
      </w:tr>
      <w:tr w:rsidR="004567A0" w:rsidRPr="007C0176" w14:paraId="3213F8BE" w14:textId="77777777" w:rsidTr="00811851">
        <w:tc>
          <w:tcPr>
            <w:tcW w:w="8484" w:type="dxa"/>
            <w:gridSpan w:val="3"/>
            <w:tcBorders>
              <w:top w:val="single" w:sz="4" w:space="0" w:color="000000"/>
              <w:left w:val="single" w:sz="4" w:space="0" w:color="000000"/>
              <w:bottom w:val="single" w:sz="4" w:space="0" w:color="000000"/>
              <w:right w:val="single" w:sz="4" w:space="0" w:color="000000"/>
            </w:tcBorders>
          </w:tcPr>
          <w:p w14:paraId="42AF8229" w14:textId="77777777" w:rsidR="004567A0" w:rsidRPr="007C0176" w:rsidRDefault="00AE0225" w:rsidP="00811851">
            <w:pPr>
              <w:widowControl w:val="0"/>
              <w:spacing w:after="0" w:line="360" w:lineRule="auto"/>
              <w:jc w:val="center"/>
              <w:rPr>
                <w:rFonts w:ascii="Times New Roman" w:hAnsi="Times New Roman" w:cs="Times New Roman"/>
                <w:b/>
                <w:i/>
                <w:sz w:val="28"/>
                <w:szCs w:val="28"/>
              </w:rPr>
            </w:pPr>
            <w:r w:rsidRPr="007C0176">
              <w:rPr>
                <w:rFonts w:ascii="Times New Roman" w:hAnsi="Times New Roman" w:cs="Times New Roman"/>
                <w:b/>
                <w:i/>
                <w:sz w:val="28"/>
                <w:szCs w:val="28"/>
              </w:rPr>
              <w:t xml:space="preserve">Этап  I  – подготовительный </w:t>
            </w:r>
          </w:p>
        </w:tc>
        <w:tc>
          <w:tcPr>
            <w:tcW w:w="2252" w:type="dxa"/>
            <w:tcBorders>
              <w:top w:val="single" w:sz="4" w:space="0" w:color="000000"/>
              <w:left w:val="single" w:sz="4" w:space="0" w:color="000000"/>
              <w:bottom w:val="single" w:sz="4" w:space="0" w:color="000000"/>
              <w:right w:val="single" w:sz="4" w:space="0" w:color="000000"/>
            </w:tcBorders>
          </w:tcPr>
          <w:p w14:paraId="622149AA" w14:textId="77777777" w:rsidR="004567A0" w:rsidRPr="007C0176" w:rsidRDefault="004567A0" w:rsidP="00811851">
            <w:pPr>
              <w:widowControl w:val="0"/>
              <w:spacing w:after="0" w:line="360" w:lineRule="auto"/>
              <w:jc w:val="center"/>
              <w:rPr>
                <w:rFonts w:ascii="Times New Roman" w:hAnsi="Times New Roman" w:cs="Times New Roman"/>
                <w:b/>
                <w:i/>
                <w:sz w:val="28"/>
                <w:szCs w:val="28"/>
              </w:rPr>
            </w:pPr>
          </w:p>
        </w:tc>
      </w:tr>
      <w:tr w:rsidR="004567A0" w:rsidRPr="007C0176" w14:paraId="3127F583"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433A5FC6" w14:textId="77777777" w:rsidR="004567A0" w:rsidRPr="007C0176" w:rsidRDefault="004567A0" w:rsidP="00811851">
            <w:pPr>
              <w:widowControl w:val="0"/>
              <w:numPr>
                <w:ilvl w:val="0"/>
                <w:numId w:val="3"/>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31790519" w14:textId="77777777" w:rsidR="004567A0" w:rsidRPr="007C0176" w:rsidRDefault="00BF29F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Знакомство с теоретическим материалом</w:t>
            </w:r>
          </w:p>
        </w:tc>
        <w:tc>
          <w:tcPr>
            <w:tcW w:w="2410" w:type="dxa"/>
            <w:tcBorders>
              <w:top w:val="single" w:sz="4" w:space="0" w:color="000000"/>
              <w:left w:val="single" w:sz="4" w:space="0" w:color="000000"/>
              <w:bottom w:val="single" w:sz="4" w:space="0" w:color="000000"/>
              <w:right w:val="single" w:sz="4" w:space="0" w:color="000000"/>
            </w:tcBorders>
          </w:tcPr>
          <w:p w14:paraId="0AC56594"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Август</w:t>
            </w:r>
          </w:p>
        </w:tc>
        <w:tc>
          <w:tcPr>
            <w:tcW w:w="2252" w:type="dxa"/>
            <w:tcBorders>
              <w:top w:val="single" w:sz="4" w:space="0" w:color="000000"/>
              <w:left w:val="single" w:sz="4" w:space="0" w:color="000000"/>
              <w:bottom w:val="single" w:sz="4" w:space="0" w:color="000000"/>
              <w:right w:val="single" w:sz="4" w:space="0" w:color="000000"/>
            </w:tcBorders>
          </w:tcPr>
          <w:p w14:paraId="51D69BE8" w14:textId="77777777" w:rsidR="004567A0" w:rsidRPr="007C0176" w:rsidRDefault="004567A0" w:rsidP="00811851">
            <w:pPr>
              <w:widowControl w:val="0"/>
              <w:spacing w:after="0" w:line="360" w:lineRule="auto"/>
              <w:jc w:val="center"/>
              <w:rPr>
                <w:rFonts w:ascii="Times New Roman" w:hAnsi="Times New Roman" w:cs="Times New Roman"/>
                <w:sz w:val="28"/>
                <w:szCs w:val="28"/>
              </w:rPr>
            </w:pPr>
          </w:p>
        </w:tc>
      </w:tr>
      <w:tr w:rsidR="004567A0" w:rsidRPr="007C0176" w14:paraId="68448439"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65028172" w14:textId="77777777" w:rsidR="004567A0" w:rsidRPr="007C0176" w:rsidRDefault="004567A0" w:rsidP="00811851">
            <w:pPr>
              <w:widowControl w:val="0"/>
              <w:numPr>
                <w:ilvl w:val="0"/>
                <w:numId w:val="3"/>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2C2CF0F8"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Изучение литературы для формирования банка игр.</w:t>
            </w:r>
          </w:p>
        </w:tc>
        <w:tc>
          <w:tcPr>
            <w:tcW w:w="2410" w:type="dxa"/>
            <w:tcBorders>
              <w:top w:val="single" w:sz="4" w:space="0" w:color="000000"/>
              <w:left w:val="single" w:sz="4" w:space="0" w:color="000000"/>
              <w:bottom w:val="single" w:sz="4" w:space="0" w:color="000000"/>
              <w:right w:val="single" w:sz="4" w:space="0" w:color="000000"/>
            </w:tcBorders>
          </w:tcPr>
          <w:p w14:paraId="53252BEA"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Сентябрь</w:t>
            </w:r>
          </w:p>
        </w:tc>
        <w:tc>
          <w:tcPr>
            <w:tcW w:w="2252" w:type="dxa"/>
            <w:tcBorders>
              <w:top w:val="single" w:sz="4" w:space="0" w:color="000000"/>
              <w:left w:val="single" w:sz="4" w:space="0" w:color="000000"/>
              <w:bottom w:val="single" w:sz="4" w:space="0" w:color="000000"/>
              <w:right w:val="single" w:sz="4" w:space="0" w:color="000000"/>
            </w:tcBorders>
          </w:tcPr>
          <w:p w14:paraId="54129755" w14:textId="77777777" w:rsidR="004567A0" w:rsidRPr="007C0176" w:rsidRDefault="004567A0" w:rsidP="00811851">
            <w:pPr>
              <w:widowControl w:val="0"/>
              <w:spacing w:after="0" w:line="360" w:lineRule="auto"/>
              <w:jc w:val="center"/>
              <w:rPr>
                <w:rFonts w:ascii="Times New Roman" w:hAnsi="Times New Roman" w:cs="Times New Roman"/>
                <w:sz w:val="28"/>
                <w:szCs w:val="28"/>
              </w:rPr>
            </w:pPr>
          </w:p>
        </w:tc>
      </w:tr>
      <w:tr w:rsidR="004567A0" w:rsidRPr="007C0176" w14:paraId="05F6EA3E"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27917193" w14:textId="77777777" w:rsidR="004567A0" w:rsidRPr="007C0176" w:rsidRDefault="004567A0" w:rsidP="00811851">
            <w:pPr>
              <w:widowControl w:val="0"/>
              <w:numPr>
                <w:ilvl w:val="0"/>
                <w:numId w:val="3"/>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11BED957"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Подбор инвентаря и реквизита для проведения игр.</w:t>
            </w:r>
          </w:p>
        </w:tc>
        <w:tc>
          <w:tcPr>
            <w:tcW w:w="2410" w:type="dxa"/>
            <w:tcBorders>
              <w:top w:val="single" w:sz="4" w:space="0" w:color="000000"/>
              <w:left w:val="single" w:sz="4" w:space="0" w:color="000000"/>
              <w:bottom w:val="single" w:sz="4" w:space="0" w:color="000000"/>
              <w:right w:val="single" w:sz="4" w:space="0" w:color="000000"/>
            </w:tcBorders>
          </w:tcPr>
          <w:p w14:paraId="61A49647"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Сентябрь</w:t>
            </w:r>
          </w:p>
        </w:tc>
        <w:tc>
          <w:tcPr>
            <w:tcW w:w="2252" w:type="dxa"/>
            <w:tcBorders>
              <w:top w:val="single" w:sz="4" w:space="0" w:color="000000"/>
              <w:left w:val="single" w:sz="4" w:space="0" w:color="000000"/>
              <w:bottom w:val="single" w:sz="4" w:space="0" w:color="000000"/>
              <w:right w:val="single" w:sz="4" w:space="0" w:color="000000"/>
            </w:tcBorders>
          </w:tcPr>
          <w:p w14:paraId="0225FA10" w14:textId="77777777" w:rsidR="004567A0" w:rsidRPr="007C0176" w:rsidRDefault="004567A0" w:rsidP="00811851">
            <w:pPr>
              <w:widowControl w:val="0"/>
              <w:spacing w:after="0" w:line="360" w:lineRule="auto"/>
              <w:jc w:val="center"/>
              <w:rPr>
                <w:rFonts w:ascii="Times New Roman" w:hAnsi="Times New Roman" w:cs="Times New Roman"/>
                <w:sz w:val="28"/>
                <w:szCs w:val="28"/>
              </w:rPr>
            </w:pPr>
          </w:p>
        </w:tc>
      </w:tr>
      <w:tr w:rsidR="004567A0" w:rsidRPr="007C0176" w14:paraId="4FBF881E"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6C85095D" w14:textId="77777777" w:rsidR="004567A0" w:rsidRPr="007C0176" w:rsidRDefault="004567A0" w:rsidP="00811851">
            <w:pPr>
              <w:widowControl w:val="0"/>
              <w:numPr>
                <w:ilvl w:val="0"/>
                <w:numId w:val="3"/>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46C53880"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 xml:space="preserve">Изготовление атрибутов </w:t>
            </w:r>
            <w:r w:rsidR="00705537">
              <w:rPr>
                <w:rFonts w:ascii="Times New Roman" w:hAnsi="Times New Roman" w:cs="Times New Roman"/>
                <w:sz w:val="28"/>
                <w:szCs w:val="28"/>
              </w:rPr>
              <w:t xml:space="preserve"> театрализованных представлений и </w:t>
            </w:r>
            <w:r w:rsidRPr="007C0176">
              <w:rPr>
                <w:rFonts w:ascii="Times New Roman" w:hAnsi="Times New Roman" w:cs="Times New Roman"/>
                <w:sz w:val="28"/>
                <w:szCs w:val="28"/>
              </w:rPr>
              <w:t>для дворовых игр (при необходимости)</w:t>
            </w:r>
          </w:p>
        </w:tc>
        <w:tc>
          <w:tcPr>
            <w:tcW w:w="2410" w:type="dxa"/>
            <w:tcBorders>
              <w:top w:val="single" w:sz="4" w:space="0" w:color="000000"/>
              <w:left w:val="single" w:sz="4" w:space="0" w:color="000000"/>
              <w:bottom w:val="single" w:sz="4" w:space="0" w:color="000000"/>
              <w:right w:val="single" w:sz="4" w:space="0" w:color="000000"/>
            </w:tcBorders>
          </w:tcPr>
          <w:p w14:paraId="17155DA5"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Сентябрь</w:t>
            </w:r>
          </w:p>
        </w:tc>
        <w:tc>
          <w:tcPr>
            <w:tcW w:w="2252" w:type="dxa"/>
            <w:tcBorders>
              <w:top w:val="single" w:sz="4" w:space="0" w:color="000000"/>
              <w:left w:val="single" w:sz="4" w:space="0" w:color="000000"/>
              <w:bottom w:val="single" w:sz="4" w:space="0" w:color="000000"/>
              <w:right w:val="single" w:sz="4" w:space="0" w:color="000000"/>
            </w:tcBorders>
          </w:tcPr>
          <w:p w14:paraId="29B63FEF" w14:textId="77777777" w:rsidR="004567A0" w:rsidRPr="007C0176" w:rsidRDefault="004567A0" w:rsidP="00811851">
            <w:pPr>
              <w:widowControl w:val="0"/>
              <w:spacing w:after="0" w:line="360" w:lineRule="auto"/>
              <w:jc w:val="center"/>
              <w:rPr>
                <w:rFonts w:ascii="Times New Roman" w:hAnsi="Times New Roman" w:cs="Times New Roman"/>
                <w:sz w:val="28"/>
                <w:szCs w:val="28"/>
              </w:rPr>
            </w:pPr>
          </w:p>
        </w:tc>
      </w:tr>
      <w:tr w:rsidR="004567A0" w:rsidRPr="007C0176" w14:paraId="6729E69A"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01D5CE01" w14:textId="77777777" w:rsidR="004567A0" w:rsidRPr="007C0176" w:rsidRDefault="004567A0" w:rsidP="00811851">
            <w:pPr>
              <w:widowControl w:val="0"/>
              <w:numPr>
                <w:ilvl w:val="0"/>
                <w:numId w:val="3"/>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024CAD72"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Оформление зоны дворовых игр на асфальте на территории начальной школы</w:t>
            </w:r>
          </w:p>
        </w:tc>
        <w:tc>
          <w:tcPr>
            <w:tcW w:w="2410" w:type="dxa"/>
            <w:tcBorders>
              <w:top w:val="single" w:sz="4" w:space="0" w:color="000000"/>
              <w:left w:val="single" w:sz="4" w:space="0" w:color="000000"/>
              <w:bottom w:val="single" w:sz="4" w:space="0" w:color="000000"/>
              <w:right w:val="single" w:sz="4" w:space="0" w:color="000000"/>
            </w:tcBorders>
          </w:tcPr>
          <w:p w14:paraId="52A6A0EB"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Сентябрь</w:t>
            </w:r>
          </w:p>
        </w:tc>
        <w:tc>
          <w:tcPr>
            <w:tcW w:w="2252" w:type="dxa"/>
            <w:tcBorders>
              <w:top w:val="single" w:sz="4" w:space="0" w:color="000000"/>
              <w:left w:val="single" w:sz="4" w:space="0" w:color="000000"/>
              <w:bottom w:val="single" w:sz="4" w:space="0" w:color="000000"/>
              <w:right w:val="single" w:sz="4" w:space="0" w:color="000000"/>
            </w:tcBorders>
          </w:tcPr>
          <w:p w14:paraId="5D78322E" w14:textId="77777777" w:rsidR="004567A0" w:rsidRPr="007C0176" w:rsidRDefault="004567A0" w:rsidP="00811851">
            <w:pPr>
              <w:widowControl w:val="0"/>
              <w:spacing w:after="0" w:line="360" w:lineRule="auto"/>
              <w:jc w:val="center"/>
              <w:rPr>
                <w:rFonts w:ascii="Times New Roman" w:hAnsi="Times New Roman" w:cs="Times New Roman"/>
                <w:sz w:val="28"/>
                <w:szCs w:val="28"/>
              </w:rPr>
            </w:pPr>
          </w:p>
        </w:tc>
      </w:tr>
      <w:tr w:rsidR="004567A0" w:rsidRPr="007C0176" w14:paraId="0A23C916" w14:textId="77777777" w:rsidTr="00811851">
        <w:tc>
          <w:tcPr>
            <w:tcW w:w="8484" w:type="dxa"/>
            <w:gridSpan w:val="3"/>
            <w:tcBorders>
              <w:top w:val="single" w:sz="4" w:space="0" w:color="000000"/>
              <w:left w:val="single" w:sz="4" w:space="0" w:color="000000"/>
              <w:bottom w:val="single" w:sz="4" w:space="0" w:color="000000"/>
              <w:right w:val="single" w:sz="4" w:space="0" w:color="000000"/>
            </w:tcBorders>
          </w:tcPr>
          <w:p w14:paraId="4D807E42" w14:textId="77777777" w:rsidR="004567A0" w:rsidRPr="007C0176" w:rsidRDefault="00AE0225" w:rsidP="00811851">
            <w:pPr>
              <w:widowControl w:val="0"/>
              <w:spacing w:after="0" w:line="360" w:lineRule="auto"/>
              <w:jc w:val="center"/>
              <w:rPr>
                <w:rFonts w:ascii="Times New Roman" w:hAnsi="Times New Roman" w:cs="Times New Roman"/>
                <w:b/>
                <w:i/>
                <w:sz w:val="28"/>
                <w:szCs w:val="28"/>
              </w:rPr>
            </w:pPr>
            <w:r w:rsidRPr="007C0176">
              <w:rPr>
                <w:rFonts w:ascii="Times New Roman" w:hAnsi="Times New Roman" w:cs="Times New Roman"/>
                <w:b/>
                <w:i/>
                <w:sz w:val="28"/>
                <w:szCs w:val="28"/>
              </w:rPr>
              <w:t>Этап II  -  основной</w:t>
            </w:r>
          </w:p>
        </w:tc>
        <w:tc>
          <w:tcPr>
            <w:tcW w:w="2252" w:type="dxa"/>
            <w:tcBorders>
              <w:top w:val="single" w:sz="4" w:space="0" w:color="000000"/>
              <w:left w:val="single" w:sz="4" w:space="0" w:color="000000"/>
              <w:bottom w:val="single" w:sz="4" w:space="0" w:color="000000"/>
              <w:right w:val="single" w:sz="4" w:space="0" w:color="000000"/>
            </w:tcBorders>
          </w:tcPr>
          <w:p w14:paraId="55787B6C" w14:textId="77777777" w:rsidR="004567A0" w:rsidRPr="007C0176" w:rsidRDefault="004567A0" w:rsidP="00811851">
            <w:pPr>
              <w:widowControl w:val="0"/>
              <w:spacing w:after="0" w:line="360" w:lineRule="auto"/>
              <w:jc w:val="center"/>
              <w:rPr>
                <w:rFonts w:ascii="Times New Roman" w:hAnsi="Times New Roman" w:cs="Times New Roman"/>
                <w:b/>
                <w:i/>
                <w:sz w:val="28"/>
                <w:szCs w:val="28"/>
              </w:rPr>
            </w:pPr>
          </w:p>
        </w:tc>
      </w:tr>
      <w:tr w:rsidR="004567A0" w:rsidRPr="007C0176" w14:paraId="1E32A682"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19E60538" w14:textId="77777777" w:rsidR="004567A0" w:rsidRPr="007C0176" w:rsidRDefault="004567A0" w:rsidP="00811851">
            <w:pPr>
              <w:widowControl w:val="0"/>
              <w:numPr>
                <w:ilvl w:val="0"/>
                <w:numId w:val="4"/>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2862FFF9"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 xml:space="preserve">Динамические перемены </w:t>
            </w:r>
          </w:p>
        </w:tc>
        <w:tc>
          <w:tcPr>
            <w:tcW w:w="2410" w:type="dxa"/>
            <w:tcBorders>
              <w:top w:val="single" w:sz="4" w:space="0" w:color="000000"/>
              <w:left w:val="single" w:sz="4" w:space="0" w:color="000000"/>
              <w:bottom w:val="single" w:sz="4" w:space="0" w:color="000000"/>
              <w:right w:val="single" w:sz="4" w:space="0" w:color="000000"/>
            </w:tcBorders>
          </w:tcPr>
          <w:p w14:paraId="7902C9FF"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В течение года</w:t>
            </w:r>
          </w:p>
        </w:tc>
        <w:tc>
          <w:tcPr>
            <w:tcW w:w="2252" w:type="dxa"/>
            <w:tcBorders>
              <w:top w:val="single" w:sz="4" w:space="0" w:color="000000"/>
              <w:left w:val="single" w:sz="4" w:space="0" w:color="000000"/>
              <w:bottom w:val="single" w:sz="4" w:space="0" w:color="000000"/>
              <w:right w:val="single" w:sz="4" w:space="0" w:color="000000"/>
            </w:tcBorders>
          </w:tcPr>
          <w:p w14:paraId="7B0C33F8" w14:textId="77777777" w:rsidR="004567A0" w:rsidRPr="007C0176" w:rsidRDefault="004567A0" w:rsidP="00811851">
            <w:pPr>
              <w:widowControl w:val="0"/>
              <w:spacing w:after="0" w:line="360" w:lineRule="auto"/>
              <w:jc w:val="center"/>
              <w:rPr>
                <w:rFonts w:ascii="Times New Roman" w:hAnsi="Times New Roman" w:cs="Times New Roman"/>
                <w:sz w:val="28"/>
                <w:szCs w:val="28"/>
              </w:rPr>
            </w:pPr>
          </w:p>
        </w:tc>
      </w:tr>
      <w:tr w:rsidR="004567A0" w:rsidRPr="007C0176" w14:paraId="080A4556"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182A94FB" w14:textId="77777777" w:rsidR="004567A0" w:rsidRPr="007C0176" w:rsidRDefault="004567A0" w:rsidP="00811851">
            <w:pPr>
              <w:widowControl w:val="0"/>
              <w:numPr>
                <w:ilvl w:val="0"/>
                <w:numId w:val="4"/>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34A22D29" w14:textId="77777777" w:rsidR="004567A0" w:rsidRDefault="00CA75F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Игра «</w:t>
            </w:r>
            <w:r w:rsidR="007B5E9D">
              <w:rPr>
                <w:rFonts w:ascii="Times New Roman" w:hAnsi="Times New Roman" w:cs="Times New Roman"/>
                <w:sz w:val="28"/>
                <w:szCs w:val="28"/>
              </w:rPr>
              <w:t>С</w:t>
            </w:r>
            <w:r>
              <w:rPr>
                <w:rFonts w:ascii="Times New Roman" w:hAnsi="Times New Roman" w:cs="Times New Roman"/>
                <w:sz w:val="28"/>
                <w:szCs w:val="28"/>
              </w:rPr>
              <w:t>какалки»</w:t>
            </w:r>
          </w:p>
          <w:p w14:paraId="4CAB5EC7" w14:textId="77777777" w:rsidR="007B5E9D" w:rsidRPr="007C0176" w:rsidRDefault="007B5E9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Игра «Узнай по голосу»</w:t>
            </w:r>
          </w:p>
        </w:tc>
        <w:tc>
          <w:tcPr>
            <w:tcW w:w="2410" w:type="dxa"/>
            <w:tcBorders>
              <w:top w:val="single" w:sz="4" w:space="0" w:color="000000"/>
              <w:left w:val="single" w:sz="4" w:space="0" w:color="000000"/>
              <w:bottom w:val="single" w:sz="4" w:space="0" w:color="000000"/>
              <w:right w:val="single" w:sz="4" w:space="0" w:color="000000"/>
            </w:tcBorders>
          </w:tcPr>
          <w:p w14:paraId="655FCCCF"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Октябрь</w:t>
            </w:r>
          </w:p>
        </w:tc>
        <w:tc>
          <w:tcPr>
            <w:tcW w:w="2252" w:type="dxa"/>
            <w:tcBorders>
              <w:top w:val="single" w:sz="4" w:space="0" w:color="000000"/>
              <w:left w:val="single" w:sz="4" w:space="0" w:color="000000"/>
              <w:bottom w:val="single" w:sz="4" w:space="0" w:color="000000"/>
              <w:right w:val="single" w:sz="4" w:space="0" w:color="000000"/>
            </w:tcBorders>
          </w:tcPr>
          <w:p w14:paraId="27411D35" w14:textId="77777777" w:rsidR="004567A0" w:rsidRPr="007C0176" w:rsidRDefault="004567A0" w:rsidP="00811851">
            <w:pPr>
              <w:widowControl w:val="0"/>
              <w:spacing w:after="0" w:line="360" w:lineRule="auto"/>
              <w:jc w:val="center"/>
              <w:rPr>
                <w:rFonts w:ascii="Times New Roman" w:hAnsi="Times New Roman" w:cs="Times New Roman"/>
                <w:sz w:val="28"/>
                <w:szCs w:val="28"/>
              </w:rPr>
            </w:pPr>
          </w:p>
        </w:tc>
      </w:tr>
      <w:tr w:rsidR="004567A0" w:rsidRPr="007C0176" w14:paraId="72AE9FE6"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0D12A7DF" w14:textId="77777777" w:rsidR="004567A0" w:rsidRPr="007C0176" w:rsidRDefault="004567A0" w:rsidP="00811851">
            <w:pPr>
              <w:widowControl w:val="0"/>
              <w:numPr>
                <w:ilvl w:val="0"/>
                <w:numId w:val="4"/>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1FBECF42" w14:textId="77777777" w:rsidR="007B5E9D" w:rsidRDefault="007B5E9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Игра «</w:t>
            </w:r>
            <w:proofErr w:type="spellStart"/>
            <w:r>
              <w:rPr>
                <w:rFonts w:ascii="Times New Roman" w:hAnsi="Times New Roman" w:cs="Times New Roman"/>
                <w:sz w:val="28"/>
                <w:szCs w:val="28"/>
              </w:rPr>
              <w:t>Резиночка</w:t>
            </w:r>
            <w:proofErr w:type="spellEnd"/>
            <w:r>
              <w:rPr>
                <w:rFonts w:ascii="Times New Roman" w:hAnsi="Times New Roman" w:cs="Times New Roman"/>
                <w:sz w:val="28"/>
                <w:szCs w:val="28"/>
              </w:rPr>
              <w:t>»</w:t>
            </w:r>
            <w:r w:rsidRPr="007C0176">
              <w:rPr>
                <w:rFonts w:ascii="Times New Roman" w:hAnsi="Times New Roman" w:cs="Times New Roman"/>
                <w:sz w:val="28"/>
                <w:szCs w:val="28"/>
              </w:rPr>
              <w:t xml:space="preserve"> </w:t>
            </w:r>
          </w:p>
          <w:p w14:paraId="7621E81F" w14:textId="77777777" w:rsidR="004567A0" w:rsidRPr="007C0176" w:rsidRDefault="00CA75F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Игра «</w:t>
            </w:r>
            <w:r w:rsidR="007B5E9D">
              <w:rPr>
                <w:rFonts w:ascii="Times New Roman" w:hAnsi="Times New Roman" w:cs="Times New Roman"/>
                <w:sz w:val="28"/>
                <w:szCs w:val="28"/>
              </w:rPr>
              <w:t>Р</w:t>
            </w:r>
            <w:r>
              <w:rPr>
                <w:rFonts w:ascii="Times New Roman" w:hAnsi="Times New Roman" w:cs="Times New Roman"/>
                <w:sz w:val="28"/>
                <w:szCs w:val="28"/>
              </w:rPr>
              <w:t>у</w:t>
            </w:r>
            <w:r w:rsidR="007B5E9D">
              <w:rPr>
                <w:rFonts w:ascii="Times New Roman" w:hAnsi="Times New Roman" w:cs="Times New Roman"/>
                <w:sz w:val="28"/>
                <w:szCs w:val="28"/>
              </w:rPr>
              <w:t>чеек</w:t>
            </w:r>
            <w:r>
              <w:rPr>
                <w:rFonts w:ascii="Times New Roman" w:hAnsi="Times New Roman" w:cs="Times New Roman"/>
                <w:sz w:val="28"/>
                <w:szCs w:val="28"/>
              </w:rPr>
              <w:t>»</w:t>
            </w:r>
          </w:p>
        </w:tc>
        <w:tc>
          <w:tcPr>
            <w:tcW w:w="2410" w:type="dxa"/>
            <w:tcBorders>
              <w:top w:val="single" w:sz="4" w:space="0" w:color="000000"/>
              <w:left w:val="single" w:sz="4" w:space="0" w:color="000000"/>
              <w:bottom w:val="single" w:sz="4" w:space="0" w:color="000000"/>
              <w:right w:val="single" w:sz="4" w:space="0" w:color="000000"/>
            </w:tcBorders>
          </w:tcPr>
          <w:p w14:paraId="0DD2E29A" w14:textId="77777777" w:rsidR="004567A0" w:rsidRPr="007C0176" w:rsidRDefault="00CA75F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Ноябрь </w:t>
            </w:r>
          </w:p>
        </w:tc>
        <w:tc>
          <w:tcPr>
            <w:tcW w:w="2252" w:type="dxa"/>
            <w:tcBorders>
              <w:top w:val="single" w:sz="4" w:space="0" w:color="000000"/>
              <w:left w:val="single" w:sz="4" w:space="0" w:color="000000"/>
              <w:bottom w:val="single" w:sz="4" w:space="0" w:color="000000"/>
              <w:right w:val="single" w:sz="4" w:space="0" w:color="000000"/>
            </w:tcBorders>
          </w:tcPr>
          <w:p w14:paraId="6E4BF2CD" w14:textId="39082530" w:rsidR="004567A0" w:rsidRPr="007C0176" w:rsidRDefault="00811851"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Выход проекта сказка «Репка»</w:t>
            </w:r>
          </w:p>
        </w:tc>
      </w:tr>
      <w:tr w:rsidR="004567A0" w:rsidRPr="007C0176" w14:paraId="705C129B"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30393D75" w14:textId="77777777" w:rsidR="004567A0" w:rsidRPr="007C0176" w:rsidRDefault="004567A0" w:rsidP="00811851">
            <w:pPr>
              <w:widowControl w:val="0"/>
              <w:numPr>
                <w:ilvl w:val="0"/>
                <w:numId w:val="4"/>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1EF77192" w14:textId="77777777" w:rsidR="004567A0" w:rsidRDefault="007B5E9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Игра «</w:t>
            </w:r>
            <w:proofErr w:type="spellStart"/>
            <w:r>
              <w:rPr>
                <w:rFonts w:ascii="Times New Roman" w:hAnsi="Times New Roman" w:cs="Times New Roman"/>
                <w:sz w:val="28"/>
                <w:szCs w:val="28"/>
              </w:rPr>
              <w:t>Резиночка</w:t>
            </w:r>
            <w:proofErr w:type="spellEnd"/>
            <w:r>
              <w:rPr>
                <w:rFonts w:ascii="Times New Roman" w:hAnsi="Times New Roman" w:cs="Times New Roman"/>
                <w:sz w:val="28"/>
                <w:szCs w:val="28"/>
              </w:rPr>
              <w:t>»</w:t>
            </w:r>
            <w:r w:rsidR="00AE0225" w:rsidRPr="007C0176">
              <w:rPr>
                <w:rFonts w:ascii="Times New Roman" w:hAnsi="Times New Roman" w:cs="Times New Roman"/>
                <w:sz w:val="28"/>
                <w:szCs w:val="28"/>
              </w:rPr>
              <w:t xml:space="preserve"> </w:t>
            </w:r>
          </w:p>
          <w:p w14:paraId="15CCAD22" w14:textId="77777777" w:rsidR="007B5E9D" w:rsidRPr="007C0176" w:rsidRDefault="007B5E9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Игра «Краски»</w:t>
            </w:r>
          </w:p>
        </w:tc>
        <w:tc>
          <w:tcPr>
            <w:tcW w:w="2410" w:type="dxa"/>
            <w:tcBorders>
              <w:top w:val="single" w:sz="4" w:space="0" w:color="000000"/>
              <w:left w:val="single" w:sz="4" w:space="0" w:color="000000"/>
              <w:bottom w:val="single" w:sz="4" w:space="0" w:color="000000"/>
              <w:right w:val="single" w:sz="4" w:space="0" w:color="000000"/>
            </w:tcBorders>
          </w:tcPr>
          <w:p w14:paraId="681AA294" w14:textId="77777777" w:rsidR="004567A0" w:rsidRPr="007C0176" w:rsidRDefault="007B5E9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2252" w:type="dxa"/>
            <w:tcBorders>
              <w:top w:val="single" w:sz="4" w:space="0" w:color="000000"/>
              <w:left w:val="single" w:sz="4" w:space="0" w:color="000000"/>
              <w:bottom w:val="single" w:sz="4" w:space="0" w:color="000000"/>
              <w:right w:val="single" w:sz="4" w:space="0" w:color="000000"/>
            </w:tcBorders>
          </w:tcPr>
          <w:p w14:paraId="60DBEE91" w14:textId="77777777" w:rsidR="004567A0" w:rsidRPr="007C0176" w:rsidRDefault="004567A0" w:rsidP="00811851">
            <w:pPr>
              <w:widowControl w:val="0"/>
              <w:spacing w:after="0" w:line="360" w:lineRule="auto"/>
              <w:jc w:val="center"/>
              <w:rPr>
                <w:rFonts w:ascii="Times New Roman" w:hAnsi="Times New Roman" w:cs="Times New Roman"/>
                <w:sz w:val="28"/>
                <w:szCs w:val="28"/>
              </w:rPr>
            </w:pPr>
          </w:p>
        </w:tc>
      </w:tr>
      <w:tr w:rsidR="004567A0" w:rsidRPr="007C0176" w14:paraId="20C39FE4"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1742ADA9" w14:textId="77777777" w:rsidR="004567A0" w:rsidRPr="007C0176" w:rsidRDefault="004567A0" w:rsidP="00811851">
            <w:pPr>
              <w:widowControl w:val="0"/>
              <w:numPr>
                <w:ilvl w:val="0"/>
                <w:numId w:val="4"/>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740CEEDA" w14:textId="77777777" w:rsidR="004567A0" w:rsidRDefault="007B5E9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Игра «Классики»</w:t>
            </w:r>
          </w:p>
          <w:p w14:paraId="2F3425D2" w14:textId="77777777" w:rsidR="007B5E9D" w:rsidRDefault="007B5E9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Игра «Колечко»</w:t>
            </w:r>
          </w:p>
          <w:p w14:paraId="7E9BB03E" w14:textId="77777777" w:rsidR="003E330C" w:rsidRPr="007C0176" w:rsidRDefault="003E330C"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Театрализованное представление</w:t>
            </w:r>
          </w:p>
        </w:tc>
        <w:tc>
          <w:tcPr>
            <w:tcW w:w="2410" w:type="dxa"/>
            <w:tcBorders>
              <w:top w:val="single" w:sz="4" w:space="0" w:color="000000"/>
              <w:left w:val="single" w:sz="4" w:space="0" w:color="000000"/>
              <w:bottom w:val="single" w:sz="4" w:space="0" w:color="000000"/>
              <w:right w:val="single" w:sz="4" w:space="0" w:color="000000"/>
            </w:tcBorders>
          </w:tcPr>
          <w:p w14:paraId="35C53B40" w14:textId="77777777" w:rsidR="004567A0" w:rsidRPr="007C0176" w:rsidRDefault="007B5E9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Январь</w:t>
            </w:r>
          </w:p>
        </w:tc>
        <w:tc>
          <w:tcPr>
            <w:tcW w:w="2252" w:type="dxa"/>
            <w:tcBorders>
              <w:top w:val="single" w:sz="4" w:space="0" w:color="000000"/>
              <w:left w:val="single" w:sz="4" w:space="0" w:color="000000"/>
              <w:bottom w:val="single" w:sz="4" w:space="0" w:color="000000"/>
              <w:right w:val="single" w:sz="4" w:space="0" w:color="000000"/>
            </w:tcBorders>
          </w:tcPr>
          <w:p w14:paraId="6A7EE27C" w14:textId="364DE68C" w:rsidR="004567A0" w:rsidRPr="007C0176" w:rsidRDefault="00811851"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Выход проекта сказка «Колобок»</w:t>
            </w:r>
          </w:p>
        </w:tc>
      </w:tr>
      <w:tr w:rsidR="007B5E9D" w:rsidRPr="007C0176" w14:paraId="3184D46C"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0BD9B670" w14:textId="77777777" w:rsidR="007B5E9D" w:rsidRPr="007C0176" w:rsidRDefault="007B5E9D" w:rsidP="00811851">
            <w:pPr>
              <w:widowControl w:val="0"/>
              <w:numPr>
                <w:ilvl w:val="0"/>
                <w:numId w:val="4"/>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3A389A8A" w14:textId="77777777" w:rsidR="007B5E9D" w:rsidRDefault="007B5E9D" w:rsidP="00811851">
            <w:pPr>
              <w:spacing w:after="0"/>
              <w:rPr>
                <w:rFonts w:ascii="Times New Roman" w:hAnsi="Times New Roman" w:cs="Times New Roman"/>
                <w:sz w:val="28"/>
                <w:szCs w:val="28"/>
              </w:rPr>
            </w:pPr>
            <w:r w:rsidRPr="003938EC">
              <w:rPr>
                <w:rFonts w:ascii="Times New Roman" w:hAnsi="Times New Roman" w:cs="Times New Roman"/>
                <w:sz w:val="28"/>
                <w:szCs w:val="28"/>
              </w:rPr>
              <w:t>Игра «Классики»</w:t>
            </w:r>
          </w:p>
          <w:p w14:paraId="288D6E49" w14:textId="77777777" w:rsidR="007B5E9D" w:rsidRDefault="007B5E9D" w:rsidP="00811851">
            <w:pPr>
              <w:spacing w:after="0"/>
              <w:rPr>
                <w:rFonts w:ascii="Times New Roman" w:hAnsi="Times New Roman" w:cs="Times New Roman"/>
                <w:sz w:val="28"/>
                <w:szCs w:val="28"/>
              </w:rPr>
            </w:pPr>
            <w:r>
              <w:rPr>
                <w:rFonts w:ascii="Times New Roman" w:hAnsi="Times New Roman" w:cs="Times New Roman"/>
                <w:sz w:val="28"/>
                <w:szCs w:val="28"/>
              </w:rPr>
              <w:t>Игра «Фанты»</w:t>
            </w:r>
          </w:p>
          <w:p w14:paraId="54CCAB4E" w14:textId="77777777" w:rsidR="007B5E9D" w:rsidRDefault="007B5E9D" w:rsidP="00811851">
            <w:pPr>
              <w:spacing w:after="0"/>
            </w:pPr>
          </w:p>
        </w:tc>
        <w:tc>
          <w:tcPr>
            <w:tcW w:w="2410" w:type="dxa"/>
            <w:tcBorders>
              <w:top w:val="single" w:sz="4" w:space="0" w:color="000000"/>
              <w:left w:val="single" w:sz="4" w:space="0" w:color="000000"/>
              <w:bottom w:val="single" w:sz="4" w:space="0" w:color="000000"/>
              <w:right w:val="single" w:sz="4" w:space="0" w:color="000000"/>
            </w:tcBorders>
          </w:tcPr>
          <w:p w14:paraId="4AD49F6F" w14:textId="77777777" w:rsidR="007B5E9D" w:rsidRPr="007C0176" w:rsidRDefault="007B5E9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Февраль </w:t>
            </w:r>
          </w:p>
        </w:tc>
        <w:tc>
          <w:tcPr>
            <w:tcW w:w="2252" w:type="dxa"/>
            <w:tcBorders>
              <w:top w:val="single" w:sz="4" w:space="0" w:color="000000"/>
              <w:left w:val="single" w:sz="4" w:space="0" w:color="000000"/>
              <w:bottom w:val="single" w:sz="4" w:space="0" w:color="000000"/>
              <w:right w:val="single" w:sz="4" w:space="0" w:color="000000"/>
            </w:tcBorders>
          </w:tcPr>
          <w:p w14:paraId="59F545D5" w14:textId="77777777" w:rsidR="007B5E9D" w:rsidRPr="007C0176" w:rsidRDefault="007B5E9D" w:rsidP="00811851">
            <w:pPr>
              <w:widowControl w:val="0"/>
              <w:spacing w:after="0" w:line="360" w:lineRule="auto"/>
              <w:jc w:val="center"/>
              <w:rPr>
                <w:rFonts w:ascii="Times New Roman" w:hAnsi="Times New Roman" w:cs="Times New Roman"/>
                <w:sz w:val="28"/>
                <w:szCs w:val="28"/>
              </w:rPr>
            </w:pPr>
          </w:p>
        </w:tc>
      </w:tr>
      <w:tr w:rsidR="007B5E9D" w:rsidRPr="007C0176" w14:paraId="60BF3BBC"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4FD5F71E" w14:textId="77777777" w:rsidR="007B5E9D" w:rsidRPr="007C0176" w:rsidRDefault="007B5E9D" w:rsidP="00811851">
            <w:pPr>
              <w:widowControl w:val="0"/>
              <w:numPr>
                <w:ilvl w:val="0"/>
                <w:numId w:val="4"/>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5E762977" w14:textId="77777777" w:rsidR="007B5E9D" w:rsidRDefault="007B5E9D" w:rsidP="00811851">
            <w:pPr>
              <w:spacing w:after="0"/>
              <w:rPr>
                <w:rFonts w:ascii="Times New Roman" w:hAnsi="Times New Roman" w:cs="Times New Roman"/>
                <w:sz w:val="28"/>
                <w:szCs w:val="28"/>
              </w:rPr>
            </w:pPr>
            <w:r w:rsidRPr="003938EC">
              <w:rPr>
                <w:rFonts w:ascii="Times New Roman" w:hAnsi="Times New Roman" w:cs="Times New Roman"/>
                <w:sz w:val="28"/>
                <w:szCs w:val="28"/>
              </w:rPr>
              <w:t>Игра «Классики»</w:t>
            </w:r>
          </w:p>
          <w:p w14:paraId="7621A5D3" w14:textId="77777777" w:rsidR="007B5E9D" w:rsidRDefault="007B5E9D" w:rsidP="00811851">
            <w:pPr>
              <w:spacing w:after="0"/>
              <w:rPr>
                <w:rFonts w:ascii="Times New Roman" w:hAnsi="Times New Roman" w:cs="Times New Roman"/>
                <w:sz w:val="28"/>
                <w:szCs w:val="28"/>
              </w:rPr>
            </w:pPr>
            <w:r>
              <w:rPr>
                <w:rFonts w:ascii="Times New Roman" w:hAnsi="Times New Roman" w:cs="Times New Roman"/>
                <w:sz w:val="28"/>
                <w:szCs w:val="28"/>
              </w:rPr>
              <w:t>Игра «</w:t>
            </w:r>
            <w:proofErr w:type="spellStart"/>
            <w:r>
              <w:rPr>
                <w:rFonts w:ascii="Times New Roman" w:hAnsi="Times New Roman" w:cs="Times New Roman"/>
                <w:sz w:val="28"/>
                <w:szCs w:val="28"/>
              </w:rPr>
              <w:t>С</w:t>
            </w:r>
            <w:r w:rsidR="003E330C">
              <w:rPr>
                <w:rFonts w:ascii="Times New Roman" w:hAnsi="Times New Roman" w:cs="Times New Roman"/>
                <w:sz w:val="28"/>
                <w:szCs w:val="28"/>
              </w:rPr>
              <w:t>ъ</w:t>
            </w:r>
            <w:r>
              <w:rPr>
                <w:rFonts w:ascii="Times New Roman" w:hAnsi="Times New Roman" w:cs="Times New Roman"/>
                <w:sz w:val="28"/>
                <w:szCs w:val="28"/>
              </w:rPr>
              <w:t>добное</w:t>
            </w:r>
            <w:proofErr w:type="spellEnd"/>
            <w:r>
              <w:rPr>
                <w:rFonts w:ascii="Times New Roman" w:hAnsi="Times New Roman" w:cs="Times New Roman"/>
                <w:sz w:val="28"/>
                <w:szCs w:val="28"/>
              </w:rPr>
              <w:t xml:space="preserve"> – не с</w:t>
            </w:r>
            <w:r w:rsidR="003E330C">
              <w:rPr>
                <w:rFonts w:ascii="Times New Roman" w:hAnsi="Times New Roman" w:cs="Times New Roman"/>
                <w:sz w:val="28"/>
                <w:szCs w:val="28"/>
              </w:rPr>
              <w:t>ъ</w:t>
            </w:r>
            <w:r>
              <w:rPr>
                <w:rFonts w:ascii="Times New Roman" w:hAnsi="Times New Roman" w:cs="Times New Roman"/>
                <w:sz w:val="28"/>
                <w:szCs w:val="28"/>
              </w:rPr>
              <w:t>едобное»</w:t>
            </w:r>
          </w:p>
          <w:p w14:paraId="03E38991" w14:textId="77777777" w:rsidR="007B5E9D" w:rsidRDefault="007B5E9D" w:rsidP="00811851">
            <w:pPr>
              <w:spacing w:after="0"/>
            </w:pPr>
          </w:p>
        </w:tc>
        <w:tc>
          <w:tcPr>
            <w:tcW w:w="2410" w:type="dxa"/>
            <w:tcBorders>
              <w:top w:val="single" w:sz="4" w:space="0" w:color="000000"/>
              <w:left w:val="single" w:sz="4" w:space="0" w:color="000000"/>
              <w:bottom w:val="single" w:sz="4" w:space="0" w:color="000000"/>
              <w:right w:val="single" w:sz="4" w:space="0" w:color="000000"/>
            </w:tcBorders>
          </w:tcPr>
          <w:p w14:paraId="4B21212B" w14:textId="77777777" w:rsidR="007B5E9D" w:rsidRPr="007C0176" w:rsidRDefault="007B5E9D"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Март </w:t>
            </w:r>
          </w:p>
        </w:tc>
        <w:tc>
          <w:tcPr>
            <w:tcW w:w="2252" w:type="dxa"/>
            <w:tcBorders>
              <w:top w:val="single" w:sz="4" w:space="0" w:color="000000"/>
              <w:left w:val="single" w:sz="4" w:space="0" w:color="000000"/>
              <w:bottom w:val="single" w:sz="4" w:space="0" w:color="000000"/>
              <w:right w:val="single" w:sz="4" w:space="0" w:color="000000"/>
            </w:tcBorders>
          </w:tcPr>
          <w:p w14:paraId="51024FE1" w14:textId="2F98CB25" w:rsidR="007B5E9D" w:rsidRPr="007C0176" w:rsidRDefault="00811851"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Выход сказки «Теремок»</w:t>
            </w:r>
          </w:p>
        </w:tc>
      </w:tr>
      <w:tr w:rsidR="004567A0" w:rsidRPr="007C0176" w14:paraId="36404B10"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236382B3" w14:textId="77777777" w:rsidR="004567A0" w:rsidRPr="007C0176" w:rsidRDefault="004567A0" w:rsidP="00811851">
            <w:pPr>
              <w:widowControl w:val="0"/>
              <w:numPr>
                <w:ilvl w:val="0"/>
                <w:numId w:val="4"/>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3B99D9FB"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Проведение экспресс-диагностик</w:t>
            </w:r>
          </w:p>
        </w:tc>
        <w:tc>
          <w:tcPr>
            <w:tcW w:w="2410" w:type="dxa"/>
            <w:tcBorders>
              <w:top w:val="single" w:sz="4" w:space="0" w:color="000000"/>
              <w:left w:val="single" w:sz="4" w:space="0" w:color="000000"/>
              <w:bottom w:val="single" w:sz="4" w:space="0" w:color="000000"/>
              <w:right w:val="single" w:sz="4" w:space="0" w:color="000000"/>
            </w:tcBorders>
          </w:tcPr>
          <w:p w14:paraId="184C3A91"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В течение проекта</w:t>
            </w:r>
          </w:p>
        </w:tc>
        <w:tc>
          <w:tcPr>
            <w:tcW w:w="2252" w:type="dxa"/>
            <w:tcBorders>
              <w:top w:val="single" w:sz="4" w:space="0" w:color="000000"/>
              <w:left w:val="single" w:sz="4" w:space="0" w:color="000000"/>
              <w:bottom w:val="single" w:sz="4" w:space="0" w:color="000000"/>
              <w:right w:val="single" w:sz="4" w:space="0" w:color="000000"/>
            </w:tcBorders>
          </w:tcPr>
          <w:p w14:paraId="3F6F91FC" w14:textId="77777777" w:rsidR="004567A0" w:rsidRPr="007C0176" w:rsidRDefault="004567A0" w:rsidP="00811851">
            <w:pPr>
              <w:widowControl w:val="0"/>
              <w:spacing w:after="0" w:line="360" w:lineRule="auto"/>
              <w:jc w:val="center"/>
              <w:rPr>
                <w:rFonts w:ascii="Times New Roman" w:hAnsi="Times New Roman" w:cs="Times New Roman"/>
                <w:sz w:val="28"/>
                <w:szCs w:val="28"/>
              </w:rPr>
            </w:pPr>
          </w:p>
        </w:tc>
      </w:tr>
      <w:tr w:rsidR="004567A0" w:rsidRPr="007C0176" w14:paraId="0B63E0D2"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5B8C6879" w14:textId="77777777" w:rsidR="004567A0" w:rsidRPr="007C0176" w:rsidRDefault="004567A0" w:rsidP="00811851">
            <w:pPr>
              <w:widowControl w:val="0"/>
              <w:numPr>
                <w:ilvl w:val="0"/>
                <w:numId w:val="4"/>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3490C49F"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Подбор материала для оформления педагогического пособия.</w:t>
            </w:r>
          </w:p>
        </w:tc>
        <w:tc>
          <w:tcPr>
            <w:tcW w:w="2410" w:type="dxa"/>
            <w:tcBorders>
              <w:top w:val="single" w:sz="4" w:space="0" w:color="000000"/>
              <w:left w:val="single" w:sz="4" w:space="0" w:color="000000"/>
              <w:bottom w:val="single" w:sz="4" w:space="0" w:color="000000"/>
              <w:right w:val="single" w:sz="4" w:space="0" w:color="000000"/>
            </w:tcBorders>
          </w:tcPr>
          <w:p w14:paraId="30D3D95C"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Апрель-май</w:t>
            </w:r>
          </w:p>
        </w:tc>
        <w:tc>
          <w:tcPr>
            <w:tcW w:w="2252" w:type="dxa"/>
            <w:tcBorders>
              <w:top w:val="single" w:sz="4" w:space="0" w:color="000000"/>
              <w:left w:val="single" w:sz="4" w:space="0" w:color="000000"/>
              <w:bottom w:val="single" w:sz="4" w:space="0" w:color="000000"/>
              <w:right w:val="single" w:sz="4" w:space="0" w:color="000000"/>
            </w:tcBorders>
          </w:tcPr>
          <w:p w14:paraId="4A4670D8" w14:textId="77777777" w:rsidR="004567A0" w:rsidRPr="007C0176" w:rsidRDefault="004567A0" w:rsidP="00811851">
            <w:pPr>
              <w:widowControl w:val="0"/>
              <w:spacing w:after="0" w:line="360" w:lineRule="auto"/>
              <w:jc w:val="center"/>
              <w:rPr>
                <w:rFonts w:ascii="Times New Roman" w:hAnsi="Times New Roman" w:cs="Times New Roman"/>
                <w:sz w:val="28"/>
                <w:szCs w:val="28"/>
              </w:rPr>
            </w:pPr>
          </w:p>
        </w:tc>
      </w:tr>
      <w:tr w:rsidR="004567A0" w:rsidRPr="007C0176" w14:paraId="7FEC28DD" w14:textId="77777777" w:rsidTr="00811851">
        <w:tc>
          <w:tcPr>
            <w:tcW w:w="8484" w:type="dxa"/>
            <w:gridSpan w:val="3"/>
            <w:tcBorders>
              <w:top w:val="single" w:sz="4" w:space="0" w:color="000000"/>
              <w:left w:val="single" w:sz="4" w:space="0" w:color="000000"/>
              <w:bottom w:val="single" w:sz="4" w:space="0" w:color="000000"/>
              <w:right w:val="single" w:sz="4" w:space="0" w:color="000000"/>
            </w:tcBorders>
          </w:tcPr>
          <w:p w14:paraId="11B47D4F" w14:textId="77777777" w:rsidR="004567A0" w:rsidRPr="007C0176" w:rsidRDefault="00AE0225" w:rsidP="00811851">
            <w:pPr>
              <w:widowControl w:val="0"/>
              <w:spacing w:after="0" w:line="360" w:lineRule="auto"/>
              <w:jc w:val="center"/>
              <w:rPr>
                <w:rFonts w:ascii="Times New Roman" w:hAnsi="Times New Roman" w:cs="Times New Roman"/>
                <w:b/>
                <w:i/>
                <w:sz w:val="28"/>
                <w:szCs w:val="28"/>
              </w:rPr>
            </w:pPr>
            <w:r w:rsidRPr="007C0176">
              <w:rPr>
                <w:rFonts w:ascii="Times New Roman" w:hAnsi="Times New Roman" w:cs="Times New Roman"/>
                <w:b/>
                <w:i/>
                <w:sz w:val="28"/>
                <w:szCs w:val="28"/>
              </w:rPr>
              <w:t>Этап III – итоговый</w:t>
            </w:r>
          </w:p>
        </w:tc>
        <w:tc>
          <w:tcPr>
            <w:tcW w:w="2252" w:type="dxa"/>
            <w:tcBorders>
              <w:top w:val="single" w:sz="4" w:space="0" w:color="000000"/>
              <w:left w:val="single" w:sz="4" w:space="0" w:color="000000"/>
              <w:bottom w:val="single" w:sz="4" w:space="0" w:color="000000"/>
              <w:right w:val="single" w:sz="4" w:space="0" w:color="000000"/>
            </w:tcBorders>
          </w:tcPr>
          <w:p w14:paraId="5437E8D5" w14:textId="77777777" w:rsidR="004567A0" w:rsidRPr="007C0176" w:rsidRDefault="004567A0" w:rsidP="00811851">
            <w:pPr>
              <w:widowControl w:val="0"/>
              <w:spacing w:after="0" w:line="360" w:lineRule="auto"/>
              <w:jc w:val="center"/>
              <w:rPr>
                <w:rFonts w:ascii="Times New Roman" w:hAnsi="Times New Roman" w:cs="Times New Roman"/>
                <w:b/>
                <w:i/>
                <w:sz w:val="28"/>
                <w:szCs w:val="28"/>
              </w:rPr>
            </w:pPr>
          </w:p>
        </w:tc>
      </w:tr>
      <w:tr w:rsidR="004567A0" w:rsidRPr="007C0176" w14:paraId="3ECC76DC" w14:textId="77777777" w:rsidTr="00811851">
        <w:tc>
          <w:tcPr>
            <w:tcW w:w="1421" w:type="dxa"/>
            <w:tcBorders>
              <w:top w:val="single" w:sz="4" w:space="0" w:color="000000"/>
              <w:left w:val="single" w:sz="4" w:space="0" w:color="000000"/>
              <w:bottom w:val="single" w:sz="4" w:space="0" w:color="000000"/>
              <w:right w:val="single" w:sz="4" w:space="0" w:color="000000"/>
            </w:tcBorders>
          </w:tcPr>
          <w:p w14:paraId="21E89F4C" w14:textId="77777777" w:rsidR="004567A0" w:rsidRPr="007C0176" w:rsidRDefault="004567A0" w:rsidP="00811851">
            <w:pPr>
              <w:widowControl w:val="0"/>
              <w:numPr>
                <w:ilvl w:val="0"/>
                <w:numId w:val="5"/>
              </w:numPr>
              <w:tabs>
                <w:tab w:val="left" w:pos="720"/>
              </w:tabs>
              <w:spacing w:after="0" w:line="360" w:lineRule="auto"/>
              <w:ind w:left="0" w:firstLine="0"/>
              <w:jc w:val="center"/>
              <w:rPr>
                <w:rFonts w:ascii="Times New Roman" w:hAnsi="Times New Roman" w:cs="Times New Roman"/>
                <w:sz w:val="28"/>
                <w:szCs w:val="28"/>
              </w:rPr>
            </w:pPr>
          </w:p>
        </w:tc>
        <w:tc>
          <w:tcPr>
            <w:tcW w:w="4653" w:type="dxa"/>
            <w:tcBorders>
              <w:top w:val="single" w:sz="4" w:space="0" w:color="000000"/>
              <w:left w:val="single" w:sz="4" w:space="0" w:color="000000"/>
              <w:bottom w:val="single" w:sz="4" w:space="0" w:color="000000"/>
              <w:right w:val="single" w:sz="4" w:space="0" w:color="000000"/>
            </w:tcBorders>
          </w:tcPr>
          <w:p w14:paraId="7433E792" w14:textId="77777777" w:rsidR="004567A0" w:rsidRDefault="00BF29FD"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 xml:space="preserve">Квест-игра </w:t>
            </w:r>
            <w:r w:rsidR="003E330C">
              <w:rPr>
                <w:rFonts w:ascii="Times New Roman" w:hAnsi="Times New Roman" w:cs="Times New Roman"/>
                <w:sz w:val="28"/>
                <w:szCs w:val="28"/>
              </w:rPr>
              <w:t xml:space="preserve">с </w:t>
            </w:r>
            <w:r w:rsidRPr="007C0176">
              <w:rPr>
                <w:rFonts w:ascii="Times New Roman" w:hAnsi="Times New Roman" w:cs="Times New Roman"/>
                <w:sz w:val="28"/>
                <w:szCs w:val="28"/>
              </w:rPr>
              <w:t>использованием дворовых игр</w:t>
            </w:r>
          </w:p>
          <w:p w14:paraId="0647B864" w14:textId="77777777" w:rsidR="003E330C" w:rsidRPr="007C0176" w:rsidRDefault="003E330C"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Театрализованное представление</w:t>
            </w:r>
          </w:p>
        </w:tc>
        <w:tc>
          <w:tcPr>
            <w:tcW w:w="2410" w:type="dxa"/>
            <w:tcBorders>
              <w:top w:val="single" w:sz="4" w:space="0" w:color="000000"/>
              <w:left w:val="single" w:sz="4" w:space="0" w:color="000000"/>
              <w:bottom w:val="single" w:sz="4" w:space="0" w:color="000000"/>
              <w:right w:val="single" w:sz="4" w:space="0" w:color="000000"/>
            </w:tcBorders>
          </w:tcPr>
          <w:p w14:paraId="08797A9F"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Май</w:t>
            </w:r>
          </w:p>
        </w:tc>
        <w:tc>
          <w:tcPr>
            <w:tcW w:w="2252" w:type="dxa"/>
            <w:tcBorders>
              <w:top w:val="single" w:sz="4" w:space="0" w:color="000000"/>
              <w:left w:val="single" w:sz="4" w:space="0" w:color="000000"/>
              <w:bottom w:val="single" w:sz="4" w:space="0" w:color="000000"/>
              <w:right w:val="single" w:sz="4" w:space="0" w:color="000000"/>
            </w:tcBorders>
          </w:tcPr>
          <w:p w14:paraId="3761D245" w14:textId="0134E69C" w:rsidR="004567A0" w:rsidRPr="007C0176" w:rsidRDefault="00811851"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Выход проекта сказка «»</w:t>
            </w:r>
          </w:p>
        </w:tc>
      </w:tr>
    </w:tbl>
    <w:p w14:paraId="44F8AEF0" w14:textId="77777777" w:rsidR="004567A0" w:rsidRPr="007C0176" w:rsidRDefault="004567A0" w:rsidP="00811851">
      <w:pPr>
        <w:widowControl w:val="0"/>
        <w:spacing w:after="0" w:line="360" w:lineRule="auto"/>
        <w:ind w:left="284" w:firstLine="567"/>
        <w:jc w:val="center"/>
        <w:rPr>
          <w:rFonts w:ascii="Times New Roman" w:hAnsi="Times New Roman" w:cs="Times New Roman"/>
          <w:b/>
          <w:color w:val="FF0000"/>
          <w:sz w:val="28"/>
          <w:szCs w:val="28"/>
        </w:rPr>
      </w:pPr>
    </w:p>
    <w:p w14:paraId="135BFEF0" w14:textId="77777777" w:rsidR="004567A0" w:rsidRPr="007C0176" w:rsidRDefault="004567A0" w:rsidP="00811851">
      <w:pPr>
        <w:pStyle w:val="a6"/>
        <w:spacing w:after="0" w:line="360" w:lineRule="auto"/>
        <w:ind w:right="181"/>
        <w:jc w:val="both"/>
        <w:rPr>
          <w:rFonts w:ascii="Times New Roman" w:hAnsi="Times New Roman" w:cs="Times New Roman"/>
          <w:sz w:val="28"/>
          <w:szCs w:val="28"/>
        </w:rPr>
      </w:pPr>
    </w:p>
    <w:p w14:paraId="4B4FF72E" w14:textId="77777777" w:rsidR="004567A0" w:rsidRPr="007C0176" w:rsidRDefault="004567A0" w:rsidP="00811851">
      <w:pPr>
        <w:pStyle w:val="a6"/>
        <w:spacing w:after="0" w:line="360" w:lineRule="auto"/>
        <w:rPr>
          <w:rFonts w:ascii="Times New Roman" w:hAnsi="Times New Roman" w:cs="Times New Roman"/>
          <w:sz w:val="28"/>
          <w:szCs w:val="28"/>
        </w:rPr>
      </w:pPr>
    </w:p>
    <w:p w14:paraId="55CA902D" w14:textId="77777777" w:rsidR="004567A0" w:rsidRPr="007C0176" w:rsidRDefault="004567A0" w:rsidP="00811851">
      <w:pPr>
        <w:pStyle w:val="a6"/>
        <w:spacing w:after="0" w:line="360" w:lineRule="auto"/>
        <w:rPr>
          <w:rFonts w:ascii="Times New Roman" w:hAnsi="Times New Roman" w:cs="Times New Roman"/>
          <w:sz w:val="28"/>
          <w:szCs w:val="28"/>
        </w:rPr>
      </w:pPr>
    </w:p>
    <w:p w14:paraId="570A00D6" w14:textId="77777777" w:rsidR="004567A0" w:rsidRPr="007C0176" w:rsidRDefault="00AE0225" w:rsidP="00811851">
      <w:pPr>
        <w:spacing w:after="0" w:line="360" w:lineRule="auto"/>
        <w:ind w:left="284" w:firstLine="567"/>
        <w:jc w:val="center"/>
        <w:rPr>
          <w:rFonts w:ascii="Times New Roman" w:hAnsi="Times New Roman" w:cs="Times New Roman"/>
          <w:sz w:val="28"/>
          <w:szCs w:val="28"/>
        </w:rPr>
      </w:pPr>
      <w:r w:rsidRPr="007C0176">
        <w:rPr>
          <w:rFonts w:ascii="Times New Roman" w:hAnsi="Times New Roman" w:cs="Times New Roman"/>
          <w:b/>
          <w:sz w:val="28"/>
          <w:szCs w:val="28"/>
        </w:rPr>
        <w:t>Ожидаемые результаты и их оценка</w:t>
      </w:r>
    </w:p>
    <w:tbl>
      <w:tblPr>
        <w:tblW w:w="10614" w:type="dxa"/>
        <w:tblInd w:w="-408" w:type="dxa"/>
        <w:tblLayout w:type="fixed"/>
        <w:tblLook w:val="04A0" w:firstRow="1" w:lastRow="0" w:firstColumn="1" w:lastColumn="0" w:noHBand="0" w:noVBand="1"/>
      </w:tblPr>
      <w:tblGrid>
        <w:gridCol w:w="5270"/>
        <w:gridCol w:w="5344"/>
      </w:tblGrid>
      <w:tr w:rsidR="004567A0" w:rsidRPr="007C0176" w14:paraId="4E8AF649" w14:textId="77777777" w:rsidTr="003E330C">
        <w:trPr>
          <w:trHeight w:val="660"/>
        </w:trPr>
        <w:tc>
          <w:tcPr>
            <w:tcW w:w="5270" w:type="dxa"/>
            <w:tcBorders>
              <w:top w:val="single" w:sz="4" w:space="0" w:color="000000"/>
              <w:left w:val="single" w:sz="4" w:space="0" w:color="000000"/>
              <w:bottom w:val="single" w:sz="4" w:space="0" w:color="000000"/>
              <w:right w:val="single" w:sz="4" w:space="0" w:color="000000"/>
            </w:tcBorders>
          </w:tcPr>
          <w:p w14:paraId="35CF0090" w14:textId="77777777" w:rsidR="004567A0" w:rsidRPr="007C0176" w:rsidRDefault="00AE0225" w:rsidP="00811851">
            <w:pPr>
              <w:widowControl w:val="0"/>
              <w:spacing w:after="0" w:line="360" w:lineRule="auto"/>
              <w:jc w:val="center"/>
              <w:rPr>
                <w:rFonts w:ascii="Times New Roman" w:hAnsi="Times New Roman" w:cs="Times New Roman"/>
                <w:b/>
                <w:sz w:val="28"/>
                <w:szCs w:val="28"/>
              </w:rPr>
            </w:pPr>
            <w:r w:rsidRPr="007C0176">
              <w:rPr>
                <w:rFonts w:ascii="Times New Roman" w:hAnsi="Times New Roman" w:cs="Times New Roman"/>
                <w:b/>
                <w:sz w:val="28"/>
                <w:szCs w:val="28"/>
              </w:rPr>
              <w:t>Ожидаемый результат</w:t>
            </w:r>
          </w:p>
        </w:tc>
        <w:tc>
          <w:tcPr>
            <w:tcW w:w="5344" w:type="dxa"/>
            <w:tcBorders>
              <w:top w:val="single" w:sz="4" w:space="0" w:color="000000"/>
              <w:left w:val="single" w:sz="4" w:space="0" w:color="000000"/>
              <w:bottom w:val="single" w:sz="4" w:space="0" w:color="000000"/>
              <w:right w:val="single" w:sz="4" w:space="0" w:color="000000"/>
            </w:tcBorders>
          </w:tcPr>
          <w:p w14:paraId="61556096" w14:textId="77777777" w:rsidR="004567A0" w:rsidRPr="007C0176" w:rsidRDefault="00AE0225" w:rsidP="00811851">
            <w:pPr>
              <w:widowControl w:val="0"/>
              <w:spacing w:after="0" w:line="360" w:lineRule="auto"/>
              <w:jc w:val="center"/>
              <w:rPr>
                <w:rFonts w:ascii="Times New Roman" w:hAnsi="Times New Roman" w:cs="Times New Roman"/>
                <w:b/>
                <w:sz w:val="28"/>
                <w:szCs w:val="28"/>
              </w:rPr>
            </w:pPr>
            <w:r w:rsidRPr="007C0176">
              <w:rPr>
                <w:rFonts w:ascii="Times New Roman" w:hAnsi="Times New Roman" w:cs="Times New Roman"/>
                <w:b/>
                <w:sz w:val="28"/>
                <w:szCs w:val="28"/>
              </w:rPr>
              <w:t xml:space="preserve">Способ его оценки, </w:t>
            </w:r>
          </w:p>
          <w:p w14:paraId="23675740" w14:textId="77777777" w:rsidR="004567A0" w:rsidRPr="007C0176" w:rsidRDefault="00AE0225" w:rsidP="00811851">
            <w:pPr>
              <w:widowControl w:val="0"/>
              <w:spacing w:after="0" w:line="360" w:lineRule="auto"/>
              <w:jc w:val="center"/>
              <w:rPr>
                <w:rFonts w:ascii="Times New Roman" w:hAnsi="Times New Roman" w:cs="Times New Roman"/>
                <w:b/>
                <w:sz w:val="28"/>
                <w:szCs w:val="28"/>
              </w:rPr>
            </w:pPr>
            <w:r w:rsidRPr="007C0176">
              <w:rPr>
                <w:rFonts w:ascii="Times New Roman" w:hAnsi="Times New Roman" w:cs="Times New Roman"/>
                <w:b/>
                <w:sz w:val="28"/>
                <w:szCs w:val="28"/>
              </w:rPr>
              <w:t>сроки проведения</w:t>
            </w:r>
          </w:p>
        </w:tc>
      </w:tr>
      <w:tr w:rsidR="004567A0" w:rsidRPr="007C0176" w14:paraId="5F419E19" w14:textId="77777777" w:rsidTr="003E330C">
        <w:trPr>
          <w:trHeight w:val="660"/>
        </w:trPr>
        <w:tc>
          <w:tcPr>
            <w:tcW w:w="5270" w:type="dxa"/>
            <w:tcBorders>
              <w:top w:val="single" w:sz="4" w:space="0" w:color="000000"/>
              <w:left w:val="single" w:sz="4" w:space="0" w:color="000000"/>
              <w:bottom w:val="single" w:sz="4" w:space="0" w:color="000000"/>
              <w:right w:val="single" w:sz="4" w:space="0" w:color="000000"/>
            </w:tcBorders>
          </w:tcPr>
          <w:p w14:paraId="441725A9"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Повышение заинтересованности, личностного отношения</w:t>
            </w:r>
          </w:p>
        </w:tc>
        <w:tc>
          <w:tcPr>
            <w:tcW w:w="5344" w:type="dxa"/>
            <w:tcBorders>
              <w:top w:val="single" w:sz="4" w:space="0" w:color="000000"/>
              <w:left w:val="single" w:sz="4" w:space="0" w:color="000000"/>
              <w:bottom w:val="single" w:sz="4" w:space="0" w:color="000000"/>
              <w:right w:val="single" w:sz="4" w:space="0" w:color="000000"/>
            </w:tcBorders>
          </w:tcPr>
          <w:p w14:paraId="470CA7C0"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Экспресс-диагностики</w:t>
            </w:r>
          </w:p>
          <w:p w14:paraId="4B8C450B"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(в течение проекта)</w:t>
            </w:r>
          </w:p>
        </w:tc>
      </w:tr>
      <w:tr w:rsidR="004567A0" w:rsidRPr="007C0176" w14:paraId="1BC1B3D2" w14:textId="77777777" w:rsidTr="003E330C">
        <w:trPr>
          <w:trHeight w:val="999"/>
        </w:trPr>
        <w:tc>
          <w:tcPr>
            <w:tcW w:w="5270" w:type="dxa"/>
            <w:tcBorders>
              <w:top w:val="single" w:sz="4" w:space="0" w:color="000000"/>
              <w:left w:val="single" w:sz="4" w:space="0" w:color="000000"/>
              <w:bottom w:val="single" w:sz="4" w:space="0" w:color="000000"/>
              <w:right w:val="single" w:sz="4" w:space="0" w:color="000000"/>
            </w:tcBorders>
          </w:tcPr>
          <w:p w14:paraId="735AFC85"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Повысится двигательная активность, более чем у 60%  детей, участвовавших в проекте.</w:t>
            </w:r>
          </w:p>
        </w:tc>
        <w:tc>
          <w:tcPr>
            <w:tcW w:w="5344" w:type="dxa"/>
            <w:tcBorders>
              <w:top w:val="single" w:sz="4" w:space="0" w:color="000000"/>
              <w:left w:val="single" w:sz="4" w:space="0" w:color="000000"/>
              <w:bottom w:val="single" w:sz="4" w:space="0" w:color="000000"/>
              <w:right w:val="single" w:sz="4" w:space="0" w:color="000000"/>
            </w:tcBorders>
          </w:tcPr>
          <w:p w14:paraId="0496798C" w14:textId="77777777" w:rsidR="004567A0" w:rsidRPr="007C0176" w:rsidRDefault="003E330C"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Педагогическое наблюдение</w:t>
            </w:r>
            <w:r w:rsidR="00AE0225" w:rsidRPr="007C0176">
              <w:rPr>
                <w:rFonts w:ascii="Times New Roman" w:hAnsi="Times New Roman" w:cs="Times New Roman"/>
                <w:sz w:val="28"/>
                <w:szCs w:val="28"/>
              </w:rPr>
              <w:t xml:space="preserve"> (сентябрь, май)</w:t>
            </w:r>
          </w:p>
        </w:tc>
      </w:tr>
      <w:tr w:rsidR="004567A0" w:rsidRPr="007C0176" w14:paraId="0A1E36F6" w14:textId="77777777" w:rsidTr="003E330C">
        <w:trPr>
          <w:trHeight w:val="1329"/>
        </w:trPr>
        <w:tc>
          <w:tcPr>
            <w:tcW w:w="5270" w:type="dxa"/>
            <w:tcBorders>
              <w:top w:val="single" w:sz="4" w:space="0" w:color="000000"/>
              <w:left w:val="single" w:sz="4" w:space="0" w:color="000000"/>
              <w:bottom w:val="single" w:sz="4" w:space="0" w:color="000000"/>
              <w:right w:val="single" w:sz="4" w:space="0" w:color="000000"/>
            </w:tcBorders>
          </w:tcPr>
          <w:p w14:paraId="711C4F76"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lastRenderedPageBreak/>
              <w:t>Динамика развития познавательного интереса, творческих навыков  более, чем у 60%  детей.</w:t>
            </w:r>
          </w:p>
        </w:tc>
        <w:tc>
          <w:tcPr>
            <w:tcW w:w="5344" w:type="dxa"/>
            <w:tcBorders>
              <w:top w:val="single" w:sz="4" w:space="0" w:color="000000"/>
              <w:left w:val="single" w:sz="4" w:space="0" w:color="000000"/>
              <w:bottom w:val="single" w:sz="4" w:space="0" w:color="000000"/>
              <w:right w:val="single" w:sz="4" w:space="0" w:color="000000"/>
            </w:tcBorders>
          </w:tcPr>
          <w:p w14:paraId="66214957"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Педагогический опрос</w:t>
            </w:r>
          </w:p>
          <w:p w14:paraId="260788F7"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(сентябрь, май)</w:t>
            </w:r>
          </w:p>
        </w:tc>
      </w:tr>
      <w:tr w:rsidR="004567A0" w:rsidRPr="007C0176" w14:paraId="2FC4CBF1" w14:textId="77777777" w:rsidTr="003E330C">
        <w:trPr>
          <w:trHeight w:val="989"/>
        </w:trPr>
        <w:tc>
          <w:tcPr>
            <w:tcW w:w="5270" w:type="dxa"/>
            <w:tcBorders>
              <w:top w:val="single" w:sz="4" w:space="0" w:color="000000"/>
              <w:left w:val="single" w:sz="4" w:space="0" w:color="000000"/>
              <w:bottom w:val="single" w:sz="4" w:space="0" w:color="000000"/>
              <w:right w:val="single" w:sz="4" w:space="0" w:color="000000"/>
            </w:tcBorders>
          </w:tcPr>
          <w:p w14:paraId="442F3CEE"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Более, 60 % детей сформируют в себе товарищеские качества, укрепится командный дух.</w:t>
            </w:r>
          </w:p>
        </w:tc>
        <w:tc>
          <w:tcPr>
            <w:tcW w:w="5344" w:type="dxa"/>
            <w:tcBorders>
              <w:top w:val="single" w:sz="4" w:space="0" w:color="000000"/>
              <w:left w:val="single" w:sz="4" w:space="0" w:color="000000"/>
              <w:bottom w:val="single" w:sz="4" w:space="0" w:color="000000"/>
              <w:right w:val="single" w:sz="4" w:space="0" w:color="000000"/>
            </w:tcBorders>
          </w:tcPr>
          <w:p w14:paraId="63414DD3"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Диагностика детского коллектива</w:t>
            </w:r>
          </w:p>
          <w:p w14:paraId="5B538FE9"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(сентябрь, май)</w:t>
            </w:r>
          </w:p>
        </w:tc>
      </w:tr>
      <w:tr w:rsidR="004567A0" w:rsidRPr="007C0176" w14:paraId="03F33862" w14:textId="77777777" w:rsidTr="003E330C">
        <w:trPr>
          <w:trHeight w:val="670"/>
        </w:trPr>
        <w:tc>
          <w:tcPr>
            <w:tcW w:w="5270" w:type="dxa"/>
            <w:tcBorders>
              <w:top w:val="single" w:sz="4" w:space="0" w:color="000000"/>
              <w:left w:val="single" w:sz="4" w:space="0" w:color="000000"/>
              <w:bottom w:val="single" w:sz="4" w:space="0" w:color="000000"/>
              <w:right w:val="single" w:sz="4" w:space="0" w:color="000000"/>
            </w:tcBorders>
          </w:tcPr>
          <w:p w14:paraId="2BD09E6A"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Каждый участники проекта сможет научиться играть в 20 разных игр.</w:t>
            </w:r>
          </w:p>
        </w:tc>
        <w:tc>
          <w:tcPr>
            <w:tcW w:w="5344" w:type="dxa"/>
            <w:tcBorders>
              <w:top w:val="single" w:sz="4" w:space="0" w:color="000000"/>
              <w:left w:val="single" w:sz="4" w:space="0" w:color="000000"/>
              <w:bottom w:val="single" w:sz="4" w:space="0" w:color="000000"/>
              <w:right w:val="single" w:sz="4" w:space="0" w:color="000000"/>
            </w:tcBorders>
          </w:tcPr>
          <w:p w14:paraId="7D5A1561"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Опрос (май)</w:t>
            </w:r>
          </w:p>
        </w:tc>
      </w:tr>
      <w:tr w:rsidR="004567A0" w:rsidRPr="007C0176" w14:paraId="7DF10769" w14:textId="77777777" w:rsidTr="003E330C">
        <w:trPr>
          <w:trHeight w:val="670"/>
        </w:trPr>
        <w:tc>
          <w:tcPr>
            <w:tcW w:w="5270" w:type="dxa"/>
            <w:tcBorders>
              <w:top w:val="single" w:sz="4" w:space="0" w:color="000000"/>
              <w:left w:val="single" w:sz="4" w:space="0" w:color="000000"/>
              <w:bottom w:val="single" w:sz="4" w:space="0" w:color="000000"/>
              <w:right w:val="single" w:sz="4" w:space="0" w:color="000000"/>
            </w:tcBorders>
          </w:tcPr>
          <w:p w14:paraId="24C6AABF"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10 % родителей станут активными участниками проекта.</w:t>
            </w:r>
          </w:p>
        </w:tc>
        <w:tc>
          <w:tcPr>
            <w:tcW w:w="5344" w:type="dxa"/>
            <w:tcBorders>
              <w:top w:val="single" w:sz="4" w:space="0" w:color="000000"/>
              <w:left w:val="single" w:sz="4" w:space="0" w:color="000000"/>
              <w:bottom w:val="single" w:sz="4" w:space="0" w:color="000000"/>
              <w:right w:val="single" w:sz="4" w:space="0" w:color="000000"/>
            </w:tcBorders>
          </w:tcPr>
          <w:p w14:paraId="74911C21"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 xml:space="preserve">Наблюдение </w:t>
            </w:r>
          </w:p>
        </w:tc>
      </w:tr>
      <w:tr w:rsidR="004567A0" w:rsidRPr="007C0176" w14:paraId="5D8626AD" w14:textId="77777777" w:rsidTr="003E330C">
        <w:trPr>
          <w:trHeight w:val="989"/>
        </w:trPr>
        <w:tc>
          <w:tcPr>
            <w:tcW w:w="5270" w:type="dxa"/>
            <w:tcBorders>
              <w:top w:val="single" w:sz="4" w:space="0" w:color="000000"/>
              <w:left w:val="single" w:sz="4" w:space="0" w:color="000000"/>
              <w:bottom w:val="single" w:sz="4" w:space="0" w:color="000000"/>
              <w:right w:val="single" w:sz="4" w:space="0" w:color="000000"/>
            </w:tcBorders>
          </w:tcPr>
          <w:p w14:paraId="22B636DD"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Будет  начато формирование позитивной дворовой субкультуры среди детей и родителей.</w:t>
            </w:r>
          </w:p>
        </w:tc>
        <w:tc>
          <w:tcPr>
            <w:tcW w:w="5344" w:type="dxa"/>
            <w:tcBorders>
              <w:top w:val="single" w:sz="4" w:space="0" w:color="000000"/>
              <w:left w:val="single" w:sz="4" w:space="0" w:color="000000"/>
              <w:bottom w:val="single" w:sz="4" w:space="0" w:color="000000"/>
              <w:right w:val="single" w:sz="4" w:space="0" w:color="000000"/>
            </w:tcBorders>
          </w:tcPr>
          <w:p w14:paraId="43638F88"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Методика «Взгляд со стороны» - опрос общественности.</w:t>
            </w:r>
          </w:p>
        </w:tc>
      </w:tr>
      <w:tr w:rsidR="004567A0" w:rsidRPr="007C0176" w14:paraId="296670DD" w14:textId="77777777" w:rsidTr="003E330C">
        <w:trPr>
          <w:trHeight w:val="999"/>
        </w:trPr>
        <w:tc>
          <w:tcPr>
            <w:tcW w:w="5270" w:type="dxa"/>
            <w:tcBorders>
              <w:top w:val="single" w:sz="4" w:space="0" w:color="000000"/>
              <w:left w:val="single" w:sz="4" w:space="0" w:color="000000"/>
              <w:bottom w:val="single" w:sz="4" w:space="0" w:color="000000"/>
              <w:right w:val="single" w:sz="4" w:space="0" w:color="000000"/>
            </w:tcBorders>
          </w:tcPr>
          <w:p w14:paraId="7E86A59E"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В процессах игр дети сформируют положительный эмоциональный настрой друг к другу</w:t>
            </w:r>
          </w:p>
        </w:tc>
        <w:tc>
          <w:tcPr>
            <w:tcW w:w="5344" w:type="dxa"/>
            <w:tcBorders>
              <w:top w:val="single" w:sz="4" w:space="0" w:color="000000"/>
              <w:left w:val="single" w:sz="4" w:space="0" w:color="000000"/>
              <w:bottom w:val="single" w:sz="4" w:space="0" w:color="000000"/>
              <w:right w:val="single" w:sz="4" w:space="0" w:color="000000"/>
            </w:tcBorders>
          </w:tcPr>
          <w:p w14:paraId="0E8C9863" w14:textId="77777777" w:rsidR="004567A0" w:rsidRPr="007C0176" w:rsidRDefault="003E330C" w:rsidP="00811851">
            <w:pPr>
              <w:widowControl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Творчески оформленные</w:t>
            </w:r>
            <w:r w:rsidR="00AE0225" w:rsidRPr="007C0176">
              <w:rPr>
                <w:rFonts w:ascii="Times New Roman" w:hAnsi="Times New Roman" w:cs="Times New Roman"/>
                <w:sz w:val="28"/>
                <w:szCs w:val="28"/>
              </w:rPr>
              <w:t xml:space="preserve"> графики настроения, фоторяды. </w:t>
            </w:r>
          </w:p>
          <w:p w14:paraId="42BEB65A"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(в течение проекта)</w:t>
            </w:r>
          </w:p>
        </w:tc>
      </w:tr>
      <w:tr w:rsidR="004567A0" w:rsidRPr="007C0176" w14:paraId="07883058" w14:textId="77777777" w:rsidTr="003E330C">
        <w:trPr>
          <w:trHeight w:val="989"/>
        </w:trPr>
        <w:tc>
          <w:tcPr>
            <w:tcW w:w="5270" w:type="dxa"/>
            <w:tcBorders>
              <w:top w:val="single" w:sz="4" w:space="0" w:color="000000"/>
              <w:left w:val="single" w:sz="4" w:space="0" w:color="000000"/>
              <w:bottom w:val="single" w:sz="4" w:space="0" w:color="000000"/>
              <w:right w:val="single" w:sz="4" w:space="0" w:color="000000"/>
            </w:tcBorders>
          </w:tcPr>
          <w:p w14:paraId="5A04A3C7"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 xml:space="preserve">Играя, дети освоят  новые социальные роли, познакомятся с </w:t>
            </w:r>
            <w:r w:rsidR="003E330C">
              <w:rPr>
                <w:rFonts w:ascii="Times New Roman" w:hAnsi="Times New Roman" w:cs="Times New Roman"/>
                <w:sz w:val="28"/>
                <w:szCs w:val="28"/>
              </w:rPr>
              <w:t>дворовыми</w:t>
            </w:r>
            <w:r w:rsidRPr="007C0176">
              <w:rPr>
                <w:rFonts w:ascii="Times New Roman" w:hAnsi="Times New Roman" w:cs="Times New Roman"/>
                <w:sz w:val="28"/>
                <w:szCs w:val="28"/>
              </w:rPr>
              <w:t xml:space="preserve"> играми.</w:t>
            </w:r>
          </w:p>
        </w:tc>
        <w:tc>
          <w:tcPr>
            <w:tcW w:w="5344" w:type="dxa"/>
            <w:tcBorders>
              <w:top w:val="single" w:sz="4" w:space="0" w:color="000000"/>
              <w:left w:val="single" w:sz="4" w:space="0" w:color="000000"/>
              <w:bottom w:val="single" w:sz="4" w:space="0" w:color="000000"/>
              <w:right w:val="single" w:sz="4" w:space="0" w:color="000000"/>
            </w:tcBorders>
          </w:tcPr>
          <w:p w14:paraId="7F0BECCB" w14:textId="77777777" w:rsidR="004567A0" w:rsidRPr="007C0176" w:rsidRDefault="00AE0225" w:rsidP="00811851">
            <w:pPr>
              <w:widowControl w:val="0"/>
              <w:spacing w:after="0" w:line="360" w:lineRule="auto"/>
              <w:jc w:val="center"/>
              <w:rPr>
                <w:rFonts w:ascii="Times New Roman" w:hAnsi="Times New Roman" w:cs="Times New Roman"/>
                <w:sz w:val="28"/>
                <w:szCs w:val="28"/>
              </w:rPr>
            </w:pPr>
            <w:r w:rsidRPr="007C0176">
              <w:rPr>
                <w:rFonts w:ascii="Times New Roman" w:hAnsi="Times New Roman" w:cs="Times New Roman"/>
                <w:sz w:val="28"/>
                <w:szCs w:val="28"/>
              </w:rPr>
              <w:t>Опрос (май)</w:t>
            </w:r>
          </w:p>
        </w:tc>
      </w:tr>
    </w:tbl>
    <w:p w14:paraId="0EB3588B" w14:textId="77777777" w:rsidR="004567A0" w:rsidRPr="007C0176" w:rsidRDefault="004567A0" w:rsidP="00811851">
      <w:pPr>
        <w:pStyle w:val="a6"/>
        <w:widowControl w:val="0"/>
        <w:spacing w:after="0" w:line="360" w:lineRule="auto"/>
        <w:rPr>
          <w:rFonts w:ascii="Times New Roman" w:hAnsi="Times New Roman" w:cs="Times New Roman"/>
          <w:sz w:val="28"/>
          <w:szCs w:val="28"/>
        </w:rPr>
      </w:pPr>
    </w:p>
    <w:p w14:paraId="1158854B" w14:textId="04EF9497" w:rsidR="004567A0" w:rsidRPr="007C0176" w:rsidRDefault="00AE0225" w:rsidP="00811851">
      <w:pPr>
        <w:spacing w:after="0" w:line="360" w:lineRule="auto"/>
        <w:ind w:left="284" w:firstLine="567"/>
        <w:jc w:val="center"/>
        <w:rPr>
          <w:rFonts w:ascii="Times New Roman" w:hAnsi="Times New Roman" w:cs="Times New Roman"/>
          <w:sz w:val="28"/>
          <w:szCs w:val="28"/>
        </w:rPr>
      </w:pPr>
      <w:r w:rsidRPr="007C0176">
        <w:rPr>
          <w:rFonts w:ascii="Times New Roman" w:hAnsi="Times New Roman" w:cs="Times New Roman"/>
          <w:b/>
          <w:sz w:val="28"/>
          <w:szCs w:val="28"/>
        </w:rPr>
        <w:t>ИГРОВОЕ ОБЕСПЕЧЕНИЕ ПЕДАГОГИЧЕСКОГО ПРОЕКТА</w:t>
      </w:r>
    </w:p>
    <w:tbl>
      <w:tblPr>
        <w:tblW w:w="18885" w:type="dxa"/>
        <w:tblInd w:w="-8397" w:type="dxa"/>
        <w:tblLayout w:type="fixed"/>
        <w:tblLook w:val="04A0" w:firstRow="1" w:lastRow="0" w:firstColumn="1" w:lastColumn="0" w:noHBand="0" w:noVBand="1"/>
      </w:tblPr>
      <w:tblGrid>
        <w:gridCol w:w="11513"/>
        <w:gridCol w:w="3971"/>
        <w:gridCol w:w="3401"/>
      </w:tblGrid>
      <w:tr w:rsidR="004567A0" w:rsidRPr="007C0176" w14:paraId="32DFD8E2" w14:textId="77777777" w:rsidTr="00811851">
        <w:tc>
          <w:tcPr>
            <w:tcW w:w="11513" w:type="dxa"/>
            <w:tcBorders>
              <w:top w:val="single" w:sz="4" w:space="0" w:color="000000"/>
              <w:left w:val="single" w:sz="4" w:space="0" w:color="000000"/>
              <w:bottom w:val="single" w:sz="4" w:space="0" w:color="000000"/>
              <w:right w:val="single" w:sz="4" w:space="0" w:color="000000"/>
            </w:tcBorders>
          </w:tcPr>
          <w:p w14:paraId="0BFE5BF3" w14:textId="77777777" w:rsidR="004567A0" w:rsidRPr="007C0176" w:rsidRDefault="00AE0225" w:rsidP="00811851">
            <w:pPr>
              <w:widowControl w:val="0"/>
              <w:spacing w:after="0" w:line="360" w:lineRule="auto"/>
              <w:jc w:val="both"/>
              <w:rPr>
                <w:rFonts w:ascii="Times New Roman" w:hAnsi="Times New Roman" w:cs="Times New Roman"/>
                <w:b/>
                <w:sz w:val="28"/>
                <w:szCs w:val="28"/>
              </w:rPr>
            </w:pPr>
            <w:proofErr w:type="gramStart"/>
            <w:r w:rsidRPr="007C0176">
              <w:rPr>
                <w:rFonts w:ascii="Times New Roman" w:hAnsi="Times New Roman" w:cs="Times New Roman"/>
                <w:b/>
                <w:sz w:val="28"/>
                <w:szCs w:val="28"/>
              </w:rPr>
              <w:t>Группы  игр</w:t>
            </w:r>
            <w:proofErr w:type="gramEnd"/>
          </w:p>
        </w:tc>
        <w:tc>
          <w:tcPr>
            <w:tcW w:w="3971" w:type="dxa"/>
            <w:tcBorders>
              <w:top w:val="single" w:sz="4" w:space="0" w:color="000000"/>
              <w:left w:val="single" w:sz="4" w:space="0" w:color="000000"/>
              <w:bottom w:val="single" w:sz="4" w:space="0" w:color="000000"/>
              <w:right w:val="single" w:sz="4" w:space="0" w:color="000000"/>
            </w:tcBorders>
          </w:tcPr>
          <w:p w14:paraId="381A3A9E" w14:textId="77777777" w:rsidR="004567A0" w:rsidRPr="007C0176" w:rsidRDefault="00AE0225" w:rsidP="00811851">
            <w:pPr>
              <w:widowControl w:val="0"/>
              <w:spacing w:after="0" w:line="360" w:lineRule="auto"/>
              <w:jc w:val="both"/>
              <w:rPr>
                <w:rFonts w:ascii="Times New Roman" w:hAnsi="Times New Roman" w:cs="Times New Roman"/>
                <w:b/>
                <w:sz w:val="28"/>
                <w:szCs w:val="28"/>
              </w:rPr>
            </w:pPr>
            <w:r w:rsidRPr="007C0176">
              <w:rPr>
                <w:rFonts w:ascii="Times New Roman" w:hAnsi="Times New Roman" w:cs="Times New Roman"/>
                <w:b/>
                <w:sz w:val="28"/>
                <w:szCs w:val="28"/>
              </w:rPr>
              <w:t>Объединяющая цель</w:t>
            </w:r>
          </w:p>
        </w:tc>
        <w:tc>
          <w:tcPr>
            <w:tcW w:w="3401" w:type="dxa"/>
            <w:tcBorders>
              <w:top w:val="single" w:sz="4" w:space="0" w:color="000000"/>
              <w:left w:val="single" w:sz="4" w:space="0" w:color="000000"/>
              <w:bottom w:val="single" w:sz="4" w:space="0" w:color="000000"/>
              <w:right w:val="single" w:sz="4" w:space="0" w:color="000000"/>
            </w:tcBorders>
          </w:tcPr>
          <w:p w14:paraId="614781DC" w14:textId="77777777" w:rsidR="004567A0" w:rsidRPr="007C0176" w:rsidRDefault="00AE0225" w:rsidP="00811851">
            <w:pPr>
              <w:widowControl w:val="0"/>
              <w:spacing w:after="0" w:line="360" w:lineRule="auto"/>
              <w:rPr>
                <w:rFonts w:ascii="Times New Roman" w:hAnsi="Times New Roman" w:cs="Times New Roman"/>
                <w:b/>
                <w:sz w:val="28"/>
                <w:szCs w:val="28"/>
              </w:rPr>
            </w:pPr>
            <w:r w:rsidRPr="007C0176">
              <w:rPr>
                <w:rFonts w:ascii="Times New Roman" w:hAnsi="Times New Roman" w:cs="Times New Roman"/>
                <w:b/>
                <w:sz w:val="28"/>
                <w:szCs w:val="28"/>
              </w:rPr>
              <w:t>Необходимый инвентарь, реквизит.</w:t>
            </w:r>
          </w:p>
          <w:p w14:paraId="0F4DB32F" w14:textId="77777777" w:rsidR="004567A0" w:rsidRPr="007C0176" w:rsidRDefault="00AE0225" w:rsidP="00811851">
            <w:pPr>
              <w:widowControl w:val="0"/>
              <w:spacing w:after="0" w:line="360" w:lineRule="auto"/>
              <w:jc w:val="both"/>
              <w:rPr>
                <w:rFonts w:ascii="Times New Roman" w:hAnsi="Times New Roman" w:cs="Times New Roman"/>
                <w:b/>
                <w:sz w:val="28"/>
                <w:szCs w:val="28"/>
              </w:rPr>
            </w:pPr>
            <w:r w:rsidRPr="007C0176">
              <w:rPr>
                <w:rFonts w:ascii="Times New Roman" w:hAnsi="Times New Roman" w:cs="Times New Roman"/>
                <w:b/>
                <w:sz w:val="28"/>
                <w:szCs w:val="28"/>
              </w:rPr>
              <w:t xml:space="preserve">Площадка </w:t>
            </w:r>
          </w:p>
        </w:tc>
      </w:tr>
      <w:tr w:rsidR="004567A0" w:rsidRPr="007C0176" w14:paraId="0FB95F04" w14:textId="77777777" w:rsidTr="00811851">
        <w:tc>
          <w:tcPr>
            <w:tcW w:w="18885" w:type="dxa"/>
            <w:gridSpan w:val="3"/>
            <w:tcBorders>
              <w:top w:val="single" w:sz="4" w:space="0" w:color="000000"/>
              <w:left w:val="single" w:sz="4" w:space="0" w:color="000000"/>
              <w:bottom w:val="single" w:sz="4" w:space="0" w:color="000000"/>
              <w:right w:val="single" w:sz="4" w:space="0" w:color="000000"/>
            </w:tcBorders>
          </w:tcPr>
          <w:p w14:paraId="50902287" w14:textId="77777777" w:rsidR="004567A0" w:rsidRPr="007C0176" w:rsidRDefault="004567A0" w:rsidP="00811851">
            <w:pPr>
              <w:widowControl w:val="0"/>
              <w:spacing w:after="0" w:line="360" w:lineRule="auto"/>
              <w:jc w:val="center"/>
              <w:rPr>
                <w:rFonts w:ascii="Times New Roman" w:hAnsi="Times New Roman" w:cs="Times New Roman"/>
                <w:b/>
                <w:sz w:val="28"/>
                <w:szCs w:val="28"/>
              </w:rPr>
            </w:pPr>
          </w:p>
          <w:p w14:paraId="4489795F" w14:textId="77777777" w:rsidR="004567A0" w:rsidRPr="003E330C" w:rsidRDefault="003E330C" w:rsidP="00811851">
            <w:pPr>
              <w:widowControl w:val="0"/>
              <w:spacing w:after="0" w:line="360" w:lineRule="auto"/>
              <w:jc w:val="center"/>
              <w:rPr>
                <w:rFonts w:ascii="Times New Roman" w:hAnsi="Times New Roman" w:cs="Times New Roman"/>
                <w:b/>
                <w:sz w:val="32"/>
                <w:szCs w:val="32"/>
              </w:rPr>
            </w:pPr>
            <w:r w:rsidRPr="003E330C">
              <w:rPr>
                <w:rFonts w:ascii="Times New Roman" w:hAnsi="Times New Roman" w:cs="Times New Roman"/>
                <w:b/>
                <w:sz w:val="32"/>
                <w:szCs w:val="32"/>
              </w:rPr>
              <w:t>Дворовые игры</w:t>
            </w:r>
            <w:r w:rsidR="00AE0225" w:rsidRPr="003E330C">
              <w:rPr>
                <w:rFonts w:ascii="Times New Roman" w:hAnsi="Times New Roman" w:cs="Times New Roman"/>
                <w:b/>
                <w:sz w:val="32"/>
                <w:szCs w:val="32"/>
              </w:rPr>
              <w:t xml:space="preserve"> </w:t>
            </w:r>
          </w:p>
          <w:p w14:paraId="690213AA" w14:textId="77777777" w:rsidR="004567A0" w:rsidRPr="007C0176" w:rsidRDefault="004567A0" w:rsidP="00811851">
            <w:pPr>
              <w:widowControl w:val="0"/>
              <w:spacing w:after="0" w:line="360" w:lineRule="auto"/>
              <w:ind w:firstLine="709"/>
              <w:jc w:val="center"/>
              <w:rPr>
                <w:rFonts w:ascii="Times New Roman" w:hAnsi="Times New Roman" w:cs="Times New Roman"/>
                <w:b/>
                <w:sz w:val="28"/>
                <w:szCs w:val="28"/>
              </w:rPr>
            </w:pPr>
          </w:p>
        </w:tc>
      </w:tr>
      <w:tr w:rsidR="004567A0" w:rsidRPr="007C0176" w14:paraId="0AD9607E" w14:textId="77777777" w:rsidTr="00811851">
        <w:tc>
          <w:tcPr>
            <w:tcW w:w="11513" w:type="dxa"/>
            <w:tcBorders>
              <w:top w:val="single" w:sz="4" w:space="0" w:color="000000"/>
              <w:left w:val="single" w:sz="4" w:space="0" w:color="000000"/>
              <w:bottom w:val="single" w:sz="4" w:space="0" w:color="000000"/>
              <w:right w:val="single" w:sz="4" w:space="0" w:color="000000"/>
            </w:tcBorders>
          </w:tcPr>
          <w:p w14:paraId="557ED267"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 «Гуси – Лебеди»,</w:t>
            </w:r>
          </w:p>
          <w:p w14:paraId="7D5A8ADD"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«Краски», </w:t>
            </w:r>
          </w:p>
          <w:p w14:paraId="158E2B23"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«Классы», </w:t>
            </w:r>
          </w:p>
          <w:p w14:paraId="0A199218"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 «Ручеек», </w:t>
            </w:r>
          </w:p>
          <w:p w14:paraId="120654ED"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lastRenderedPageBreak/>
              <w:t>«</w:t>
            </w:r>
            <w:proofErr w:type="spellStart"/>
            <w:r w:rsidRPr="007C0176">
              <w:rPr>
                <w:rFonts w:ascii="Times New Roman" w:hAnsi="Times New Roman" w:cs="Times New Roman"/>
                <w:sz w:val="28"/>
                <w:szCs w:val="28"/>
              </w:rPr>
              <w:t>Штандер</w:t>
            </w:r>
            <w:proofErr w:type="spellEnd"/>
            <w:r w:rsidRPr="007C0176">
              <w:rPr>
                <w:rFonts w:ascii="Times New Roman" w:hAnsi="Times New Roman" w:cs="Times New Roman"/>
                <w:sz w:val="28"/>
                <w:szCs w:val="28"/>
              </w:rPr>
              <w:t xml:space="preserve">», </w:t>
            </w:r>
          </w:p>
          <w:p w14:paraId="17F4B00A"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«День и ночь</w:t>
            </w:r>
            <w:proofErr w:type="gramStart"/>
            <w:r w:rsidRPr="007C0176">
              <w:rPr>
                <w:rFonts w:ascii="Times New Roman" w:hAnsi="Times New Roman" w:cs="Times New Roman"/>
                <w:sz w:val="28"/>
                <w:szCs w:val="28"/>
              </w:rPr>
              <w:t>»,  «</w:t>
            </w:r>
            <w:proofErr w:type="gramEnd"/>
            <w:r w:rsidRPr="007C0176">
              <w:rPr>
                <w:rFonts w:ascii="Times New Roman" w:hAnsi="Times New Roman" w:cs="Times New Roman"/>
                <w:sz w:val="28"/>
                <w:szCs w:val="28"/>
              </w:rPr>
              <w:t xml:space="preserve">Вышибалы», </w:t>
            </w:r>
          </w:p>
          <w:p w14:paraId="21121BFE"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«Бездомный заяц»,</w:t>
            </w:r>
          </w:p>
          <w:p w14:paraId="4EC8A721"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 «Раз, два, три, стоп», «Прыгалки на скакалке», «</w:t>
            </w:r>
            <w:proofErr w:type="spellStart"/>
            <w:r w:rsidRPr="007C0176">
              <w:rPr>
                <w:rFonts w:ascii="Times New Roman" w:hAnsi="Times New Roman" w:cs="Times New Roman"/>
                <w:sz w:val="28"/>
                <w:szCs w:val="28"/>
              </w:rPr>
              <w:t>Резиночка</w:t>
            </w:r>
            <w:proofErr w:type="spellEnd"/>
            <w:r w:rsidRPr="007C0176">
              <w:rPr>
                <w:rFonts w:ascii="Times New Roman" w:hAnsi="Times New Roman" w:cs="Times New Roman"/>
                <w:sz w:val="28"/>
                <w:szCs w:val="28"/>
              </w:rPr>
              <w:t>»,</w:t>
            </w:r>
          </w:p>
          <w:p w14:paraId="02C07E40" w14:textId="77777777" w:rsidR="004567A0" w:rsidRPr="007C0176" w:rsidRDefault="003E330C"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 </w:t>
            </w:r>
            <w:r w:rsidR="00AE0225" w:rsidRPr="007C0176">
              <w:rPr>
                <w:rFonts w:ascii="Times New Roman" w:hAnsi="Times New Roman" w:cs="Times New Roman"/>
                <w:sz w:val="28"/>
                <w:szCs w:val="28"/>
              </w:rPr>
              <w:t xml:space="preserve">«Необычные шаги», </w:t>
            </w:r>
          </w:p>
          <w:p w14:paraId="2DB807E3"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«Третий лишний»,</w:t>
            </w:r>
          </w:p>
          <w:p w14:paraId="08135082"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«Кошки– Мышки»,</w:t>
            </w:r>
          </w:p>
        </w:tc>
        <w:tc>
          <w:tcPr>
            <w:tcW w:w="3971" w:type="dxa"/>
            <w:tcBorders>
              <w:top w:val="single" w:sz="4" w:space="0" w:color="000000"/>
              <w:left w:val="single" w:sz="4" w:space="0" w:color="000000"/>
              <w:bottom w:val="single" w:sz="4" w:space="0" w:color="000000"/>
              <w:right w:val="single" w:sz="4" w:space="0" w:color="000000"/>
            </w:tcBorders>
          </w:tcPr>
          <w:p w14:paraId="680448D1" w14:textId="77777777" w:rsidR="004567A0" w:rsidRPr="007C0176" w:rsidRDefault="00AE0225" w:rsidP="00811851">
            <w:pPr>
              <w:widowControl w:val="0"/>
              <w:spacing w:after="0" w:line="360" w:lineRule="auto"/>
              <w:jc w:val="both"/>
              <w:rPr>
                <w:rFonts w:ascii="Times New Roman" w:hAnsi="Times New Roman" w:cs="Times New Roman"/>
                <w:sz w:val="28"/>
                <w:szCs w:val="28"/>
              </w:rPr>
            </w:pPr>
            <w:r w:rsidRPr="007C0176">
              <w:rPr>
                <w:rFonts w:ascii="Times New Roman" w:hAnsi="Times New Roman" w:cs="Times New Roman"/>
                <w:sz w:val="28"/>
                <w:szCs w:val="28"/>
              </w:rPr>
              <w:lastRenderedPageBreak/>
              <w:t>Создать условия для развития двигательной активности</w:t>
            </w:r>
          </w:p>
        </w:tc>
        <w:tc>
          <w:tcPr>
            <w:tcW w:w="3401" w:type="dxa"/>
            <w:tcBorders>
              <w:top w:val="single" w:sz="4" w:space="0" w:color="000000"/>
              <w:left w:val="single" w:sz="4" w:space="0" w:color="000000"/>
              <w:bottom w:val="single" w:sz="4" w:space="0" w:color="000000"/>
              <w:right w:val="single" w:sz="4" w:space="0" w:color="000000"/>
            </w:tcBorders>
          </w:tcPr>
          <w:p w14:paraId="076A5F9B"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Мяч большой, средний; скакалка, резинка – 2,5 метра; мел; лист бумаги, ручка.</w:t>
            </w:r>
          </w:p>
          <w:p w14:paraId="16E28372" w14:textId="77777777" w:rsidR="004567A0" w:rsidRPr="007C0176" w:rsidRDefault="00AE0225" w:rsidP="00811851">
            <w:pPr>
              <w:widowControl w:val="0"/>
              <w:spacing w:after="0" w:line="360" w:lineRule="auto"/>
              <w:jc w:val="both"/>
              <w:rPr>
                <w:rFonts w:ascii="Times New Roman" w:hAnsi="Times New Roman" w:cs="Times New Roman"/>
                <w:sz w:val="28"/>
                <w:szCs w:val="28"/>
              </w:rPr>
            </w:pPr>
            <w:r w:rsidRPr="007C0176">
              <w:rPr>
                <w:rFonts w:ascii="Times New Roman" w:hAnsi="Times New Roman" w:cs="Times New Roman"/>
                <w:sz w:val="28"/>
                <w:szCs w:val="28"/>
              </w:rPr>
              <w:lastRenderedPageBreak/>
              <w:t>Большие открытые   площадки.</w:t>
            </w:r>
          </w:p>
        </w:tc>
      </w:tr>
      <w:tr w:rsidR="004567A0" w:rsidRPr="007C0176" w14:paraId="74E70ECA" w14:textId="77777777" w:rsidTr="00811851">
        <w:tc>
          <w:tcPr>
            <w:tcW w:w="18885" w:type="dxa"/>
            <w:gridSpan w:val="3"/>
            <w:tcBorders>
              <w:top w:val="single" w:sz="4" w:space="0" w:color="000000"/>
              <w:left w:val="single" w:sz="4" w:space="0" w:color="000000"/>
              <w:bottom w:val="single" w:sz="4" w:space="0" w:color="000000"/>
              <w:right w:val="single" w:sz="4" w:space="0" w:color="000000"/>
            </w:tcBorders>
          </w:tcPr>
          <w:p w14:paraId="50577E77" w14:textId="77777777" w:rsidR="004567A0" w:rsidRPr="007C0176" w:rsidRDefault="004567A0" w:rsidP="00811851">
            <w:pPr>
              <w:widowControl w:val="0"/>
              <w:spacing w:after="0" w:line="360" w:lineRule="auto"/>
              <w:jc w:val="center"/>
              <w:rPr>
                <w:rFonts w:ascii="Times New Roman" w:hAnsi="Times New Roman" w:cs="Times New Roman"/>
                <w:b/>
                <w:sz w:val="28"/>
                <w:szCs w:val="28"/>
              </w:rPr>
            </w:pPr>
          </w:p>
          <w:p w14:paraId="479B7A04" w14:textId="77777777" w:rsidR="004567A0" w:rsidRPr="007C0176" w:rsidRDefault="00AE0225" w:rsidP="00811851">
            <w:pPr>
              <w:widowControl w:val="0"/>
              <w:spacing w:after="0" w:line="360" w:lineRule="auto"/>
              <w:jc w:val="center"/>
              <w:rPr>
                <w:rFonts w:ascii="Times New Roman" w:hAnsi="Times New Roman" w:cs="Times New Roman"/>
                <w:b/>
                <w:sz w:val="28"/>
                <w:szCs w:val="28"/>
              </w:rPr>
            </w:pPr>
            <w:r w:rsidRPr="007C0176">
              <w:rPr>
                <w:rFonts w:ascii="Times New Roman" w:hAnsi="Times New Roman" w:cs="Times New Roman"/>
                <w:b/>
                <w:sz w:val="28"/>
                <w:szCs w:val="28"/>
              </w:rPr>
              <w:t>ДИДАКТИЧЕСКИЕ ИГРЫ</w:t>
            </w:r>
          </w:p>
          <w:p w14:paraId="32A4BCAD" w14:textId="77777777" w:rsidR="004567A0" w:rsidRPr="007C0176" w:rsidRDefault="004567A0" w:rsidP="00811851">
            <w:pPr>
              <w:widowControl w:val="0"/>
              <w:spacing w:after="0" w:line="360" w:lineRule="auto"/>
              <w:ind w:firstLine="709"/>
              <w:jc w:val="center"/>
              <w:rPr>
                <w:rFonts w:ascii="Times New Roman" w:hAnsi="Times New Roman" w:cs="Times New Roman"/>
                <w:b/>
                <w:sz w:val="28"/>
                <w:szCs w:val="28"/>
              </w:rPr>
            </w:pPr>
          </w:p>
        </w:tc>
      </w:tr>
      <w:tr w:rsidR="004567A0" w:rsidRPr="007C0176" w14:paraId="08381BCE" w14:textId="77777777" w:rsidTr="00811851">
        <w:tc>
          <w:tcPr>
            <w:tcW w:w="11513" w:type="dxa"/>
            <w:tcBorders>
              <w:top w:val="single" w:sz="4" w:space="0" w:color="000000"/>
              <w:left w:val="single" w:sz="4" w:space="0" w:color="000000"/>
              <w:bottom w:val="single" w:sz="4" w:space="0" w:color="000000"/>
              <w:right w:val="single" w:sz="4" w:space="0" w:color="000000"/>
            </w:tcBorders>
          </w:tcPr>
          <w:p w14:paraId="5F2F4255"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«Летает не летает», </w:t>
            </w:r>
          </w:p>
          <w:p w14:paraId="3310A6E6"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«Где мы </w:t>
            </w:r>
            <w:proofErr w:type="gramStart"/>
            <w:r w:rsidRPr="007C0176">
              <w:rPr>
                <w:rFonts w:ascii="Times New Roman" w:hAnsi="Times New Roman" w:cs="Times New Roman"/>
                <w:sz w:val="28"/>
                <w:szCs w:val="28"/>
              </w:rPr>
              <w:t>были,  мы</w:t>
            </w:r>
            <w:proofErr w:type="gramEnd"/>
            <w:r w:rsidRPr="007C0176">
              <w:rPr>
                <w:rFonts w:ascii="Times New Roman" w:hAnsi="Times New Roman" w:cs="Times New Roman"/>
                <w:sz w:val="28"/>
                <w:szCs w:val="28"/>
              </w:rPr>
              <w:t xml:space="preserve"> не скажем»</w:t>
            </w:r>
          </w:p>
          <w:p w14:paraId="20DF8E3D"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«Наоборот»,</w:t>
            </w:r>
          </w:p>
          <w:p w14:paraId="3B6074FB"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«Съедобное – несъедобное», </w:t>
            </w:r>
          </w:p>
          <w:p w14:paraId="7E748B36"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«Море волнуется», «Нагоняла»,</w:t>
            </w:r>
          </w:p>
          <w:p w14:paraId="580D8223"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«Фанты»,</w:t>
            </w:r>
          </w:p>
          <w:p w14:paraId="19466BBC"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«Я знаю на свете пять имен», </w:t>
            </w:r>
          </w:p>
          <w:p w14:paraId="3D9FB7CE"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«Колечко»</w:t>
            </w:r>
          </w:p>
          <w:p w14:paraId="335B2FA1"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«Садовник», </w:t>
            </w:r>
          </w:p>
          <w:p w14:paraId="4C3F0C81"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«Города»</w:t>
            </w:r>
          </w:p>
        </w:tc>
        <w:tc>
          <w:tcPr>
            <w:tcW w:w="3971" w:type="dxa"/>
            <w:tcBorders>
              <w:top w:val="single" w:sz="4" w:space="0" w:color="000000"/>
              <w:left w:val="single" w:sz="4" w:space="0" w:color="000000"/>
              <w:bottom w:val="single" w:sz="4" w:space="0" w:color="000000"/>
              <w:right w:val="single" w:sz="4" w:space="0" w:color="000000"/>
            </w:tcBorders>
          </w:tcPr>
          <w:p w14:paraId="29CF829D"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Создание условий для развития умственных и творческих способностей, активного мышления самостоятельности </w:t>
            </w:r>
          </w:p>
        </w:tc>
        <w:tc>
          <w:tcPr>
            <w:tcW w:w="3401" w:type="dxa"/>
            <w:tcBorders>
              <w:top w:val="single" w:sz="4" w:space="0" w:color="000000"/>
              <w:left w:val="single" w:sz="4" w:space="0" w:color="000000"/>
              <w:bottom w:val="single" w:sz="4" w:space="0" w:color="000000"/>
              <w:right w:val="single" w:sz="4" w:space="0" w:color="000000"/>
            </w:tcBorders>
          </w:tcPr>
          <w:p w14:paraId="18D27B08"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Мяч резиновый, колечко или маленький камешек. </w:t>
            </w:r>
          </w:p>
          <w:p w14:paraId="5DC6AC02"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Открытые площадки, допускаются беседки, комнаты</w:t>
            </w:r>
          </w:p>
          <w:p w14:paraId="29C1BB38" w14:textId="77777777" w:rsidR="004567A0" w:rsidRPr="007C0176" w:rsidRDefault="004567A0" w:rsidP="00811851">
            <w:pPr>
              <w:widowControl w:val="0"/>
              <w:spacing w:after="0" w:line="360" w:lineRule="auto"/>
              <w:ind w:firstLine="709"/>
              <w:jc w:val="both"/>
              <w:rPr>
                <w:rFonts w:ascii="Times New Roman" w:hAnsi="Times New Roman" w:cs="Times New Roman"/>
                <w:sz w:val="28"/>
                <w:szCs w:val="28"/>
              </w:rPr>
            </w:pPr>
          </w:p>
        </w:tc>
      </w:tr>
      <w:tr w:rsidR="004567A0" w:rsidRPr="007C0176" w14:paraId="13FECD69" w14:textId="77777777" w:rsidTr="00811851">
        <w:tc>
          <w:tcPr>
            <w:tcW w:w="18885" w:type="dxa"/>
            <w:gridSpan w:val="3"/>
            <w:tcBorders>
              <w:top w:val="single" w:sz="4" w:space="0" w:color="000000"/>
              <w:left w:val="single" w:sz="4" w:space="0" w:color="000000"/>
              <w:bottom w:val="single" w:sz="4" w:space="0" w:color="000000"/>
              <w:right w:val="single" w:sz="4" w:space="0" w:color="000000"/>
            </w:tcBorders>
          </w:tcPr>
          <w:p w14:paraId="6B8F53BF" w14:textId="77777777" w:rsidR="004567A0" w:rsidRPr="007C0176" w:rsidRDefault="004567A0" w:rsidP="00811851">
            <w:pPr>
              <w:widowControl w:val="0"/>
              <w:spacing w:after="0" w:line="360" w:lineRule="auto"/>
              <w:jc w:val="center"/>
              <w:rPr>
                <w:rFonts w:ascii="Times New Roman" w:hAnsi="Times New Roman" w:cs="Times New Roman"/>
                <w:b/>
                <w:sz w:val="28"/>
                <w:szCs w:val="28"/>
              </w:rPr>
            </w:pPr>
          </w:p>
          <w:p w14:paraId="748CC324" w14:textId="77777777" w:rsidR="004567A0" w:rsidRPr="007C0176" w:rsidRDefault="00AE0225" w:rsidP="00811851">
            <w:pPr>
              <w:widowControl w:val="0"/>
              <w:spacing w:after="0" w:line="360" w:lineRule="auto"/>
              <w:jc w:val="center"/>
              <w:rPr>
                <w:rFonts w:ascii="Times New Roman" w:hAnsi="Times New Roman" w:cs="Times New Roman"/>
                <w:b/>
                <w:sz w:val="28"/>
                <w:szCs w:val="28"/>
              </w:rPr>
            </w:pPr>
            <w:r w:rsidRPr="007C0176">
              <w:rPr>
                <w:rFonts w:ascii="Times New Roman" w:hAnsi="Times New Roman" w:cs="Times New Roman"/>
                <w:b/>
                <w:sz w:val="28"/>
                <w:szCs w:val="28"/>
              </w:rPr>
              <w:t>СЛОВЕСНЫЕ ИГРЫ</w:t>
            </w:r>
          </w:p>
          <w:p w14:paraId="5727268D" w14:textId="77777777" w:rsidR="004567A0" w:rsidRPr="007C0176" w:rsidRDefault="004567A0" w:rsidP="00811851">
            <w:pPr>
              <w:widowControl w:val="0"/>
              <w:spacing w:after="0" w:line="360" w:lineRule="auto"/>
              <w:ind w:firstLine="709"/>
              <w:jc w:val="center"/>
              <w:rPr>
                <w:rFonts w:ascii="Times New Roman" w:hAnsi="Times New Roman" w:cs="Times New Roman"/>
                <w:b/>
                <w:sz w:val="28"/>
                <w:szCs w:val="28"/>
              </w:rPr>
            </w:pPr>
          </w:p>
        </w:tc>
      </w:tr>
      <w:tr w:rsidR="004567A0" w:rsidRPr="007C0176" w14:paraId="17A4E76C" w14:textId="77777777" w:rsidTr="00811851">
        <w:tc>
          <w:tcPr>
            <w:tcW w:w="11513" w:type="dxa"/>
            <w:tcBorders>
              <w:top w:val="single" w:sz="4" w:space="0" w:color="000000"/>
              <w:left w:val="single" w:sz="4" w:space="0" w:color="000000"/>
              <w:bottom w:val="single" w:sz="4" w:space="0" w:color="000000"/>
              <w:right w:val="single" w:sz="4" w:space="0" w:color="000000"/>
            </w:tcBorders>
          </w:tcPr>
          <w:p w14:paraId="311AF4FC"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«Да и нет»,</w:t>
            </w:r>
          </w:p>
          <w:p w14:paraId="72353818" w14:textId="77777777" w:rsidR="004567A0" w:rsidRPr="007C0176" w:rsidRDefault="00AE0225" w:rsidP="00811851">
            <w:pPr>
              <w:widowControl w:val="0"/>
              <w:spacing w:after="0" w:line="360" w:lineRule="auto"/>
              <w:jc w:val="both"/>
              <w:rPr>
                <w:rFonts w:ascii="Times New Roman" w:hAnsi="Times New Roman" w:cs="Times New Roman"/>
                <w:sz w:val="28"/>
                <w:szCs w:val="28"/>
              </w:rPr>
            </w:pPr>
            <w:r w:rsidRPr="007C0176">
              <w:rPr>
                <w:rFonts w:ascii="Times New Roman" w:hAnsi="Times New Roman" w:cs="Times New Roman"/>
                <w:sz w:val="28"/>
                <w:szCs w:val="28"/>
              </w:rPr>
              <w:t xml:space="preserve"> «Узнай по голосу» «Мышеловка» «Испорченный телефон»</w:t>
            </w:r>
          </w:p>
        </w:tc>
        <w:tc>
          <w:tcPr>
            <w:tcW w:w="3971" w:type="dxa"/>
            <w:tcBorders>
              <w:top w:val="single" w:sz="4" w:space="0" w:color="000000"/>
              <w:left w:val="single" w:sz="4" w:space="0" w:color="000000"/>
              <w:bottom w:val="single" w:sz="4" w:space="0" w:color="000000"/>
              <w:right w:val="single" w:sz="4" w:space="0" w:color="000000"/>
            </w:tcBorders>
          </w:tcPr>
          <w:p w14:paraId="7EB5D4AB"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Создание условий для развития умственных и творческих способностей, активного мышления самостоятельности</w:t>
            </w:r>
          </w:p>
        </w:tc>
        <w:tc>
          <w:tcPr>
            <w:tcW w:w="3401" w:type="dxa"/>
            <w:tcBorders>
              <w:top w:val="single" w:sz="4" w:space="0" w:color="000000"/>
              <w:left w:val="single" w:sz="4" w:space="0" w:color="000000"/>
              <w:bottom w:val="single" w:sz="4" w:space="0" w:color="000000"/>
              <w:right w:val="single" w:sz="4" w:space="0" w:color="000000"/>
            </w:tcBorders>
          </w:tcPr>
          <w:p w14:paraId="20ACB050"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 xml:space="preserve">мелкие предметы для фантов (камешки, цветочек, фантик, палочка и т.д.). </w:t>
            </w:r>
          </w:p>
          <w:p w14:paraId="1BF4C136" w14:textId="77777777" w:rsidR="004567A0" w:rsidRPr="007C0176" w:rsidRDefault="00AE0225" w:rsidP="00811851">
            <w:pPr>
              <w:widowControl w:val="0"/>
              <w:spacing w:after="0" w:line="360" w:lineRule="auto"/>
              <w:rPr>
                <w:rFonts w:ascii="Times New Roman" w:hAnsi="Times New Roman" w:cs="Times New Roman"/>
                <w:sz w:val="28"/>
                <w:szCs w:val="28"/>
              </w:rPr>
            </w:pPr>
            <w:r w:rsidRPr="007C0176">
              <w:rPr>
                <w:rFonts w:ascii="Times New Roman" w:hAnsi="Times New Roman" w:cs="Times New Roman"/>
                <w:sz w:val="28"/>
                <w:szCs w:val="28"/>
              </w:rPr>
              <w:t>Любые площадки</w:t>
            </w:r>
          </w:p>
        </w:tc>
      </w:tr>
    </w:tbl>
    <w:p w14:paraId="2C4ED38E" w14:textId="77777777" w:rsidR="004567A0" w:rsidRPr="007C0176" w:rsidRDefault="004567A0" w:rsidP="00811851">
      <w:pPr>
        <w:widowControl w:val="0"/>
        <w:spacing w:after="0"/>
        <w:ind w:left="284" w:firstLine="567"/>
        <w:rPr>
          <w:rFonts w:ascii="Times New Roman" w:hAnsi="Times New Roman" w:cs="Times New Roman"/>
          <w:sz w:val="28"/>
          <w:szCs w:val="28"/>
        </w:rPr>
      </w:pPr>
    </w:p>
    <w:p w14:paraId="6716C6B3" w14:textId="77777777" w:rsidR="004567A0" w:rsidRPr="007C0176" w:rsidRDefault="004567A0" w:rsidP="00811851">
      <w:pPr>
        <w:spacing w:after="0"/>
        <w:rPr>
          <w:rFonts w:ascii="Times New Roman" w:hAnsi="Times New Roman" w:cs="Times New Roman"/>
          <w:sz w:val="28"/>
          <w:szCs w:val="28"/>
        </w:rPr>
      </w:pPr>
    </w:p>
    <w:p w14:paraId="6FD1B23E" w14:textId="77777777" w:rsidR="004567A0" w:rsidRPr="003E330C" w:rsidRDefault="003E330C" w:rsidP="003E330C">
      <w:pPr>
        <w:pStyle w:val="Textbody"/>
        <w:spacing w:after="0"/>
        <w:jc w:val="center"/>
        <w:rPr>
          <w:rFonts w:ascii="Times New Roman" w:hAnsi="Times New Roman" w:cs="Times New Roman"/>
          <w:b/>
          <w:color w:val="222222"/>
          <w:sz w:val="32"/>
          <w:szCs w:val="32"/>
        </w:rPr>
      </w:pPr>
      <w:r w:rsidRPr="003E330C">
        <w:rPr>
          <w:rFonts w:ascii="Times New Roman" w:hAnsi="Times New Roman" w:cs="Times New Roman"/>
          <w:b/>
          <w:color w:val="222222"/>
          <w:sz w:val="32"/>
          <w:szCs w:val="32"/>
        </w:rPr>
        <w:t>Считалки</w:t>
      </w:r>
    </w:p>
    <w:p w14:paraId="5AAFDFF8" w14:textId="77777777" w:rsidR="004567A0" w:rsidRPr="007C0176" w:rsidRDefault="00AE0225">
      <w:pPr>
        <w:pStyle w:val="Textbody"/>
        <w:numPr>
          <w:ilvl w:val="0"/>
          <w:numId w:val="2"/>
        </w:numPr>
        <w:spacing w:after="0"/>
        <w:ind w:left="250" w:firstLine="0"/>
        <w:rPr>
          <w:rFonts w:ascii="Times New Roman" w:hAnsi="Times New Roman" w:cs="Times New Roman"/>
          <w:color w:val="222222"/>
          <w:sz w:val="28"/>
          <w:szCs w:val="28"/>
        </w:rPr>
      </w:pPr>
      <w:r w:rsidRPr="007C0176">
        <w:rPr>
          <w:rFonts w:ascii="Times New Roman" w:hAnsi="Times New Roman" w:cs="Times New Roman"/>
          <w:color w:val="222222"/>
          <w:sz w:val="28"/>
          <w:szCs w:val="28"/>
        </w:rPr>
        <w:lastRenderedPageBreak/>
        <w:t>«Вышел месяц из тумана, вынул ножик из кармана, буду резать, буду бить — всё равно тебе водить!»</w:t>
      </w:r>
    </w:p>
    <w:p w14:paraId="28301938" w14:textId="77777777" w:rsidR="004567A0" w:rsidRPr="007C0176" w:rsidRDefault="00AE0225">
      <w:pPr>
        <w:pStyle w:val="Textbody"/>
        <w:numPr>
          <w:ilvl w:val="0"/>
          <w:numId w:val="2"/>
        </w:numPr>
        <w:spacing w:after="0"/>
        <w:ind w:left="250" w:firstLine="0"/>
        <w:rPr>
          <w:rFonts w:ascii="Times New Roman" w:hAnsi="Times New Roman" w:cs="Times New Roman"/>
          <w:color w:val="222222"/>
          <w:sz w:val="28"/>
          <w:szCs w:val="28"/>
        </w:rPr>
      </w:pPr>
      <w:r w:rsidRPr="007C0176">
        <w:rPr>
          <w:rFonts w:ascii="Times New Roman" w:hAnsi="Times New Roman" w:cs="Times New Roman"/>
          <w:color w:val="222222"/>
          <w:sz w:val="28"/>
          <w:szCs w:val="28"/>
        </w:rPr>
        <w:t>«Со второго этажа полетели три ножа: красный, синий, голубой — выбирай себе любой»</w:t>
      </w:r>
    </w:p>
    <w:p w14:paraId="584430F0" w14:textId="77777777" w:rsidR="004567A0" w:rsidRPr="007C0176" w:rsidRDefault="00AE0225">
      <w:pPr>
        <w:pStyle w:val="Textbody"/>
        <w:numPr>
          <w:ilvl w:val="0"/>
          <w:numId w:val="2"/>
        </w:numPr>
        <w:spacing w:after="0"/>
        <w:ind w:left="250" w:firstLine="0"/>
        <w:rPr>
          <w:rFonts w:ascii="Times New Roman" w:hAnsi="Times New Roman" w:cs="Times New Roman"/>
          <w:color w:val="222222"/>
          <w:sz w:val="28"/>
          <w:szCs w:val="28"/>
        </w:rPr>
      </w:pPr>
      <w:r w:rsidRPr="007C0176">
        <w:rPr>
          <w:rFonts w:ascii="Times New Roman" w:hAnsi="Times New Roman" w:cs="Times New Roman"/>
          <w:color w:val="222222"/>
          <w:sz w:val="28"/>
          <w:szCs w:val="28"/>
        </w:rPr>
        <w:t>«Раз, два, три, четыре, пять – я иду тебя искать»</w:t>
      </w:r>
    </w:p>
    <w:p w14:paraId="4B165ED9" w14:textId="77777777" w:rsidR="004567A0" w:rsidRPr="007C0176" w:rsidRDefault="00AE0225">
      <w:pPr>
        <w:pStyle w:val="Textbody"/>
        <w:numPr>
          <w:ilvl w:val="0"/>
          <w:numId w:val="2"/>
        </w:numPr>
        <w:spacing w:after="0"/>
        <w:ind w:left="250" w:firstLine="0"/>
        <w:rPr>
          <w:rFonts w:ascii="Times New Roman" w:hAnsi="Times New Roman" w:cs="Times New Roman"/>
          <w:color w:val="222222"/>
          <w:sz w:val="28"/>
          <w:szCs w:val="28"/>
        </w:rPr>
      </w:pPr>
      <w:r w:rsidRPr="007C0176">
        <w:rPr>
          <w:rFonts w:ascii="Times New Roman" w:hAnsi="Times New Roman" w:cs="Times New Roman"/>
          <w:color w:val="222222"/>
          <w:sz w:val="28"/>
          <w:szCs w:val="28"/>
        </w:rPr>
        <w:t>«Катилось яблоко по огороду и упало прямо в воду – БУЛЬК»</w:t>
      </w:r>
    </w:p>
    <w:p w14:paraId="344187BF" w14:textId="77777777" w:rsidR="004567A0" w:rsidRPr="007C0176" w:rsidRDefault="00AE0225">
      <w:pPr>
        <w:pStyle w:val="Textbody"/>
        <w:numPr>
          <w:ilvl w:val="0"/>
          <w:numId w:val="2"/>
        </w:numPr>
        <w:spacing w:after="0"/>
        <w:ind w:left="250" w:firstLine="0"/>
        <w:rPr>
          <w:rFonts w:ascii="Times New Roman" w:hAnsi="Times New Roman" w:cs="Times New Roman"/>
          <w:color w:val="222222"/>
          <w:sz w:val="28"/>
          <w:szCs w:val="28"/>
        </w:rPr>
      </w:pPr>
      <w:r w:rsidRPr="007C0176">
        <w:rPr>
          <w:rFonts w:ascii="Times New Roman" w:hAnsi="Times New Roman" w:cs="Times New Roman"/>
          <w:color w:val="222222"/>
          <w:sz w:val="28"/>
          <w:szCs w:val="28"/>
        </w:rPr>
        <w:t>«Раз, два, три, четыре, пять. Будем в прятки мы играть. Небо, звезды, луг, цветы – выходи из круга ты!»</w:t>
      </w:r>
    </w:p>
    <w:p w14:paraId="510166DA" w14:textId="77777777" w:rsidR="004567A0" w:rsidRPr="007C0176" w:rsidRDefault="00AE0225">
      <w:pPr>
        <w:pStyle w:val="Textbody"/>
        <w:numPr>
          <w:ilvl w:val="0"/>
          <w:numId w:val="2"/>
        </w:numPr>
        <w:spacing w:after="0"/>
        <w:ind w:left="250" w:firstLine="0"/>
        <w:rPr>
          <w:rFonts w:ascii="Times New Roman" w:hAnsi="Times New Roman" w:cs="Times New Roman"/>
          <w:color w:val="222222"/>
          <w:sz w:val="28"/>
          <w:szCs w:val="28"/>
        </w:rPr>
      </w:pPr>
      <w:r w:rsidRPr="007C0176">
        <w:rPr>
          <w:rFonts w:ascii="Times New Roman" w:hAnsi="Times New Roman" w:cs="Times New Roman"/>
          <w:color w:val="222222"/>
          <w:sz w:val="28"/>
          <w:szCs w:val="28"/>
        </w:rPr>
        <w:t>«На золотом крыльце сидели: царь, царевич, король, королевич, охотник, портной. Кто ты будешь такой?</w:t>
      </w:r>
    </w:p>
    <w:p w14:paraId="3DD3A970" w14:textId="77777777" w:rsidR="004567A0" w:rsidRPr="007C0176" w:rsidRDefault="00AE0225" w:rsidP="00DE0755">
      <w:pPr>
        <w:pStyle w:val="Textbody"/>
        <w:numPr>
          <w:ilvl w:val="0"/>
          <w:numId w:val="2"/>
        </w:numPr>
        <w:spacing w:after="0"/>
        <w:ind w:left="250" w:firstLine="0"/>
        <w:jc w:val="left"/>
        <w:rPr>
          <w:rFonts w:ascii="Times New Roman" w:hAnsi="Times New Roman" w:cs="Times New Roman"/>
          <w:color w:val="222222"/>
          <w:sz w:val="28"/>
          <w:szCs w:val="28"/>
        </w:rPr>
      </w:pPr>
      <w:proofErr w:type="spellStart"/>
      <w:r w:rsidRPr="007C0176">
        <w:rPr>
          <w:rFonts w:ascii="Times New Roman" w:hAnsi="Times New Roman" w:cs="Times New Roman"/>
          <w:color w:val="222222"/>
          <w:sz w:val="28"/>
          <w:szCs w:val="28"/>
        </w:rPr>
        <w:t>Аты</w:t>
      </w:r>
      <w:proofErr w:type="spellEnd"/>
      <w:r w:rsidRPr="007C0176">
        <w:rPr>
          <w:rFonts w:ascii="Times New Roman" w:hAnsi="Times New Roman" w:cs="Times New Roman"/>
          <w:color w:val="222222"/>
          <w:sz w:val="28"/>
          <w:szCs w:val="28"/>
        </w:rPr>
        <w:t>-баты, шли солдаты,</w:t>
      </w:r>
      <w:r w:rsidRPr="007C0176">
        <w:rPr>
          <w:rFonts w:ascii="Times New Roman" w:hAnsi="Times New Roman" w:cs="Times New Roman"/>
          <w:color w:val="222222"/>
          <w:sz w:val="28"/>
          <w:szCs w:val="28"/>
        </w:rPr>
        <w:br/>
      </w:r>
      <w:proofErr w:type="spellStart"/>
      <w:r w:rsidRPr="007C0176">
        <w:rPr>
          <w:rFonts w:ascii="Times New Roman" w:hAnsi="Times New Roman" w:cs="Times New Roman"/>
          <w:color w:val="222222"/>
          <w:sz w:val="28"/>
          <w:szCs w:val="28"/>
        </w:rPr>
        <w:t>Аты</w:t>
      </w:r>
      <w:proofErr w:type="spellEnd"/>
      <w:r w:rsidRPr="007C0176">
        <w:rPr>
          <w:rFonts w:ascii="Times New Roman" w:hAnsi="Times New Roman" w:cs="Times New Roman"/>
          <w:color w:val="222222"/>
          <w:sz w:val="28"/>
          <w:szCs w:val="28"/>
        </w:rPr>
        <w:t>-баты, на базар.</w:t>
      </w:r>
      <w:r w:rsidRPr="007C0176">
        <w:rPr>
          <w:rFonts w:ascii="Times New Roman" w:hAnsi="Times New Roman" w:cs="Times New Roman"/>
          <w:color w:val="222222"/>
          <w:sz w:val="28"/>
          <w:szCs w:val="28"/>
        </w:rPr>
        <w:br/>
      </w:r>
      <w:proofErr w:type="spellStart"/>
      <w:r w:rsidRPr="007C0176">
        <w:rPr>
          <w:rFonts w:ascii="Times New Roman" w:hAnsi="Times New Roman" w:cs="Times New Roman"/>
          <w:color w:val="222222"/>
          <w:sz w:val="28"/>
          <w:szCs w:val="28"/>
        </w:rPr>
        <w:t>Аты</w:t>
      </w:r>
      <w:proofErr w:type="spellEnd"/>
      <w:r w:rsidRPr="007C0176">
        <w:rPr>
          <w:rFonts w:ascii="Times New Roman" w:hAnsi="Times New Roman" w:cs="Times New Roman"/>
          <w:color w:val="222222"/>
          <w:sz w:val="28"/>
          <w:szCs w:val="28"/>
        </w:rPr>
        <w:t>-баты, что купили?</w:t>
      </w:r>
      <w:r w:rsidRPr="007C0176">
        <w:rPr>
          <w:rFonts w:ascii="Times New Roman" w:hAnsi="Times New Roman" w:cs="Times New Roman"/>
          <w:color w:val="222222"/>
          <w:sz w:val="28"/>
          <w:szCs w:val="28"/>
        </w:rPr>
        <w:br/>
      </w:r>
      <w:proofErr w:type="spellStart"/>
      <w:r w:rsidRPr="007C0176">
        <w:rPr>
          <w:rFonts w:ascii="Times New Roman" w:hAnsi="Times New Roman" w:cs="Times New Roman"/>
          <w:color w:val="222222"/>
          <w:sz w:val="28"/>
          <w:szCs w:val="28"/>
        </w:rPr>
        <w:t>Аты</w:t>
      </w:r>
      <w:proofErr w:type="spellEnd"/>
      <w:r w:rsidRPr="007C0176">
        <w:rPr>
          <w:rFonts w:ascii="Times New Roman" w:hAnsi="Times New Roman" w:cs="Times New Roman"/>
          <w:color w:val="222222"/>
          <w:sz w:val="28"/>
          <w:szCs w:val="28"/>
        </w:rPr>
        <w:t>-баты, самовар.</w:t>
      </w:r>
      <w:r w:rsidRPr="007C0176">
        <w:rPr>
          <w:rFonts w:ascii="Times New Roman" w:hAnsi="Times New Roman" w:cs="Times New Roman"/>
          <w:color w:val="222222"/>
          <w:sz w:val="28"/>
          <w:szCs w:val="28"/>
        </w:rPr>
        <w:br/>
      </w:r>
      <w:proofErr w:type="spellStart"/>
      <w:r w:rsidRPr="007C0176">
        <w:rPr>
          <w:rFonts w:ascii="Times New Roman" w:hAnsi="Times New Roman" w:cs="Times New Roman"/>
          <w:color w:val="222222"/>
          <w:sz w:val="28"/>
          <w:szCs w:val="28"/>
        </w:rPr>
        <w:t>Аты</w:t>
      </w:r>
      <w:proofErr w:type="spellEnd"/>
      <w:r w:rsidRPr="007C0176">
        <w:rPr>
          <w:rFonts w:ascii="Times New Roman" w:hAnsi="Times New Roman" w:cs="Times New Roman"/>
          <w:color w:val="222222"/>
          <w:sz w:val="28"/>
          <w:szCs w:val="28"/>
        </w:rPr>
        <w:t>-баты, сколько дали?</w:t>
      </w:r>
      <w:r w:rsidRPr="007C0176">
        <w:rPr>
          <w:rFonts w:ascii="Times New Roman" w:hAnsi="Times New Roman" w:cs="Times New Roman"/>
          <w:color w:val="222222"/>
          <w:sz w:val="28"/>
          <w:szCs w:val="28"/>
        </w:rPr>
        <w:br/>
      </w:r>
      <w:proofErr w:type="spellStart"/>
      <w:r w:rsidRPr="007C0176">
        <w:rPr>
          <w:rFonts w:ascii="Times New Roman" w:hAnsi="Times New Roman" w:cs="Times New Roman"/>
          <w:color w:val="222222"/>
          <w:sz w:val="28"/>
          <w:szCs w:val="28"/>
        </w:rPr>
        <w:t>Аты</w:t>
      </w:r>
      <w:proofErr w:type="spellEnd"/>
      <w:r w:rsidRPr="007C0176">
        <w:rPr>
          <w:rFonts w:ascii="Times New Roman" w:hAnsi="Times New Roman" w:cs="Times New Roman"/>
          <w:color w:val="222222"/>
          <w:sz w:val="28"/>
          <w:szCs w:val="28"/>
        </w:rPr>
        <w:t>-баты, сто грошей.</w:t>
      </w:r>
      <w:r w:rsidRPr="007C0176">
        <w:rPr>
          <w:rFonts w:ascii="Times New Roman" w:hAnsi="Times New Roman" w:cs="Times New Roman"/>
          <w:color w:val="222222"/>
          <w:sz w:val="28"/>
          <w:szCs w:val="28"/>
        </w:rPr>
        <w:br/>
      </w:r>
      <w:proofErr w:type="spellStart"/>
      <w:r w:rsidRPr="007C0176">
        <w:rPr>
          <w:rFonts w:ascii="Times New Roman" w:hAnsi="Times New Roman" w:cs="Times New Roman"/>
          <w:color w:val="222222"/>
          <w:sz w:val="28"/>
          <w:szCs w:val="28"/>
        </w:rPr>
        <w:t>Аты</w:t>
      </w:r>
      <w:proofErr w:type="spellEnd"/>
      <w:r w:rsidRPr="007C0176">
        <w:rPr>
          <w:rFonts w:ascii="Times New Roman" w:hAnsi="Times New Roman" w:cs="Times New Roman"/>
          <w:color w:val="222222"/>
          <w:sz w:val="28"/>
          <w:szCs w:val="28"/>
        </w:rPr>
        <w:t>-баты, выходи-ка,</w:t>
      </w:r>
      <w:r w:rsidRPr="007C0176">
        <w:rPr>
          <w:rFonts w:ascii="Times New Roman" w:hAnsi="Times New Roman" w:cs="Times New Roman"/>
          <w:color w:val="222222"/>
          <w:sz w:val="28"/>
          <w:szCs w:val="28"/>
        </w:rPr>
        <w:br/>
      </w:r>
      <w:proofErr w:type="spellStart"/>
      <w:r w:rsidRPr="007C0176">
        <w:rPr>
          <w:rFonts w:ascii="Times New Roman" w:hAnsi="Times New Roman" w:cs="Times New Roman"/>
          <w:color w:val="222222"/>
          <w:sz w:val="28"/>
          <w:szCs w:val="28"/>
        </w:rPr>
        <w:t>Аты</w:t>
      </w:r>
      <w:proofErr w:type="spellEnd"/>
      <w:r w:rsidRPr="007C0176">
        <w:rPr>
          <w:rFonts w:ascii="Times New Roman" w:hAnsi="Times New Roman" w:cs="Times New Roman"/>
          <w:color w:val="222222"/>
          <w:sz w:val="28"/>
          <w:szCs w:val="28"/>
        </w:rPr>
        <w:t>-баты, поскорей.</w:t>
      </w:r>
    </w:p>
    <w:p w14:paraId="7C180B45" w14:textId="77777777" w:rsidR="004567A0" w:rsidRPr="007C0176" w:rsidRDefault="00AE0225">
      <w:pPr>
        <w:pStyle w:val="Textbody"/>
        <w:numPr>
          <w:ilvl w:val="0"/>
          <w:numId w:val="2"/>
        </w:numPr>
        <w:spacing w:after="0"/>
        <w:ind w:left="250" w:firstLine="0"/>
        <w:rPr>
          <w:rFonts w:ascii="Times New Roman" w:hAnsi="Times New Roman" w:cs="Times New Roman"/>
          <w:color w:val="222222"/>
          <w:sz w:val="28"/>
          <w:szCs w:val="28"/>
        </w:rPr>
      </w:pPr>
      <w:r w:rsidRPr="007C0176">
        <w:rPr>
          <w:rFonts w:ascii="Times New Roman" w:hAnsi="Times New Roman" w:cs="Times New Roman"/>
          <w:color w:val="222222"/>
          <w:sz w:val="28"/>
          <w:szCs w:val="28"/>
        </w:rPr>
        <w:t>«Чикин-</w:t>
      </w:r>
      <w:proofErr w:type="spellStart"/>
      <w:r w:rsidRPr="007C0176">
        <w:rPr>
          <w:rFonts w:ascii="Times New Roman" w:hAnsi="Times New Roman" w:cs="Times New Roman"/>
          <w:color w:val="222222"/>
          <w:sz w:val="28"/>
          <w:szCs w:val="28"/>
        </w:rPr>
        <w:t>пикин</w:t>
      </w:r>
      <w:proofErr w:type="spellEnd"/>
      <w:r w:rsidRPr="007C0176">
        <w:rPr>
          <w:rFonts w:ascii="Times New Roman" w:hAnsi="Times New Roman" w:cs="Times New Roman"/>
          <w:color w:val="222222"/>
          <w:sz w:val="28"/>
          <w:szCs w:val="28"/>
        </w:rPr>
        <w:t xml:space="preserve"> —пальчик выкинь!»</w:t>
      </w:r>
    </w:p>
    <w:p w14:paraId="41755140" w14:textId="77777777" w:rsidR="004567A0" w:rsidRPr="007C0176" w:rsidRDefault="00AE0225">
      <w:pPr>
        <w:pStyle w:val="Textbody"/>
        <w:numPr>
          <w:ilvl w:val="0"/>
          <w:numId w:val="2"/>
        </w:numPr>
        <w:spacing w:after="0"/>
        <w:ind w:left="250" w:firstLine="0"/>
        <w:rPr>
          <w:rFonts w:ascii="Times New Roman" w:hAnsi="Times New Roman" w:cs="Times New Roman"/>
          <w:color w:val="222222"/>
          <w:sz w:val="28"/>
          <w:szCs w:val="28"/>
        </w:rPr>
      </w:pPr>
      <w:r w:rsidRPr="007C0176">
        <w:rPr>
          <w:rFonts w:ascii="Times New Roman" w:hAnsi="Times New Roman" w:cs="Times New Roman"/>
          <w:color w:val="222222"/>
          <w:sz w:val="28"/>
          <w:szCs w:val="28"/>
        </w:rPr>
        <w:t>«Калина, малина, красная рябина»</w:t>
      </w:r>
    </w:p>
    <w:p w14:paraId="4CBACF67" w14:textId="77777777" w:rsidR="004567A0" w:rsidRPr="007C0176" w:rsidRDefault="00AE0225">
      <w:pPr>
        <w:pStyle w:val="Textbody"/>
        <w:rPr>
          <w:rFonts w:ascii="Times New Roman" w:hAnsi="Times New Roman" w:cs="Times New Roman"/>
          <w:sz w:val="28"/>
          <w:szCs w:val="28"/>
        </w:rPr>
      </w:pPr>
      <w:r w:rsidRPr="007C0176">
        <w:rPr>
          <w:rFonts w:ascii="Times New Roman" w:hAnsi="Times New Roman" w:cs="Times New Roman"/>
          <w:sz w:val="28"/>
          <w:szCs w:val="28"/>
        </w:rPr>
        <w:br/>
      </w:r>
    </w:p>
    <w:p w14:paraId="35B38360" w14:textId="77777777" w:rsidR="004567A0" w:rsidRPr="007C0176" w:rsidRDefault="00AE0225">
      <w:pPr>
        <w:rPr>
          <w:rFonts w:ascii="Times New Roman" w:hAnsi="Times New Roman" w:cs="Times New Roman"/>
          <w:sz w:val="28"/>
          <w:szCs w:val="28"/>
        </w:rPr>
      </w:pPr>
      <w:r w:rsidRPr="007C0176">
        <w:rPr>
          <w:rFonts w:ascii="Times New Roman" w:hAnsi="Times New Roman" w:cs="Times New Roman"/>
          <w:sz w:val="28"/>
          <w:szCs w:val="28"/>
        </w:rPr>
        <w:t>Вывод.</w:t>
      </w:r>
    </w:p>
    <w:p w14:paraId="42C3D55D" w14:textId="77777777" w:rsidR="004567A0" w:rsidRPr="007C0176" w:rsidRDefault="00AE0225">
      <w:pPr>
        <w:rPr>
          <w:rFonts w:ascii="Times New Roman" w:hAnsi="Times New Roman" w:cs="Times New Roman"/>
          <w:color w:val="000000"/>
          <w:sz w:val="28"/>
          <w:szCs w:val="28"/>
        </w:rPr>
      </w:pPr>
      <w:r w:rsidRPr="007C0176">
        <w:rPr>
          <w:rFonts w:ascii="Times New Roman" w:hAnsi="Times New Roman" w:cs="Times New Roman"/>
          <w:color w:val="000000"/>
          <w:sz w:val="28"/>
          <w:szCs w:val="28"/>
        </w:rPr>
        <w:t xml:space="preserve">В этом проекте «Игры нашего двора» мы пытаемся привлечь внимание </w:t>
      </w:r>
    </w:p>
    <w:p w14:paraId="6DDD224E" w14:textId="77777777" w:rsidR="004567A0" w:rsidRPr="007C0176" w:rsidRDefault="00AE0225">
      <w:pPr>
        <w:spacing w:after="0"/>
        <w:rPr>
          <w:rFonts w:ascii="Times New Roman" w:hAnsi="Times New Roman" w:cs="Times New Roman"/>
          <w:color w:val="000000"/>
          <w:sz w:val="28"/>
          <w:szCs w:val="28"/>
        </w:rPr>
      </w:pPr>
      <w:r w:rsidRPr="007C0176">
        <w:rPr>
          <w:rFonts w:ascii="Times New Roman" w:hAnsi="Times New Roman" w:cs="Times New Roman"/>
          <w:color w:val="000000"/>
          <w:sz w:val="28"/>
          <w:szCs w:val="28"/>
        </w:rPr>
        <w:t xml:space="preserve">педагогов и родителей к проблеме детской игры. Мы надеемся, что у </w:t>
      </w:r>
    </w:p>
    <w:p w14:paraId="5779FC27" w14:textId="05C0AAD0" w:rsidR="004567A0" w:rsidRPr="007C0176" w:rsidRDefault="00AB6D47">
      <w:pPr>
        <w:spacing w:after="0"/>
        <w:rPr>
          <w:rFonts w:ascii="Times New Roman" w:hAnsi="Times New Roman" w:cs="Times New Roman"/>
          <w:color w:val="000000"/>
          <w:sz w:val="28"/>
          <w:szCs w:val="28"/>
        </w:rPr>
      </w:pPr>
      <w:r>
        <w:rPr>
          <w:rFonts w:ascii="Times New Roman" w:hAnsi="Times New Roman" w:cs="Times New Roman"/>
          <w:color w:val="000000"/>
          <w:sz w:val="28"/>
          <w:szCs w:val="28"/>
        </w:rPr>
        <w:t>уче</w:t>
      </w:r>
      <w:r w:rsidR="00AE0225" w:rsidRPr="007C0176">
        <w:rPr>
          <w:rFonts w:ascii="Times New Roman" w:hAnsi="Times New Roman" w:cs="Times New Roman"/>
          <w:color w:val="000000"/>
          <w:sz w:val="28"/>
          <w:szCs w:val="28"/>
        </w:rPr>
        <w:t xml:space="preserve">ника, мы взрослые, еще не успели сформировать зависимость от </w:t>
      </w:r>
    </w:p>
    <w:p w14:paraId="7DCB3AB5" w14:textId="77777777" w:rsidR="004567A0" w:rsidRPr="007C0176" w:rsidRDefault="00AE0225">
      <w:pPr>
        <w:spacing w:after="0"/>
        <w:rPr>
          <w:rFonts w:ascii="Times New Roman" w:hAnsi="Times New Roman" w:cs="Times New Roman"/>
          <w:color w:val="000000"/>
          <w:sz w:val="28"/>
          <w:szCs w:val="28"/>
        </w:rPr>
      </w:pPr>
      <w:r w:rsidRPr="007C0176">
        <w:rPr>
          <w:rFonts w:ascii="Times New Roman" w:hAnsi="Times New Roman" w:cs="Times New Roman"/>
          <w:color w:val="000000"/>
          <w:sz w:val="28"/>
          <w:szCs w:val="28"/>
        </w:rPr>
        <w:t xml:space="preserve">телевизора и компьютерных игр. Давайте подарим нашим детям радость </w:t>
      </w:r>
    </w:p>
    <w:p w14:paraId="78982A16" w14:textId="0DC54CF2" w:rsidR="004567A0" w:rsidRPr="007C0176" w:rsidRDefault="00AE0225">
      <w:pPr>
        <w:spacing w:after="0"/>
        <w:rPr>
          <w:rFonts w:ascii="Times New Roman" w:hAnsi="Times New Roman" w:cs="Times New Roman"/>
          <w:color w:val="000000"/>
          <w:sz w:val="28"/>
          <w:szCs w:val="28"/>
        </w:rPr>
      </w:pPr>
      <w:r w:rsidRPr="007C0176">
        <w:rPr>
          <w:rFonts w:ascii="Times New Roman" w:hAnsi="Times New Roman" w:cs="Times New Roman"/>
          <w:color w:val="000000"/>
          <w:sz w:val="28"/>
          <w:szCs w:val="28"/>
        </w:rPr>
        <w:t>живого общения, познакомим с арсеналом интереснейших коллективных игр</w:t>
      </w:r>
    </w:p>
    <w:p w14:paraId="00938369" w14:textId="0C5E577C" w:rsidR="004567A0" w:rsidRDefault="00AE0225">
      <w:pPr>
        <w:spacing w:after="0"/>
        <w:rPr>
          <w:rFonts w:ascii="Times New Roman" w:hAnsi="Times New Roman" w:cs="Times New Roman"/>
          <w:color w:val="000000"/>
          <w:sz w:val="28"/>
          <w:szCs w:val="28"/>
        </w:rPr>
      </w:pPr>
      <w:r w:rsidRPr="007C0176">
        <w:rPr>
          <w:rFonts w:ascii="Times New Roman" w:hAnsi="Times New Roman" w:cs="Times New Roman"/>
          <w:color w:val="000000"/>
          <w:sz w:val="28"/>
          <w:szCs w:val="28"/>
        </w:rPr>
        <w:t>в которые можно играть в своем дворе</w:t>
      </w:r>
      <w:r w:rsidR="00AD448F">
        <w:rPr>
          <w:rFonts w:ascii="Times New Roman" w:hAnsi="Times New Roman" w:cs="Times New Roman"/>
          <w:color w:val="000000"/>
          <w:sz w:val="28"/>
          <w:szCs w:val="28"/>
        </w:rPr>
        <w:t>, у знают много русских народных сказок и будут героями этих сказок.</w:t>
      </w:r>
    </w:p>
    <w:p w14:paraId="57CEC7BB" w14:textId="77777777" w:rsidR="00AD448F" w:rsidRPr="007C0176" w:rsidRDefault="00AD448F">
      <w:pPr>
        <w:spacing w:after="0"/>
        <w:rPr>
          <w:rFonts w:ascii="Times New Roman" w:hAnsi="Times New Roman" w:cs="Times New Roman"/>
          <w:color w:val="000000"/>
          <w:sz w:val="28"/>
          <w:szCs w:val="28"/>
        </w:rPr>
      </w:pPr>
    </w:p>
    <w:p w14:paraId="3624F889" w14:textId="77777777" w:rsidR="004567A0" w:rsidRPr="007C0176" w:rsidRDefault="004567A0">
      <w:pPr>
        <w:spacing w:after="0"/>
        <w:rPr>
          <w:rFonts w:ascii="Times New Roman" w:hAnsi="Times New Roman" w:cs="Times New Roman"/>
          <w:sz w:val="28"/>
          <w:szCs w:val="28"/>
        </w:rPr>
      </w:pPr>
    </w:p>
    <w:sectPr w:rsidR="004567A0" w:rsidRPr="007C0176">
      <w:pgSz w:w="11906" w:h="16838"/>
      <w:pgMar w:top="770" w:right="707" w:bottom="1138" w:left="993"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Segoe UI Symbol"/>
    <w:charset w:val="02"/>
    <w:family w:val="auto"/>
    <w:pitch w:val="default"/>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Helvetica, sans-serif">
    <w:altName w:val="Times New Roman"/>
    <w:charset w:val="00"/>
    <w:family w:val="auto"/>
    <w:pitch w:val="default"/>
  </w:font>
  <w:font w:name="sans-serif">
    <w:altName w:val="Arial Unicode MS"/>
    <w:charset w:val="00"/>
    <w:family w:val="auto"/>
    <w:pitch w:val="default"/>
    <w:sig w:usb0="00000000"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B5CD7"/>
    <w:multiLevelType w:val="multilevel"/>
    <w:tmpl w:val="00CC03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376751"/>
    <w:multiLevelType w:val="multilevel"/>
    <w:tmpl w:val="B3CAE2C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364D27"/>
    <w:multiLevelType w:val="multilevel"/>
    <w:tmpl w:val="0CF8F4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7B941AB"/>
    <w:multiLevelType w:val="multilevel"/>
    <w:tmpl w:val="E9ACFE32"/>
    <w:lvl w:ilvl="0">
      <w:numFmt w:val="bullet"/>
      <w:lvlText w:val=""/>
      <w:lvlJc w:val="left"/>
      <w:pPr>
        <w:tabs>
          <w:tab w:val="num" w:pos="0"/>
        </w:tabs>
        <w:ind w:left="283" w:hanging="283"/>
      </w:pPr>
      <w:rPr>
        <w:rFonts w:ascii="Symbol" w:hAnsi="Symbol" w:cs="Symbol" w:hint="default"/>
      </w:rPr>
    </w:lvl>
    <w:lvl w:ilvl="1">
      <w:numFmt w:val="bullet"/>
      <w:lvlText w:val=""/>
      <w:lvlJc w:val="left"/>
      <w:pPr>
        <w:tabs>
          <w:tab w:val="num" w:pos="0"/>
        </w:tabs>
        <w:ind w:left="1418" w:hanging="283"/>
      </w:pPr>
      <w:rPr>
        <w:rFonts w:ascii="Symbol" w:hAnsi="Symbol" w:cs="Symbol" w:hint="default"/>
      </w:rPr>
    </w:lvl>
    <w:lvl w:ilvl="2">
      <w:numFmt w:val="bullet"/>
      <w:lvlText w:val=""/>
      <w:lvlJc w:val="left"/>
      <w:pPr>
        <w:tabs>
          <w:tab w:val="num" w:pos="0"/>
        </w:tabs>
        <w:ind w:left="2127" w:hanging="283"/>
      </w:pPr>
      <w:rPr>
        <w:rFonts w:ascii="Symbol" w:hAnsi="Symbol" w:cs="Symbol" w:hint="default"/>
      </w:rPr>
    </w:lvl>
    <w:lvl w:ilvl="3">
      <w:numFmt w:val="bullet"/>
      <w:lvlText w:val=""/>
      <w:lvlJc w:val="left"/>
      <w:pPr>
        <w:tabs>
          <w:tab w:val="num" w:pos="0"/>
        </w:tabs>
        <w:ind w:left="2836" w:hanging="283"/>
      </w:pPr>
      <w:rPr>
        <w:rFonts w:ascii="Symbol" w:hAnsi="Symbol" w:cs="Symbol" w:hint="default"/>
      </w:rPr>
    </w:lvl>
    <w:lvl w:ilvl="4">
      <w:numFmt w:val="bullet"/>
      <w:lvlText w:val=""/>
      <w:lvlJc w:val="left"/>
      <w:pPr>
        <w:tabs>
          <w:tab w:val="num" w:pos="0"/>
        </w:tabs>
        <w:ind w:left="3545" w:hanging="283"/>
      </w:pPr>
      <w:rPr>
        <w:rFonts w:ascii="Symbol" w:hAnsi="Symbol" w:cs="Symbol" w:hint="default"/>
      </w:rPr>
    </w:lvl>
    <w:lvl w:ilvl="5">
      <w:numFmt w:val="bullet"/>
      <w:lvlText w:val=""/>
      <w:lvlJc w:val="left"/>
      <w:pPr>
        <w:tabs>
          <w:tab w:val="num" w:pos="0"/>
        </w:tabs>
        <w:ind w:left="4254" w:hanging="283"/>
      </w:pPr>
      <w:rPr>
        <w:rFonts w:ascii="Symbol" w:hAnsi="Symbol" w:cs="Symbol" w:hint="default"/>
      </w:rPr>
    </w:lvl>
    <w:lvl w:ilvl="6">
      <w:numFmt w:val="bullet"/>
      <w:lvlText w:val=""/>
      <w:lvlJc w:val="left"/>
      <w:pPr>
        <w:tabs>
          <w:tab w:val="num" w:pos="0"/>
        </w:tabs>
        <w:ind w:left="4963" w:hanging="283"/>
      </w:pPr>
      <w:rPr>
        <w:rFonts w:ascii="Symbol" w:hAnsi="Symbol" w:cs="Symbol" w:hint="default"/>
      </w:rPr>
    </w:lvl>
    <w:lvl w:ilvl="7">
      <w:numFmt w:val="bullet"/>
      <w:lvlText w:val=""/>
      <w:lvlJc w:val="left"/>
      <w:pPr>
        <w:tabs>
          <w:tab w:val="num" w:pos="0"/>
        </w:tabs>
        <w:ind w:left="5672" w:hanging="283"/>
      </w:pPr>
      <w:rPr>
        <w:rFonts w:ascii="Symbol" w:hAnsi="Symbol" w:cs="Symbol" w:hint="default"/>
      </w:rPr>
    </w:lvl>
    <w:lvl w:ilvl="8">
      <w:numFmt w:val="bullet"/>
      <w:lvlText w:val=""/>
      <w:lvlJc w:val="left"/>
      <w:pPr>
        <w:tabs>
          <w:tab w:val="num" w:pos="0"/>
        </w:tabs>
        <w:ind w:left="6381" w:hanging="283"/>
      </w:pPr>
      <w:rPr>
        <w:rFonts w:ascii="Symbol" w:hAnsi="Symbol" w:cs="Symbol" w:hint="default"/>
      </w:rPr>
    </w:lvl>
  </w:abstractNum>
  <w:abstractNum w:abstractNumId="4" w15:restartNumberingAfterBreak="0">
    <w:nsid w:val="25BA045F"/>
    <w:multiLevelType w:val="multilevel"/>
    <w:tmpl w:val="9A86B0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27B92769"/>
    <w:multiLevelType w:val="multilevel"/>
    <w:tmpl w:val="20F81A36"/>
    <w:lvl w:ilvl="0">
      <w:start w:val="1"/>
      <w:numFmt w:val="bullet"/>
      <w:lvlText w:val=""/>
      <w:lvlJc w:val="left"/>
      <w:pPr>
        <w:tabs>
          <w:tab w:val="num" w:pos="0"/>
        </w:tabs>
        <w:ind w:left="757" w:hanging="360"/>
      </w:pPr>
      <w:rPr>
        <w:rFonts w:ascii="Symbol" w:hAnsi="Symbol" w:cs="Symbol" w:hint="default"/>
      </w:rPr>
    </w:lvl>
    <w:lvl w:ilvl="1">
      <w:start w:val="1"/>
      <w:numFmt w:val="bullet"/>
      <w:lvlText w:val="o"/>
      <w:lvlJc w:val="left"/>
      <w:pPr>
        <w:tabs>
          <w:tab w:val="num" w:pos="0"/>
        </w:tabs>
        <w:ind w:left="1477" w:hanging="360"/>
      </w:pPr>
      <w:rPr>
        <w:rFonts w:ascii="Courier New" w:hAnsi="Courier New" w:cs="Courier New" w:hint="default"/>
      </w:rPr>
    </w:lvl>
    <w:lvl w:ilvl="2">
      <w:start w:val="1"/>
      <w:numFmt w:val="bullet"/>
      <w:lvlText w:val=""/>
      <w:lvlJc w:val="left"/>
      <w:pPr>
        <w:tabs>
          <w:tab w:val="num" w:pos="0"/>
        </w:tabs>
        <w:ind w:left="2197" w:hanging="360"/>
      </w:pPr>
      <w:rPr>
        <w:rFonts w:ascii="Wingdings" w:hAnsi="Wingdings" w:cs="Wingdings" w:hint="default"/>
      </w:rPr>
    </w:lvl>
    <w:lvl w:ilvl="3">
      <w:start w:val="1"/>
      <w:numFmt w:val="bullet"/>
      <w:lvlText w:val=""/>
      <w:lvlJc w:val="left"/>
      <w:pPr>
        <w:tabs>
          <w:tab w:val="num" w:pos="0"/>
        </w:tabs>
        <w:ind w:left="2917" w:hanging="360"/>
      </w:pPr>
      <w:rPr>
        <w:rFonts w:ascii="Symbol" w:hAnsi="Symbol" w:cs="Symbol" w:hint="default"/>
      </w:rPr>
    </w:lvl>
    <w:lvl w:ilvl="4">
      <w:start w:val="1"/>
      <w:numFmt w:val="bullet"/>
      <w:lvlText w:val="o"/>
      <w:lvlJc w:val="left"/>
      <w:pPr>
        <w:tabs>
          <w:tab w:val="num" w:pos="0"/>
        </w:tabs>
        <w:ind w:left="3637" w:hanging="360"/>
      </w:pPr>
      <w:rPr>
        <w:rFonts w:ascii="Courier New" w:hAnsi="Courier New" w:cs="Courier New" w:hint="default"/>
      </w:rPr>
    </w:lvl>
    <w:lvl w:ilvl="5">
      <w:start w:val="1"/>
      <w:numFmt w:val="bullet"/>
      <w:lvlText w:val=""/>
      <w:lvlJc w:val="left"/>
      <w:pPr>
        <w:tabs>
          <w:tab w:val="num" w:pos="0"/>
        </w:tabs>
        <w:ind w:left="4357" w:hanging="360"/>
      </w:pPr>
      <w:rPr>
        <w:rFonts w:ascii="Wingdings" w:hAnsi="Wingdings" w:cs="Wingdings" w:hint="default"/>
      </w:rPr>
    </w:lvl>
    <w:lvl w:ilvl="6">
      <w:start w:val="1"/>
      <w:numFmt w:val="bullet"/>
      <w:lvlText w:val=""/>
      <w:lvlJc w:val="left"/>
      <w:pPr>
        <w:tabs>
          <w:tab w:val="num" w:pos="0"/>
        </w:tabs>
        <w:ind w:left="5077" w:hanging="360"/>
      </w:pPr>
      <w:rPr>
        <w:rFonts w:ascii="Symbol" w:hAnsi="Symbol" w:cs="Symbol" w:hint="default"/>
      </w:rPr>
    </w:lvl>
    <w:lvl w:ilvl="7">
      <w:start w:val="1"/>
      <w:numFmt w:val="bullet"/>
      <w:lvlText w:val="o"/>
      <w:lvlJc w:val="left"/>
      <w:pPr>
        <w:tabs>
          <w:tab w:val="num" w:pos="0"/>
        </w:tabs>
        <w:ind w:left="5797" w:hanging="360"/>
      </w:pPr>
      <w:rPr>
        <w:rFonts w:ascii="Courier New" w:hAnsi="Courier New" w:cs="Courier New" w:hint="default"/>
      </w:rPr>
    </w:lvl>
    <w:lvl w:ilvl="8">
      <w:start w:val="1"/>
      <w:numFmt w:val="bullet"/>
      <w:lvlText w:val=""/>
      <w:lvlJc w:val="left"/>
      <w:pPr>
        <w:tabs>
          <w:tab w:val="num" w:pos="0"/>
        </w:tabs>
        <w:ind w:left="6517" w:hanging="360"/>
      </w:pPr>
      <w:rPr>
        <w:rFonts w:ascii="Wingdings" w:hAnsi="Wingdings" w:cs="Wingdings" w:hint="default"/>
      </w:rPr>
    </w:lvl>
  </w:abstractNum>
  <w:abstractNum w:abstractNumId="6" w15:restartNumberingAfterBreak="0">
    <w:nsid w:val="2F087AA4"/>
    <w:multiLevelType w:val="multilevel"/>
    <w:tmpl w:val="6850517E"/>
    <w:lvl w:ilvl="0">
      <w:numFmt w:val="bullet"/>
      <w:lvlText w:val=""/>
      <w:lvlJc w:val="left"/>
      <w:pPr>
        <w:tabs>
          <w:tab w:val="num" w:pos="0"/>
        </w:tabs>
        <w:ind w:left="283" w:hanging="283"/>
      </w:pPr>
      <w:rPr>
        <w:rFonts w:ascii="Symbol" w:hAnsi="Symbol" w:cs="Symbol" w:hint="default"/>
      </w:rPr>
    </w:lvl>
    <w:lvl w:ilvl="1">
      <w:numFmt w:val="bullet"/>
      <w:lvlText w:val=""/>
      <w:lvlJc w:val="left"/>
      <w:pPr>
        <w:tabs>
          <w:tab w:val="num" w:pos="0"/>
        </w:tabs>
        <w:ind w:left="1418" w:hanging="283"/>
      </w:pPr>
      <w:rPr>
        <w:rFonts w:ascii="Symbol" w:hAnsi="Symbol" w:cs="Symbol" w:hint="default"/>
      </w:rPr>
    </w:lvl>
    <w:lvl w:ilvl="2">
      <w:numFmt w:val="bullet"/>
      <w:lvlText w:val=""/>
      <w:lvlJc w:val="left"/>
      <w:pPr>
        <w:tabs>
          <w:tab w:val="num" w:pos="0"/>
        </w:tabs>
        <w:ind w:left="2127" w:hanging="283"/>
      </w:pPr>
      <w:rPr>
        <w:rFonts w:ascii="Symbol" w:hAnsi="Symbol" w:cs="Symbol" w:hint="default"/>
      </w:rPr>
    </w:lvl>
    <w:lvl w:ilvl="3">
      <w:numFmt w:val="bullet"/>
      <w:lvlText w:val=""/>
      <w:lvlJc w:val="left"/>
      <w:pPr>
        <w:tabs>
          <w:tab w:val="num" w:pos="0"/>
        </w:tabs>
        <w:ind w:left="2836" w:hanging="283"/>
      </w:pPr>
      <w:rPr>
        <w:rFonts w:ascii="Symbol" w:hAnsi="Symbol" w:cs="Symbol" w:hint="default"/>
      </w:rPr>
    </w:lvl>
    <w:lvl w:ilvl="4">
      <w:numFmt w:val="bullet"/>
      <w:lvlText w:val=""/>
      <w:lvlJc w:val="left"/>
      <w:pPr>
        <w:tabs>
          <w:tab w:val="num" w:pos="0"/>
        </w:tabs>
        <w:ind w:left="3545" w:hanging="283"/>
      </w:pPr>
      <w:rPr>
        <w:rFonts w:ascii="Symbol" w:hAnsi="Symbol" w:cs="Symbol" w:hint="default"/>
      </w:rPr>
    </w:lvl>
    <w:lvl w:ilvl="5">
      <w:numFmt w:val="bullet"/>
      <w:lvlText w:val=""/>
      <w:lvlJc w:val="left"/>
      <w:pPr>
        <w:tabs>
          <w:tab w:val="num" w:pos="0"/>
        </w:tabs>
        <w:ind w:left="4254" w:hanging="283"/>
      </w:pPr>
      <w:rPr>
        <w:rFonts w:ascii="Symbol" w:hAnsi="Symbol" w:cs="Symbol" w:hint="default"/>
      </w:rPr>
    </w:lvl>
    <w:lvl w:ilvl="6">
      <w:numFmt w:val="bullet"/>
      <w:lvlText w:val=""/>
      <w:lvlJc w:val="left"/>
      <w:pPr>
        <w:tabs>
          <w:tab w:val="num" w:pos="0"/>
        </w:tabs>
        <w:ind w:left="4963" w:hanging="283"/>
      </w:pPr>
      <w:rPr>
        <w:rFonts w:ascii="Symbol" w:hAnsi="Symbol" w:cs="Symbol" w:hint="default"/>
      </w:rPr>
    </w:lvl>
    <w:lvl w:ilvl="7">
      <w:numFmt w:val="bullet"/>
      <w:lvlText w:val=""/>
      <w:lvlJc w:val="left"/>
      <w:pPr>
        <w:tabs>
          <w:tab w:val="num" w:pos="0"/>
        </w:tabs>
        <w:ind w:left="5672" w:hanging="283"/>
      </w:pPr>
      <w:rPr>
        <w:rFonts w:ascii="Symbol" w:hAnsi="Symbol" w:cs="Symbol" w:hint="default"/>
      </w:rPr>
    </w:lvl>
    <w:lvl w:ilvl="8">
      <w:numFmt w:val="bullet"/>
      <w:lvlText w:val=""/>
      <w:lvlJc w:val="left"/>
      <w:pPr>
        <w:tabs>
          <w:tab w:val="num" w:pos="0"/>
        </w:tabs>
        <w:ind w:left="6381" w:hanging="283"/>
      </w:pPr>
      <w:rPr>
        <w:rFonts w:ascii="Symbol" w:hAnsi="Symbol" w:cs="Symbol" w:hint="default"/>
      </w:rPr>
    </w:lvl>
  </w:abstractNum>
  <w:abstractNum w:abstractNumId="7" w15:restartNumberingAfterBreak="0">
    <w:nsid w:val="316C297B"/>
    <w:multiLevelType w:val="multilevel"/>
    <w:tmpl w:val="08A8647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3C7D4AB1"/>
    <w:multiLevelType w:val="hybridMultilevel"/>
    <w:tmpl w:val="A2A06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48560A"/>
    <w:multiLevelType w:val="multilevel"/>
    <w:tmpl w:val="FE860C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68D0D02"/>
    <w:multiLevelType w:val="multilevel"/>
    <w:tmpl w:val="60E814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98D02BE"/>
    <w:multiLevelType w:val="hybridMultilevel"/>
    <w:tmpl w:val="D7D46800"/>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2" w15:restartNumberingAfterBreak="0">
    <w:nsid w:val="6CC62CE1"/>
    <w:multiLevelType w:val="multilevel"/>
    <w:tmpl w:val="042A278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785D601B"/>
    <w:multiLevelType w:val="multilevel"/>
    <w:tmpl w:val="4A946CC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7CC27AC3"/>
    <w:multiLevelType w:val="hybridMultilevel"/>
    <w:tmpl w:val="B186E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10"/>
  </w:num>
  <w:num w:numId="4">
    <w:abstractNumId w:val="0"/>
  </w:num>
  <w:num w:numId="5">
    <w:abstractNumId w:val="1"/>
  </w:num>
  <w:num w:numId="6">
    <w:abstractNumId w:val="2"/>
  </w:num>
  <w:num w:numId="7">
    <w:abstractNumId w:val="9"/>
  </w:num>
  <w:num w:numId="8">
    <w:abstractNumId w:val="5"/>
  </w:num>
  <w:num w:numId="9">
    <w:abstractNumId w:val="12"/>
  </w:num>
  <w:num w:numId="10">
    <w:abstractNumId w:val="13"/>
  </w:num>
  <w:num w:numId="11">
    <w:abstractNumId w:val="7"/>
  </w:num>
  <w:num w:numId="12">
    <w:abstractNumId w:val="4"/>
  </w:num>
  <w:num w:numId="13">
    <w:abstractNumId w:val="14"/>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4567A0"/>
    <w:rsid w:val="00271D10"/>
    <w:rsid w:val="003E330C"/>
    <w:rsid w:val="004567A0"/>
    <w:rsid w:val="004C65A6"/>
    <w:rsid w:val="006B2D25"/>
    <w:rsid w:val="006D3308"/>
    <w:rsid w:val="00705537"/>
    <w:rsid w:val="007B5E9D"/>
    <w:rsid w:val="007C0176"/>
    <w:rsid w:val="0080688D"/>
    <w:rsid w:val="00811851"/>
    <w:rsid w:val="008418AF"/>
    <w:rsid w:val="0088278B"/>
    <w:rsid w:val="00A23E11"/>
    <w:rsid w:val="00AB6D47"/>
    <w:rsid w:val="00AD448F"/>
    <w:rsid w:val="00AE0225"/>
    <w:rsid w:val="00BF29FD"/>
    <w:rsid w:val="00CA75FD"/>
    <w:rsid w:val="00DE0755"/>
    <w:rsid w:val="00E72EF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56ABC"/>
  <w15:docId w15:val="{63770B4F-7169-45AA-8330-A0E6BA9C1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color w:val="943634"/>
      <w:spacing w:val="5"/>
    </w:rPr>
  </w:style>
  <w:style w:type="character" w:customStyle="1" w:styleId="a4">
    <w:name w:val="Маркеры"/>
    <w:qFormat/>
    <w:rPr>
      <w:rFonts w:ascii="OpenSymbol" w:eastAsia="OpenSymbol" w:hAnsi="OpenSymbol" w:cs="OpenSymbol"/>
    </w:rPr>
  </w:style>
  <w:style w:type="paragraph" w:styleId="a5">
    <w:name w:val="Title"/>
    <w:basedOn w:val="a"/>
    <w:next w:val="a6"/>
    <w:qFormat/>
    <w:pPr>
      <w:keepNext/>
      <w:spacing w:before="240" w:after="120"/>
    </w:pPr>
    <w:rPr>
      <w:rFonts w:ascii="Liberation Sans" w:eastAsia="Microsoft YaHei" w:hAnsi="Liberation Sans" w:cs="Lucida Sans"/>
      <w:sz w:val="28"/>
      <w:szCs w:val="28"/>
    </w:rPr>
  </w:style>
  <w:style w:type="paragraph" w:styleId="a6">
    <w:name w:val="Body Text"/>
    <w:basedOn w:val="a"/>
    <w:pPr>
      <w:spacing w:after="140" w:line="276" w:lineRule="auto"/>
    </w:pPr>
  </w:style>
  <w:style w:type="paragraph" w:styleId="a7">
    <w:name w:val="List"/>
    <w:basedOn w:val="a6"/>
    <w:rPr>
      <w:rFonts w:cs="Lucida Sans"/>
    </w:rPr>
  </w:style>
  <w:style w:type="paragraph" w:styleId="a8">
    <w:name w:val="caption"/>
    <w:basedOn w:val="a"/>
    <w:qFormat/>
    <w:pPr>
      <w:suppressLineNumbers/>
      <w:spacing w:before="120" w:after="120"/>
    </w:pPr>
    <w:rPr>
      <w:rFonts w:cs="Lucida Sans"/>
      <w:i/>
      <w:iCs/>
      <w:sz w:val="24"/>
      <w:szCs w:val="24"/>
    </w:rPr>
  </w:style>
  <w:style w:type="paragraph" w:styleId="a9">
    <w:name w:val="index heading"/>
    <w:basedOn w:val="a"/>
    <w:qFormat/>
    <w:pPr>
      <w:suppressLineNumbers/>
    </w:pPr>
    <w:rPr>
      <w:rFonts w:cs="Lucida Sans"/>
    </w:rPr>
  </w:style>
  <w:style w:type="paragraph" w:customStyle="1" w:styleId="Textbody">
    <w:name w:val="Text body"/>
    <w:basedOn w:val="a"/>
    <w:qFormat/>
    <w:rsid w:val="0052709A"/>
    <w:pPr>
      <w:spacing w:after="140" w:line="276" w:lineRule="auto"/>
      <w:ind w:left="1701" w:right="851"/>
      <w:jc w:val="both"/>
      <w:textAlignment w:val="baseline"/>
    </w:pPr>
    <w:rPr>
      <w:rFonts w:ascii="Calibri" w:eastAsia="Calibri" w:hAnsi="Calibri" w:cs="Tahoma"/>
    </w:rPr>
  </w:style>
  <w:style w:type="paragraph" w:styleId="aa">
    <w:name w:val="List Paragraph"/>
    <w:basedOn w:val="a"/>
    <w:qFormat/>
    <w:pPr>
      <w:ind w:left="222" w:firstLine="707"/>
    </w:pPr>
  </w:style>
  <w:style w:type="paragraph" w:styleId="ab">
    <w:name w:val="Normal (Web)"/>
    <w:basedOn w:val="a"/>
    <w:uiPriority w:val="99"/>
    <w:qFormat/>
    <w:pPr>
      <w:spacing w:beforeAutospacing="1" w:afterAutospacing="1" w:line="240" w:lineRule="exac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9</Pages>
  <Words>1774</Words>
  <Characters>10117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dc:description/>
  <cp:lastModifiedBy>Сотрудник</cp:lastModifiedBy>
  <cp:revision>16</cp:revision>
  <dcterms:created xsi:type="dcterms:W3CDTF">2026-05-29T06:34:00Z</dcterms:created>
  <dcterms:modified xsi:type="dcterms:W3CDTF">2026-06-02T06:07:00Z</dcterms:modified>
  <dc:language>ru-RU</dc:language>
</cp:coreProperties>
</file>