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218" w:rsidRDefault="004D0C6C">
      <w:pPr>
        <w:pStyle w:val="1"/>
        <w:spacing w:before="76" w:line="360" w:lineRule="auto"/>
        <w:ind w:left="4882" w:firstLine="423"/>
        <w:jc w:val="right"/>
      </w:pPr>
      <w:proofErr w:type="spellStart"/>
      <w:r>
        <w:t>Самоделкина</w:t>
      </w:r>
      <w:proofErr w:type="spellEnd"/>
      <w:r>
        <w:rPr>
          <w:spacing w:val="-18"/>
        </w:rPr>
        <w:t xml:space="preserve"> </w:t>
      </w:r>
      <w:r>
        <w:t>Галина</w:t>
      </w:r>
      <w:r>
        <w:rPr>
          <w:spacing w:val="-17"/>
        </w:rPr>
        <w:t xml:space="preserve"> </w:t>
      </w:r>
      <w:r>
        <w:t>Викторовна преподаватель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классу</w:t>
      </w:r>
      <w:r>
        <w:rPr>
          <w:spacing w:val="-12"/>
        </w:rPr>
        <w:t xml:space="preserve"> </w:t>
      </w:r>
      <w:r>
        <w:t>фортепиано МБУДО ДШИ «Рапсодия» г. Киров</w:t>
      </w:r>
    </w:p>
    <w:p w:rsidR="00040218" w:rsidRDefault="004D0C6C">
      <w:pPr>
        <w:spacing w:line="360" w:lineRule="auto"/>
        <w:ind w:left="3144" w:right="38" w:hanging="1650"/>
        <w:rPr>
          <w:b/>
          <w:sz w:val="28"/>
        </w:rPr>
      </w:pPr>
      <w:r>
        <w:rPr>
          <w:b/>
          <w:sz w:val="28"/>
        </w:rPr>
        <w:t>РОЛЬ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УЧИТЕЛЯ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 ВОСПИТАНИИ МУЗЫКАНТА.</w:t>
      </w:r>
    </w:p>
    <w:p w:rsidR="00040218" w:rsidRDefault="004D0C6C">
      <w:pPr>
        <w:pStyle w:val="a3"/>
        <w:ind w:right="38" w:firstLine="0"/>
      </w:pPr>
      <w:r>
        <w:t>Психика</w:t>
      </w:r>
      <w:r>
        <w:rPr>
          <w:spacing w:val="-3"/>
        </w:rPr>
        <w:t xml:space="preserve"> </w:t>
      </w:r>
      <w:r>
        <w:t>ребёнка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музыка.</w:t>
      </w:r>
      <w:r>
        <w:rPr>
          <w:spacing w:val="-3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уж</w:t>
      </w:r>
      <w:r>
        <w:rPr>
          <w:spacing w:val="-3"/>
        </w:rPr>
        <w:t xml:space="preserve"> </w:t>
      </w:r>
      <w:r>
        <w:t>далеки</w:t>
      </w:r>
      <w:r>
        <w:rPr>
          <w:spacing w:val="-3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друга,</w:t>
      </w:r>
      <w:r>
        <w:rPr>
          <w:spacing w:val="-3"/>
        </w:rPr>
        <w:t xml:space="preserve"> </w:t>
      </w:r>
      <w:r>
        <w:t>как</w:t>
      </w:r>
      <w:r>
        <w:t xml:space="preserve"> кажется на первый взгляд. Музыка и психология имеют общий объект - человека. Музыка оказывает влияние на развитие и функционирование механизмов обучения, памяти, восприятия, поведения, эмоций, интеллекта, языка. </w:t>
      </w:r>
      <w:bookmarkStart w:id="0" w:name="_GoBack"/>
      <w:bookmarkEnd w:id="0"/>
      <w:r>
        <w:t>Самое главное в воспитании человека и музыка</w:t>
      </w:r>
      <w:r>
        <w:t>нта - контакт ученика и учителя. Когда в класс приходят малыши, у одних в глазах вопрос и недоверие, у других - интерес и решимость узнать этот незнакомый и такой привлекательный</w:t>
      </w:r>
      <w:r>
        <w:rPr>
          <w:spacing w:val="-3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Музыки.</w:t>
      </w:r>
      <w:r>
        <w:rPr>
          <w:spacing w:val="-3"/>
        </w:rPr>
        <w:t xml:space="preserve"> </w:t>
      </w:r>
      <w:r>
        <w:t>Очень</w:t>
      </w:r>
      <w:r>
        <w:rPr>
          <w:spacing w:val="-3"/>
        </w:rPr>
        <w:t xml:space="preserve"> </w:t>
      </w:r>
      <w:r>
        <w:t>важно</w:t>
      </w:r>
      <w:r>
        <w:rPr>
          <w:spacing w:val="-3"/>
        </w:rPr>
        <w:t xml:space="preserve"> </w:t>
      </w:r>
      <w:r>
        <w:t>"войти"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жизнь</w:t>
      </w:r>
      <w:r>
        <w:rPr>
          <w:spacing w:val="-3"/>
        </w:rPr>
        <w:t xml:space="preserve"> </w:t>
      </w:r>
      <w:r>
        <w:t>ребенка,</w:t>
      </w:r>
      <w:r>
        <w:rPr>
          <w:spacing w:val="-3"/>
        </w:rPr>
        <w:t xml:space="preserve"> </w:t>
      </w:r>
      <w:r>
        <w:t>стать</w:t>
      </w:r>
      <w:r>
        <w:rPr>
          <w:spacing w:val="-3"/>
        </w:rPr>
        <w:t xml:space="preserve"> </w:t>
      </w:r>
      <w:r>
        <w:t>его единомышленником в</w:t>
      </w:r>
      <w:r>
        <w:t xml:space="preserve"> осмыслении того неведомого, что ждет впереди. Музыка должна стать близкой и понятной неназойливо, естественно.</w:t>
      </w:r>
    </w:p>
    <w:p w:rsidR="00040218" w:rsidRDefault="004D0C6C">
      <w:pPr>
        <w:pStyle w:val="a3"/>
        <w:ind w:right="26"/>
        <w:jc w:val="both"/>
      </w:pPr>
      <w:r>
        <w:t xml:space="preserve">В широком смысле музыкальное воспитание - это формирование духовных потребностей человека, его нравственных представлений, интеллекта, развития </w:t>
      </w:r>
      <w:r>
        <w:t>идейно-эмоционального</w:t>
      </w:r>
      <w:r>
        <w:rPr>
          <w:spacing w:val="-17"/>
        </w:rPr>
        <w:t xml:space="preserve"> </w:t>
      </w:r>
      <w:r>
        <w:t>восприятия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эстетической</w:t>
      </w:r>
      <w:r>
        <w:rPr>
          <w:spacing w:val="-17"/>
        </w:rPr>
        <w:t xml:space="preserve"> </w:t>
      </w:r>
      <w:r>
        <w:t>оценки</w:t>
      </w:r>
      <w:r>
        <w:rPr>
          <w:spacing w:val="-17"/>
        </w:rPr>
        <w:t xml:space="preserve"> </w:t>
      </w:r>
      <w:r>
        <w:t>жизненных</w:t>
      </w:r>
      <w:r>
        <w:rPr>
          <w:spacing w:val="-17"/>
        </w:rPr>
        <w:t xml:space="preserve"> </w:t>
      </w:r>
      <w:r>
        <w:t>явлений. В таком понимании - это воспитание Человека.</w:t>
      </w:r>
    </w:p>
    <w:p w:rsidR="00040218" w:rsidRDefault="004D0C6C">
      <w:pPr>
        <w:pStyle w:val="a3"/>
        <w:jc w:val="both"/>
      </w:pPr>
      <w:r>
        <w:t>Атмосфера занятий музыкой должна быть радостной, непринужденной, пробуждать</w:t>
      </w:r>
      <w:r>
        <w:rPr>
          <w:spacing w:val="-16"/>
        </w:rPr>
        <w:t xml:space="preserve"> </w:t>
      </w:r>
      <w:r>
        <w:t>воображение.</w:t>
      </w:r>
      <w:r>
        <w:rPr>
          <w:spacing w:val="-16"/>
        </w:rPr>
        <w:t xml:space="preserve"> </w:t>
      </w:r>
      <w:r>
        <w:t>Искусство</w:t>
      </w:r>
      <w:r>
        <w:rPr>
          <w:spacing w:val="-16"/>
        </w:rPr>
        <w:t xml:space="preserve"> </w:t>
      </w:r>
      <w:r>
        <w:t>преподавателя</w:t>
      </w:r>
      <w:r>
        <w:rPr>
          <w:spacing w:val="-16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создать</w:t>
      </w:r>
      <w:r>
        <w:rPr>
          <w:spacing w:val="-16"/>
        </w:rPr>
        <w:t xml:space="preserve"> </w:t>
      </w:r>
      <w:r>
        <w:t>такие</w:t>
      </w:r>
      <w:r>
        <w:rPr>
          <w:spacing w:val="-16"/>
        </w:rPr>
        <w:t xml:space="preserve"> </w:t>
      </w:r>
      <w:r>
        <w:t>условия,</w:t>
      </w:r>
      <w:r>
        <w:rPr>
          <w:spacing w:val="-16"/>
        </w:rPr>
        <w:t xml:space="preserve"> </w:t>
      </w:r>
      <w:r>
        <w:t>при которых каждый урок будет праздником и взаимным творческим поиском. Начинающий</w:t>
      </w:r>
      <w:r>
        <w:rPr>
          <w:spacing w:val="-7"/>
        </w:rPr>
        <w:t xml:space="preserve"> </w:t>
      </w:r>
      <w:r>
        <w:t>педагог</w:t>
      </w:r>
      <w:r>
        <w:rPr>
          <w:spacing w:val="-7"/>
        </w:rPr>
        <w:t xml:space="preserve"> </w:t>
      </w:r>
      <w:r>
        <w:t>должен</w:t>
      </w:r>
      <w:r>
        <w:rPr>
          <w:spacing w:val="-7"/>
        </w:rPr>
        <w:t xml:space="preserve"> </w:t>
      </w:r>
      <w:r>
        <w:t>посещать</w:t>
      </w:r>
      <w:r>
        <w:rPr>
          <w:spacing w:val="-7"/>
        </w:rPr>
        <w:t xml:space="preserve"> </w:t>
      </w:r>
      <w:r>
        <w:t>уроки</w:t>
      </w:r>
      <w:r>
        <w:rPr>
          <w:spacing w:val="-7"/>
        </w:rPr>
        <w:t xml:space="preserve"> </w:t>
      </w:r>
      <w:r>
        <w:t>опытных</w:t>
      </w:r>
      <w:r>
        <w:rPr>
          <w:spacing w:val="-7"/>
        </w:rPr>
        <w:t xml:space="preserve"> </w:t>
      </w:r>
      <w:r>
        <w:t>педагогов</w:t>
      </w:r>
      <w:r>
        <w:rPr>
          <w:spacing w:val="-7"/>
        </w:rPr>
        <w:t xml:space="preserve"> </w:t>
      </w:r>
      <w:r>
        <w:t>музыкальных школ, в преподавании которых непосредственное творческое взаимодействие с учеником строится на основе исполнител</w:t>
      </w:r>
      <w:r>
        <w:t>ьского анализа произведений. Фактор совершенствования для вдумчивого педагога - воспитание в себе умения наблюдать, анализировать и обобщать. Изучение чужого опыта должно сочетаться с анализом своей собственной педагогической работы и умением принимать пра</w:t>
      </w:r>
      <w:r>
        <w:t xml:space="preserve">ктические решения. Венец педагогического процесса - помочь своему ученику "найти себя", не навязывая собственное мнение, а подсказывая правильный путь в музыке. Надо развивать артистическое мышление, подчеркивая, что бывает "безликое" исполнение, а бывает </w:t>
      </w:r>
      <w:r>
        <w:t>яркое, образное, передающее стиль и характер исполняемого произведения. При этом очень важно привить любовь к работе. Недаром говорится: "Гений есть труд! " Опытный</w:t>
      </w:r>
      <w:r>
        <w:rPr>
          <w:spacing w:val="-9"/>
        </w:rPr>
        <w:t xml:space="preserve"> </w:t>
      </w:r>
      <w:r>
        <w:t>педагог</w:t>
      </w:r>
      <w:r>
        <w:rPr>
          <w:spacing w:val="-9"/>
        </w:rPr>
        <w:t xml:space="preserve"> </w:t>
      </w:r>
      <w:r>
        <w:t>создает</w:t>
      </w:r>
      <w:r>
        <w:rPr>
          <w:spacing w:val="-9"/>
        </w:rPr>
        <w:t xml:space="preserve"> </w:t>
      </w:r>
      <w:r>
        <w:t>такую</w:t>
      </w:r>
      <w:r>
        <w:rPr>
          <w:spacing w:val="-9"/>
        </w:rPr>
        <w:t xml:space="preserve"> </w:t>
      </w:r>
      <w:r>
        <w:t>атмосферу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уроке,</w:t>
      </w:r>
      <w:r>
        <w:rPr>
          <w:spacing w:val="-9"/>
        </w:rPr>
        <w:t xml:space="preserve"> </w:t>
      </w:r>
      <w:r>
        <w:t>когда</w:t>
      </w:r>
      <w:r>
        <w:rPr>
          <w:spacing w:val="-9"/>
        </w:rPr>
        <w:t xml:space="preserve"> </w:t>
      </w:r>
      <w:r>
        <w:t>даже</w:t>
      </w:r>
      <w:r>
        <w:rPr>
          <w:spacing w:val="-9"/>
        </w:rPr>
        <w:t xml:space="preserve"> </w:t>
      </w:r>
      <w:r>
        <w:t>самый</w:t>
      </w:r>
      <w:r>
        <w:rPr>
          <w:spacing w:val="-9"/>
        </w:rPr>
        <w:t xml:space="preserve"> </w:t>
      </w:r>
      <w:r>
        <w:t xml:space="preserve">средний ученик начинает думать. </w:t>
      </w:r>
      <w:r>
        <w:t>Умение сочетать вдохновение с постепенно зарождающейся способностью понимать музыку является одним из условий творческого сближения педагога и воспитанника.</w:t>
      </w:r>
    </w:p>
    <w:p w:rsidR="00040218" w:rsidRDefault="004D0C6C">
      <w:pPr>
        <w:pStyle w:val="a3"/>
        <w:ind w:right="38"/>
      </w:pPr>
      <w:r>
        <w:t>Не</w:t>
      </w:r>
      <w:r>
        <w:rPr>
          <w:spacing w:val="-1"/>
        </w:rPr>
        <w:t xml:space="preserve"> </w:t>
      </w:r>
      <w:r>
        <w:t>секрет,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>влияет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психику,</w:t>
      </w:r>
      <w:r>
        <w:rPr>
          <w:spacing w:val="-1"/>
        </w:rPr>
        <w:t xml:space="preserve"> </w:t>
      </w:r>
      <w:r>
        <w:t>физиологию,</w:t>
      </w:r>
      <w:r>
        <w:rPr>
          <w:spacing w:val="-1"/>
        </w:rPr>
        <w:t xml:space="preserve"> </w:t>
      </w:r>
      <w:r>
        <w:t>настроение,</w:t>
      </w:r>
      <w:r>
        <w:rPr>
          <w:spacing w:val="-1"/>
        </w:rPr>
        <w:t xml:space="preserve"> </w:t>
      </w:r>
      <w:r>
        <w:t>волю слушателя. Музыкальное произв</w:t>
      </w:r>
      <w:r>
        <w:t>едение оказывает возбуждающее или успокаивающее</w:t>
      </w:r>
      <w:r>
        <w:rPr>
          <w:spacing w:val="-5"/>
        </w:rPr>
        <w:t xml:space="preserve"> </w:t>
      </w:r>
      <w:r>
        <w:t>воздействие.</w:t>
      </w:r>
      <w:r>
        <w:rPr>
          <w:spacing w:val="-5"/>
        </w:rPr>
        <w:t xml:space="preserve"> </w:t>
      </w:r>
      <w:r>
        <w:t>Оно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вызвать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proofErr w:type="gramStart"/>
      <w:r>
        <w:t>положительные</w:t>
      </w:r>
      <w:proofErr w:type="gramEnd"/>
      <w:r>
        <w:t>,</w:t>
      </w:r>
      <w:r>
        <w:rPr>
          <w:spacing w:val="-5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и</w:t>
      </w:r>
    </w:p>
    <w:p w:rsidR="00040218" w:rsidRDefault="00040218">
      <w:pPr>
        <w:pStyle w:val="a3"/>
        <w:sectPr w:rsidR="00040218">
          <w:type w:val="continuous"/>
          <w:pgSz w:w="11910" w:h="16840"/>
          <w:pgMar w:top="1040" w:right="1133" w:bottom="280" w:left="1133" w:header="720" w:footer="720" w:gutter="0"/>
          <w:cols w:space="720"/>
        </w:sectPr>
      </w:pPr>
    </w:p>
    <w:p w:rsidR="00040218" w:rsidRDefault="004D0C6C">
      <w:pPr>
        <w:pStyle w:val="a3"/>
        <w:spacing w:before="76"/>
        <w:ind w:left="1" w:right="83" w:firstLine="0"/>
      </w:pPr>
      <w:r>
        <w:lastRenderedPageBreak/>
        <w:t>отрицательные эмоции. Музыка активизирует восприятие и представление, будит фантазию и воображение. В ней отражены жизненные явления,</w:t>
      </w:r>
      <w:r>
        <w:t xml:space="preserve"> обогащающие</w:t>
      </w:r>
      <w:r>
        <w:rPr>
          <w:spacing w:val="-7"/>
        </w:rPr>
        <w:t xml:space="preserve"> </w:t>
      </w:r>
      <w:r>
        <w:t>ученика</w:t>
      </w:r>
      <w:r>
        <w:rPr>
          <w:spacing w:val="-7"/>
        </w:rPr>
        <w:t xml:space="preserve"> </w:t>
      </w:r>
      <w:r>
        <w:t>новыми</w:t>
      </w:r>
      <w:r>
        <w:rPr>
          <w:spacing w:val="-7"/>
        </w:rPr>
        <w:t xml:space="preserve"> </w:t>
      </w:r>
      <w:r>
        <w:t>представлениями.</w:t>
      </w:r>
      <w:r>
        <w:rPr>
          <w:spacing w:val="-7"/>
        </w:rPr>
        <w:t xml:space="preserve"> </w:t>
      </w:r>
      <w:r>
        <w:t>Знакомясь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музыкальными произведениями, ребенок получает ответы на многие интересующие его вопросы. То есть музыка несет информативный характер, что существенно повышает</w:t>
      </w:r>
      <w:r>
        <w:rPr>
          <w:spacing w:val="-6"/>
        </w:rPr>
        <w:t xml:space="preserve"> </w:t>
      </w:r>
      <w:r>
        <w:t>знания</w:t>
      </w:r>
      <w:r>
        <w:rPr>
          <w:spacing w:val="-6"/>
        </w:rPr>
        <w:t xml:space="preserve"> </w:t>
      </w:r>
      <w:r>
        <w:t>малыша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окружающем</w:t>
      </w:r>
      <w:r>
        <w:rPr>
          <w:spacing w:val="-6"/>
        </w:rPr>
        <w:t xml:space="preserve"> </w:t>
      </w:r>
      <w:r>
        <w:t>мире.</w:t>
      </w:r>
      <w:r>
        <w:rPr>
          <w:spacing w:val="-6"/>
        </w:rPr>
        <w:t xml:space="preserve"> </w:t>
      </w:r>
      <w:r>
        <w:t>Музыка</w:t>
      </w:r>
      <w:r>
        <w:rPr>
          <w:spacing w:val="-6"/>
        </w:rPr>
        <w:t xml:space="preserve"> </w:t>
      </w:r>
      <w:r>
        <w:t>волнует</w:t>
      </w:r>
      <w:r>
        <w:rPr>
          <w:spacing w:val="-6"/>
        </w:rPr>
        <w:t xml:space="preserve"> </w:t>
      </w:r>
      <w:r>
        <w:t xml:space="preserve">маленького слушателя, вызывает ответные реакции, знакомит с жизненными явлениями, рождает ассоциации. Кроме того, музыка объединяет детей в единые переживания, становится средством общения между ними. В развитии личности музыкальное воспитание не </w:t>
      </w:r>
      <w:r>
        <w:t>должно быть второстепенным или дополнительным, оно должно быть основополагающим.</w:t>
      </w:r>
    </w:p>
    <w:p w:rsidR="00040218" w:rsidRDefault="004D0C6C">
      <w:pPr>
        <w:pStyle w:val="a3"/>
        <w:ind w:left="1" w:right="38" w:firstLine="0"/>
      </w:pPr>
      <w:r>
        <w:t>Работая</w:t>
      </w:r>
      <w:r>
        <w:rPr>
          <w:spacing w:val="-4"/>
        </w:rPr>
        <w:t xml:space="preserve"> </w:t>
      </w:r>
      <w:r>
        <w:t>преподавателем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ДШИ,</w:t>
      </w:r>
      <w:r>
        <w:rPr>
          <w:spacing w:val="-4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всё</w:t>
      </w:r>
      <w:r>
        <w:rPr>
          <w:spacing w:val="-4"/>
        </w:rPr>
        <w:t xml:space="preserve"> </w:t>
      </w:r>
      <w:r>
        <w:t>чаще</w:t>
      </w:r>
      <w:r>
        <w:rPr>
          <w:spacing w:val="-4"/>
        </w:rPr>
        <w:t xml:space="preserve"> </w:t>
      </w:r>
      <w:r>
        <w:t>осознаю,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мне помогают не только знания, полученные в моей профессиональной музыкальной сфере, но и психологическ</w:t>
      </w:r>
      <w:r>
        <w:t xml:space="preserve">ие познания. Музыка и психология </w:t>
      </w:r>
      <w:proofErr w:type="gramStart"/>
      <w:r>
        <w:t>неотделимы</w:t>
      </w:r>
      <w:proofErr w:type="gramEnd"/>
      <w:r>
        <w:t xml:space="preserve"> друг от друга и одинаково важны в развитии маленького человека. Сам факт вовлечения ребенка в активную художественную деятельность значительно ценнее, чем ее результаты, поскольку именно в процессе деятельности п</w:t>
      </w:r>
      <w:r>
        <w:t>роявляется и формируется психика ребенка.</w:t>
      </w:r>
    </w:p>
    <w:p w:rsidR="00040218" w:rsidRDefault="004D0C6C">
      <w:pPr>
        <w:pStyle w:val="a3"/>
        <w:ind w:left="1"/>
        <w:jc w:val="both"/>
      </w:pPr>
      <w:r>
        <w:t>Главным видом деятельности детей школьного возраста является умение, состоящее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приобретении</w:t>
      </w:r>
      <w:r>
        <w:rPr>
          <w:spacing w:val="-8"/>
        </w:rPr>
        <w:t xml:space="preserve"> </w:t>
      </w:r>
      <w:r>
        <w:t>знаний,</w:t>
      </w:r>
      <w:r>
        <w:rPr>
          <w:spacing w:val="-8"/>
        </w:rPr>
        <w:t xml:space="preserve"> </w:t>
      </w:r>
      <w:r>
        <w:t>умений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навыков.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психологической</w:t>
      </w:r>
      <w:r>
        <w:rPr>
          <w:spacing w:val="-8"/>
        </w:rPr>
        <w:t xml:space="preserve"> </w:t>
      </w:r>
      <w:r>
        <w:t>точки зрения обучение - процесс двусторонний, в нем принимают участие два ли</w:t>
      </w:r>
      <w:r>
        <w:t xml:space="preserve">ца: учитель и ученик. Учитель передает знания ученику, ученик воспринимает то, что дает педагог. При этом воспитанник должен быть деятельным, думающим, </w:t>
      </w:r>
      <w:proofErr w:type="spellStart"/>
      <w:r>
        <w:t>активным</w:t>
      </w:r>
      <w:proofErr w:type="gramStart"/>
      <w:r>
        <w:t>.Д</w:t>
      </w:r>
      <w:proofErr w:type="gramEnd"/>
      <w:r>
        <w:t>ети</w:t>
      </w:r>
      <w:proofErr w:type="spellEnd"/>
      <w:r>
        <w:t xml:space="preserve"> младшего возраста воспринимают музыку непосредственно, эмоционально. В связи с их ограниче</w:t>
      </w:r>
      <w:r>
        <w:t>нной возможностью сосредоточиваться на отдельных деталях нотного текста, педагог-воспитатель должен постоянно стимулировать интерес к новому, давать толчок к воображению. Старшие же ученики понимают связь пианистических приемов с выразительностью звучания.</w:t>
      </w:r>
      <w:r>
        <w:t xml:space="preserve"> Их чувственное восприятие опирается на эмоции и носит все более осознанный характер. Общаясь с учеником, педагог должен выявить особенности дарования своего воспитанника, понять причины недостатков в исполнении разучиваемых произведений. На этой основе за</w:t>
      </w:r>
      <w:r>
        <w:t>рождается индивидуальный подход, важный для дальнейшего успешного продвижения в развитии музыканта.</w:t>
      </w:r>
    </w:p>
    <w:p w:rsidR="00040218" w:rsidRDefault="004D0C6C">
      <w:pPr>
        <w:pStyle w:val="a3"/>
        <w:ind w:firstLine="157"/>
        <w:jc w:val="both"/>
      </w:pPr>
      <w:r>
        <w:t>Процесс</w:t>
      </w:r>
      <w:r>
        <w:rPr>
          <w:spacing w:val="-18"/>
        </w:rPr>
        <w:t xml:space="preserve"> </w:t>
      </w:r>
      <w:r>
        <w:t>обучения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всех</w:t>
      </w:r>
      <w:r>
        <w:rPr>
          <w:spacing w:val="-17"/>
        </w:rPr>
        <w:t xml:space="preserve"> </w:t>
      </w:r>
      <w:r>
        <w:t>этапах</w:t>
      </w:r>
      <w:r>
        <w:rPr>
          <w:spacing w:val="-18"/>
        </w:rPr>
        <w:t xml:space="preserve"> </w:t>
      </w:r>
      <w:r>
        <w:t>работы</w:t>
      </w:r>
      <w:r>
        <w:rPr>
          <w:spacing w:val="-17"/>
        </w:rPr>
        <w:t xml:space="preserve"> </w:t>
      </w:r>
      <w:r>
        <w:t>должен</w:t>
      </w:r>
      <w:r>
        <w:rPr>
          <w:spacing w:val="-18"/>
        </w:rPr>
        <w:t xml:space="preserve"> </w:t>
      </w:r>
      <w:r>
        <w:t>быть</w:t>
      </w:r>
      <w:r>
        <w:rPr>
          <w:spacing w:val="-17"/>
        </w:rPr>
        <w:t xml:space="preserve"> </w:t>
      </w:r>
      <w:r>
        <w:t>методически</w:t>
      </w:r>
      <w:r>
        <w:rPr>
          <w:spacing w:val="-18"/>
        </w:rPr>
        <w:t xml:space="preserve"> </w:t>
      </w:r>
      <w:r>
        <w:t>грамотным. Удачный подбор репертуара - основной фактор в исполнительском</w:t>
      </w:r>
      <w:r>
        <w:t xml:space="preserve"> формировании музыканта. Педагог должен не только досконально изучать произведения, непосредственно прорабатываемые в классе, но и постоянно знакомиться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proofErr w:type="gramStart"/>
      <w:r>
        <w:t>новыми</w:t>
      </w:r>
      <w:proofErr w:type="gramEnd"/>
      <w:r>
        <w:t>,</w:t>
      </w:r>
      <w:r>
        <w:rPr>
          <w:spacing w:val="-9"/>
        </w:rPr>
        <w:t xml:space="preserve"> </w:t>
      </w:r>
      <w:r>
        <w:t>подбирая</w:t>
      </w:r>
      <w:r>
        <w:rPr>
          <w:spacing w:val="-9"/>
        </w:rPr>
        <w:t xml:space="preserve"> </w:t>
      </w:r>
      <w:r>
        <w:t>пьесы</w:t>
      </w:r>
      <w:r>
        <w:rPr>
          <w:spacing w:val="-9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стилей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жанров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установкой</w:t>
      </w:r>
      <w:r>
        <w:rPr>
          <w:spacing w:val="-9"/>
        </w:rPr>
        <w:t xml:space="preserve"> </w:t>
      </w:r>
      <w:r>
        <w:t>на развитие</w:t>
      </w:r>
      <w:r>
        <w:rPr>
          <w:spacing w:val="-2"/>
        </w:rPr>
        <w:t xml:space="preserve"> </w:t>
      </w:r>
      <w:r>
        <w:t>отдельных,</w:t>
      </w:r>
      <w:r>
        <w:rPr>
          <w:spacing w:val="-2"/>
        </w:rPr>
        <w:t xml:space="preserve"> </w:t>
      </w:r>
      <w:r>
        <w:t>чаще</w:t>
      </w:r>
      <w:r>
        <w:rPr>
          <w:spacing w:val="-2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длительн</w:t>
      </w:r>
      <w:r>
        <w:t>о</w:t>
      </w:r>
      <w:r>
        <w:rPr>
          <w:spacing w:val="-2"/>
        </w:rPr>
        <w:t xml:space="preserve"> </w:t>
      </w:r>
      <w:r>
        <w:t>формирующихся</w:t>
      </w:r>
      <w:r>
        <w:rPr>
          <w:spacing w:val="-2"/>
        </w:rPr>
        <w:t xml:space="preserve"> </w:t>
      </w:r>
      <w:r>
        <w:t>навыков.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 надо учитывать особенности каждого ученика, то есть подходить к подбору репертуара дифференцированно. Преобладает принцип постепенности усложнения художественных и пианистических задач.</w:t>
      </w:r>
    </w:p>
    <w:p w:rsidR="00040218" w:rsidRDefault="00040218">
      <w:pPr>
        <w:pStyle w:val="a3"/>
        <w:jc w:val="both"/>
        <w:sectPr w:rsidR="00040218">
          <w:pgSz w:w="11910" w:h="16840"/>
          <w:pgMar w:top="1040" w:right="1133" w:bottom="280" w:left="1133" w:header="720" w:footer="720" w:gutter="0"/>
          <w:cols w:space="720"/>
        </w:sectPr>
      </w:pPr>
    </w:p>
    <w:p w:rsidR="00040218" w:rsidRDefault="004D0C6C">
      <w:pPr>
        <w:pStyle w:val="a3"/>
        <w:spacing w:before="76"/>
        <w:ind w:right="20"/>
      </w:pPr>
      <w:r>
        <w:lastRenderedPageBreak/>
        <w:t>Если в первые годы обу</w:t>
      </w:r>
      <w:r>
        <w:t xml:space="preserve">чения возможности проявления самостоятельности при разучивании произведений или овладении исполнительскими приемами крайне ограничены, то у учащихся </w:t>
      </w:r>
      <w:proofErr w:type="gramStart"/>
      <w:r>
        <w:t>более старшего</w:t>
      </w:r>
      <w:proofErr w:type="gramEnd"/>
      <w:r>
        <w:t xml:space="preserve"> возраста активизируется стремление к самостоятельному прочтению нотного текста хотя бы таких</w:t>
      </w:r>
      <w:r>
        <w:t xml:space="preserve"> произведений, которые близки им по музыкальному языку и приемам пианистического изложения. Опасны все еще существующие формы обучения, когда ребенку все "расшифровывается". Это и есть "натаскивание", которого нужно избегать. С первых шагов начинающего уче</w:t>
      </w:r>
      <w:r>
        <w:t>ника необходимо приучать осмысленно,</w:t>
      </w:r>
      <w:r>
        <w:rPr>
          <w:spacing w:val="-5"/>
        </w:rPr>
        <w:t xml:space="preserve"> </w:t>
      </w:r>
      <w:r>
        <w:t>грамотно</w:t>
      </w:r>
      <w:r>
        <w:rPr>
          <w:spacing w:val="-5"/>
        </w:rPr>
        <w:t xml:space="preserve"> </w:t>
      </w:r>
      <w:r>
        <w:t>разбирать</w:t>
      </w:r>
      <w:r>
        <w:rPr>
          <w:spacing w:val="-5"/>
        </w:rPr>
        <w:t xml:space="preserve"> </w:t>
      </w:r>
      <w:r>
        <w:t>нотные</w:t>
      </w:r>
      <w:r>
        <w:rPr>
          <w:spacing w:val="-5"/>
        </w:rPr>
        <w:t xml:space="preserve"> </w:t>
      </w:r>
      <w:r>
        <w:t>тексты.</w:t>
      </w:r>
      <w:r>
        <w:rPr>
          <w:spacing w:val="-5"/>
        </w:rPr>
        <w:t xml:space="preserve"> </w:t>
      </w:r>
      <w:r>
        <w:t>Одно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звеньев</w:t>
      </w:r>
      <w:r>
        <w:rPr>
          <w:spacing w:val="-5"/>
        </w:rPr>
        <w:t xml:space="preserve"> </w:t>
      </w:r>
      <w:r>
        <w:t xml:space="preserve">музыкального воспитания - слушание музыки - является основой развития </w:t>
      </w:r>
      <w:proofErr w:type="spellStart"/>
      <w:r>
        <w:t>слушательских</w:t>
      </w:r>
      <w:proofErr w:type="spellEnd"/>
      <w:r>
        <w:t xml:space="preserve"> навыков, целостного, обобщенного восприятия, произвольного слухового внимания и памят</w:t>
      </w:r>
      <w:r>
        <w:t>и. Восприятие музыки тесно связано с умственными процессами, то есть требует внимания, наблюдательности, сообразительности. Процесс обучения воспроизведению музыки требует от ребенка большой активности и умственного напряжения. Он учится сравнивать свое ис</w:t>
      </w:r>
      <w:r>
        <w:t>полнение с исполнением других, сопоставлять различный характер музыкальных фраз, предложений, оценивать качество исполнения произведения.</w:t>
      </w:r>
    </w:p>
    <w:p w:rsidR="00040218" w:rsidRDefault="004D0C6C">
      <w:pPr>
        <w:pStyle w:val="a3"/>
        <w:jc w:val="both"/>
      </w:pPr>
      <w:r>
        <w:t>Общение с ребенком, не обладающим яркими музыкальными данными, но любящим музыку и стремящимся ее познать, протекает и</w:t>
      </w:r>
      <w:r>
        <w:t>наче. В этом случае педагогу приходится искать такие возможности, которые представляли бы художественный интерес для ученика и были бы ему доступны и понятны. Трудность работы заключается в том, чтобы то звено в обучении, которое тормозит развитие ученика,</w:t>
      </w:r>
      <w:r>
        <w:t xml:space="preserve"> было выявлено. У этого типа учащихся ответная реакция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предлагаемые</w:t>
      </w:r>
      <w:r>
        <w:rPr>
          <w:spacing w:val="-9"/>
        </w:rPr>
        <w:t xml:space="preserve"> </w:t>
      </w:r>
      <w:r>
        <w:t>задания,</w:t>
      </w:r>
      <w:r>
        <w:rPr>
          <w:spacing w:val="-9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правило,</w:t>
      </w:r>
      <w:r>
        <w:rPr>
          <w:spacing w:val="-9"/>
        </w:rPr>
        <w:t xml:space="preserve"> </w:t>
      </w:r>
      <w:r>
        <w:t>замедленная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выражена,</w:t>
      </w:r>
      <w:r>
        <w:rPr>
          <w:spacing w:val="-9"/>
        </w:rPr>
        <w:t xml:space="preserve"> </w:t>
      </w:r>
      <w:r>
        <w:t xml:space="preserve">порой, в неестественности исполнения. Надо проявлять исключительный такт при оценке отрицательных сторон </w:t>
      </w:r>
      <w:proofErr w:type="gramStart"/>
      <w:r>
        <w:t>услышанного</w:t>
      </w:r>
      <w:proofErr w:type="gramEnd"/>
      <w:r>
        <w:t>. Упреки в адрес ученик</w:t>
      </w:r>
      <w:r>
        <w:t>а, даже в случаях лености последнего, не способствуют усилению авторитета педагога, а рождают у ребенка чувство неуверенности в себе, подавляют его инициативу. Заинтересовать его музыкой можно через относительно самостоятельно выполняемые задания, постепен</w:t>
      </w:r>
      <w:r>
        <w:t>но расширяя рамки изучаемого репертуара.</w:t>
      </w:r>
    </w:p>
    <w:p w:rsidR="00040218" w:rsidRDefault="004D0C6C">
      <w:pPr>
        <w:pStyle w:val="a3"/>
        <w:ind w:right="24" w:firstLine="140"/>
        <w:jc w:val="both"/>
      </w:pPr>
      <w:r>
        <w:t>Полезной</w:t>
      </w:r>
      <w:r>
        <w:rPr>
          <w:spacing w:val="-2"/>
        </w:rPr>
        <w:t xml:space="preserve"> </w:t>
      </w:r>
      <w:r>
        <w:t>школой</w:t>
      </w:r>
      <w:r>
        <w:rPr>
          <w:spacing w:val="-2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преподавания</w:t>
      </w:r>
      <w:r>
        <w:rPr>
          <w:spacing w:val="-2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обсуждения</w:t>
      </w:r>
      <w:r>
        <w:rPr>
          <w:spacing w:val="-2"/>
        </w:rPr>
        <w:t xml:space="preserve"> </w:t>
      </w:r>
      <w:r>
        <w:t>выступлений ученика на концертах. Их необходимым условием должны быть профессионализм и доброжелательность к исполнителю. Выявленные при этом</w:t>
      </w:r>
      <w:r>
        <w:t xml:space="preserve"> положительные и отрицательные стороны исполнения заставляют преподавателя вновь пересмотреть методы своей </w:t>
      </w:r>
      <w:proofErr w:type="spellStart"/>
      <w:r>
        <w:t>работы</w:t>
      </w:r>
      <w:proofErr w:type="gramStart"/>
      <w:r>
        <w:t>.Р</w:t>
      </w:r>
      <w:proofErr w:type="gramEnd"/>
      <w:r>
        <w:t>аз</w:t>
      </w:r>
      <w:proofErr w:type="spellEnd"/>
      <w:r>
        <w:t xml:space="preserve"> в четверть проводим классные собрания. Дети исполняют пьесы, над которыми в данный момент</w:t>
      </w:r>
      <w:r>
        <w:rPr>
          <w:spacing w:val="-9"/>
        </w:rPr>
        <w:t xml:space="preserve"> </w:t>
      </w:r>
      <w:r>
        <w:t>идет</w:t>
      </w:r>
      <w:r>
        <w:rPr>
          <w:spacing w:val="-9"/>
        </w:rPr>
        <w:t xml:space="preserve"> </w:t>
      </w:r>
      <w:r>
        <w:t>работа.</w:t>
      </w:r>
      <w:r>
        <w:rPr>
          <w:spacing w:val="-9"/>
        </w:rPr>
        <w:t xml:space="preserve"> </w:t>
      </w:r>
      <w:r>
        <w:t>Готовятся</w:t>
      </w:r>
      <w:r>
        <w:rPr>
          <w:spacing w:val="-9"/>
        </w:rPr>
        <w:t xml:space="preserve"> </w:t>
      </w:r>
      <w:r>
        <w:t>всегда</w:t>
      </w:r>
      <w:r>
        <w:rPr>
          <w:spacing w:val="-9"/>
        </w:rPr>
        <w:t xml:space="preserve"> </w:t>
      </w:r>
      <w:r>
        <w:t>очень</w:t>
      </w:r>
      <w:r>
        <w:rPr>
          <w:spacing w:val="-9"/>
        </w:rPr>
        <w:t xml:space="preserve"> </w:t>
      </w:r>
      <w:r>
        <w:t>серьезно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</w:t>
      </w:r>
      <w:r>
        <w:t>аинтересованно.</w:t>
      </w:r>
      <w:r>
        <w:rPr>
          <w:spacing w:val="-9"/>
        </w:rPr>
        <w:t xml:space="preserve"> </w:t>
      </w:r>
      <w:r>
        <w:t xml:space="preserve">Ставят друг другу оценки. Цель таких концертов умение анализировать исполнение товарища и свое собственное. Учитывается все: умение выйти к инструменту, художественно и грамотно исполнить произведение, красиво уйти со сцены. Ведь публичные </w:t>
      </w:r>
      <w:r>
        <w:t>выступления выявляют достоинства и недостатки каждого исполнителя,</w:t>
      </w:r>
      <w:r>
        <w:rPr>
          <w:spacing w:val="-1"/>
        </w:rPr>
        <w:t xml:space="preserve"> </w:t>
      </w:r>
      <w:r>
        <w:t>учат</w:t>
      </w:r>
      <w:r>
        <w:rPr>
          <w:spacing w:val="-1"/>
        </w:rPr>
        <w:t xml:space="preserve"> </w:t>
      </w:r>
      <w:r>
        <w:t>тому</w:t>
      </w:r>
      <w:r>
        <w:rPr>
          <w:spacing w:val="-1"/>
        </w:rPr>
        <w:t xml:space="preserve"> </w:t>
      </w:r>
      <w:r>
        <w:t>особому</w:t>
      </w:r>
      <w:r>
        <w:rPr>
          <w:spacing w:val="-1"/>
        </w:rPr>
        <w:t xml:space="preserve"> </w:t>
      </w:r>
      <w:r>
        <w:t>напряжению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волевой</w:t>
      </w:r>
      <w:r>
        <w:rPr>
          <w:spacing w:val="-1"/>
        </w:rPr>
        <w:t xml:space="preserve"> </w:t>
      </w:r>
      <w:r>
        <w:t>выдержке,</w:t>
      </w:r>
      <w:r>
        <w:rPr>
          <w:spacing w:val="-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так важны в становлении музыканта. Всегда успеваем поговорить о том, что интересует</w:t>
      </w:r>
      <w:r>
        <w:rPr>
          <w:spacing w:val="55"/>
        </w:rPr>
        <w:t xml:space="preserve">  </w:t>
      </w:r>
      <w:r>
        <w:t>детей</w:t>
      </w:r>
      <w:r>
        <w:rPr>
          <w:spacing w:val="55"/>
        </w:rPr>
        <w:t xml:space="preserve">  </w:t>
      </w:r>
      <w:r>
        <w:t>в</w:t>
      </w:r>
      <w:r>
        <w:rPr>
          <w:spacing w:val="55"/>
        </w:rPr>
        <w:t xml:space="preserve">  </w:t>
      </w:r>
      <w:r>
        <w:t>данный</w:t>
      </w:r>
      <w:r>
        <w:rPr>
          <w:spacing w:val="56"/>
        </w:rPr>
        <w:t xml:space="preserve">  </w:t>
      </w:r>
      <w:r>
        <w:t>момент.</w:t>
      </w:r>
      <w:r>
        <w:rPr>
          <w:spacing w:val="55"/>
        </w:rPr>
        <w:t xml:space="preserve">  </w:t>
      </w:r>
      <w:r>
        <w:t>Смотрим</w:t>
      </w:r>
      <w:r>
        <w:rPr>
          <w:spacing w:val="55"/>
        </w:rPr>
        <w:t xml:space="preserve">  </w:t>
      </w:r>
      <w:r>
        <w:t>музыкальные</w:t>
      </w:r>
      <w:r>
        <w:rPr>
          <w:spacing w:val="56"/>
        </w:rPr>
        <w:t xml:space="preserve">  </w:t>
      </w:r>
      <w:r>
        <w:t>сказки</w:t>
      </w:r>
      <w:r>
        <w:rPr>
          <w:spacing w:val="55"/>
        </w:rPr>
        <w:t xml:space="preserve">  </w:t>
      </w:r>
      <w:proofErr w:type="gramStart"/>
      <w:r>
        <w:rPr>
          <w:spacing w:val="-10"/>
        </w:rPr>
        <w:t>с</w:t>
      </w:r>
      <w:proofErr w:type="gramEnd"/>
    </w:p>
    <w:p w:rsidR="00040218" w:rsidRDefault="00040218">
      <w:pPr>
        <w:pStyle w:val="a3"/>
        <w:jc w:val="both"/>
        <w:sectPr w:rsidR="00040218">
          <w:pgSz w:w="11910" w:h="16840"/>
          <w:pgMar w:top="1040" w:right="1133" w:bottom="280" w:left="1133" w:header="720" w:footer="720" w:gutter="0"/>
          <w:cols w:space="720"/>
        </w:sectPr>
      </w:pPr>
    </w:p>
    <w:p w:rsidR="00040218" w:rsidRDefault="004D0C6C">
      <w:pPr>
        <w:pStyle w:val="a3"/>
        <w:spacing w:before="76"/>
        <w:ind w:left="1" w:right="24" w:firstLine="0"/>
        <w:jc w:val="both"/>
      </w:pPr>
      <w:r>
        <w:lastRenderedPageBreak/>
        <w:t>последующим обсуждением, то есть просто общаемся. При этом удается лучше узнать своих учеников. Музыка, слово и движение развивают духовные силы, создают</w:t>
      </w:r>
      <w:r>
        <w:rPr>
          <w:spacing w:val="-18"/>
        </w:rPr>
        <w:t xml:space="preserve"> </w:t>
      </w:r>
      <w:r>
        <w:t>основу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личности,</w:t>
      </w:r>
      <w:r>
        <w:rPr>
          <w:spacing w:val="-18"/>
        </w:rPr>
        <w:t xml:space="preserve"> </w:t>
      </w:r>
      <w:r>
        <w:t>основу,</w:t>
      </w:r>
      <w:r>
        <w:rPr>
          <w:spacing w:val="-17"/>
        </w:rPr>
        <w:t xml:space="preserve"> </w:t>
      </w:r>
      <w:r>
        <w:t>без</w:t>
      </w:r>
      <w:r>
        <w:rPr>
          <w:spacing w:val="-18"/>
        </w:rPr>
        <w:t xml:space="preserve"> </w:t>
      </w:r>
      <w:r>
        <w:t>которой</w:t>
      </w:r>
      <w:r>
        <w:rPr>
          <w:spacing w:val="-17"/>
        </w:rPr>
        <w:t xml:space="preserve"> </w:t>
      </w:r>
      <w:r>
        <w:t>человечество</w:t>
      </w:r>
      <w:r>
        <w:rPr>
          <w:spacing w:val="-18"/>
        </w:rPr>
        <w:t xml:space="preserve"> </w:t>
      </w:r>
      <w:r>
        <w:t>придет к духо</w:t>
      </w:r>
      <w:r>
        <w:t>вно-нравственной опустошенности. Музыка в сообществе всех искусств занимает почетное место, так как всесторонне и комплексно воздействует на человека.</w:t>
      </w:r>
      <w:r>
        <w:rPr>
          <w:spacing w:val="80"/>
        </w:rPr>
        <w:t xml:space="preserve"> </w:t>
      </w:r>
      <w:r>
        <w:t>Сближение педагога с учеником в значительной мере зависит от мастерства педагога и меры самостоятельности</w:t>
      </w:r>
      <w:r>
        <w:t xml:space="preserve"> ученика. Воспитание самостоятельности должно </w:t>
      </w:r>
      <w:proofErr w:type="gramStart"/>
      <w:r>
        <w:t>стать</w:t>
      </w:r>
      <w:proofErr w:type="gramEnd"/>
      <w:r>
        <w:t xml:space="preserve"> неустанной заботой педагога, начиная с младших классов.</w:t>
      </w:r>
    </w:p>
    <w:p w:rsidR="00040218" w:rsidRDefault="004D0C6C">
      <w:pPr>
        <w:pStyle w:val="a3"/>
        <w:ind w:left="1" w:right="24"/>
        <w:jc w:val="both"/>
      </w:pPr>
      <w:r>
        <w:t>В системе отношений учитель - ученик есть своя стройность, справедливость, гармония, ибо отдавший — приобретает. Педагогическое творчество, как и вс</w:t>
      </w:r>
      <w:r>
        <w:t xml:space="preserve">якое иное, преобразует самого творца, обогащает его. Успех ученика - вот конечная цель педагога. Она достигнута, когда он чувствует, что больше не нужен своему подопечному, потому что привел его к независимости и самостоятельности </w:t>
      </w:r>
      <w:proofErr w:type="spellStart"/>
      <w:r>
        <w:t>мышления</w:t>
      </w:r>
      <w:proofErr w:type="gramStart"/>
      <w:r>
        <w:t>.Н</w:t>
      </w:r>
      <w:proofErr w:type="gramEnd"/>
      <w:r>
        <w:t>езависимо</w:t>
      </w:r>
      <w:proofErr w:type="spellEnd"/>
      <w:r>
        <w:t xml:space="preserve"> от то</w:t>
      </w:r>
      <w:r>
        <w:t>го, выбрали наши выпускники путь музыканта- профессионала или нет, они выросли духовно интересными, эстетически грамотными, культурными людьми и творческими личностями.</w:t>
      </w:r>
    </w:p>
    <w:p w:rsidR="00040218" w:rsidRDefault="004D0C6C">
      <w:pPr>
        <w:pStyle w:val="a3"/>
        <w:ind w:left="3100" w:right="0" w:firstLine="0"/>
        <w:jc w:val="both"/>
      </w:pPr>
      <w:r>
        <w:t>Список</w:t>
      </w:r>
      <w:r>
        <w:rPr>
          <w:spacing w:val="-3"/>
        </w:rPr>
        <w:t xml:space="preserve"> </w:t>
      </w:r>
      <w:r>
        <w:rPr>
          <w:spacing w:val="-2"/>
        </w:rPr>
        <w:t>литературы:</w:t>
      </w:r>
    </w:p>
    <w:p w:rsidR="00040218" w:rsidRDefault="004D0C6C">
      <w:pPr>
        <w:pStyle w:val="a4"/>
        <w:numPr>
          <w:ilvl w:val="0"/>
          <w:numId w:val="1"/>
        </w:numPr>
        <w:tabs>
          <w:tab w:val="left" w:pos="3240"/>
        </w:tabs>
        <w:spacing w:before="261" w:line="348" w:lineRule="auto"/>
        <w:ind w:left="3240" w:right="1113"/>
        <w:rPr>
          <w:sz w:val="28"/>
        </w:rPr>
      </w:pPr>
      <w:proofErr w:type="spellStart"/>
      <w:r>
        <w:rPr>
          <w:sz w:val="28"/>
        </w:rPr>
        <w:t>Кольман</w:t>
      </w:r>
      <w:proofErr w:type="spellEnd"/>
      <w:r>
        <w:rPr>
          <w:sz w:val="28"/>
        </w:rPr>
        <w:t xml:space="preserve"> В.Ф. Значение дополнительного музыкального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формировании личности человека / В.Ф. </w:t>
      </w:r>
      <w:proofErr w:type="spellStart"/>
      <w:r>
        <w:rPr>
          <w:sz w:val="28"/>
        </w:rPr>
        <w:t>Кольман</w:t>
      </w:r>
      <w:proofErr w:type="spellEnd"/>
      <w:r>
        <w:rPr>
          <w:sz w:val="28"/>
        </w:rPr>
        <w:t xml:space="preserve"> // Жур.</w:t>
      </w:r>
    </w:p>
    <w:p w:rsidR="00040218" w:rsidRDefault="004D0C6C">
      <w:pPr>
        <w:pStyle w:val="a3"/>
        <w:spacing w:before="24" w:line="360" w:lineRule="auto"/>
        <w:ind w:left="3240" w:right="700" w:firstLine="0"/>
      </w:pPr>
      <w:r>
        <w:t>«Методология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история</w:t>
      </w:r>
      <w:r>
        <w:rPr>
          <w:spacing w:val="-8"/>
        </w:rPr>
        <w:t xml:space="preserve"> </w:t>
      </w:r>
      <w:r>
        <w:t>психологии».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Санкт-Петербург, 2010.</w:t>
      </w:r>
    </w:p>
    <w:p w:rsidR="00040218" w:rsidRDefault="004D0C6C">
      <w:pPr>
        <w:pStyle w:val="a4"/>
        <w:numPr>
          <w:ilvl w:val="0"/>
          <w:numId w:val="1"/>
        </w:numPr>
        <w:tabs>
          <w:tab w:val="left" w:pos="3240"/>
        </w:tabs>
        <w:spacing w:before="100" w:line="336" w:lineRule="auto"/>
        <w:ind w:left="3240" w:right="464"/>
        <w:rPr>
          <w:sz w:val="28"/>
        </w:rPr>
      </w:pPr>
      <w:proofErr w:type="spellStart"/>
      <w:r>
        <w:rPr>
          <w:sz w:val="28"/>
        </w:rPr>
        <w:t>Горностаева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Два</w:t>
      </w:r>
      <w:r>
        <w:rPr>
          <w:spacing w:val="-6"/>
          <w:sz w:val="28"/>
        </w:rPr>
        <w:t xml:space="preserve"> </w:t>
      </w:r>
      <w:r>
        <w:rPr>
          <w:sz w:val="28"/>
        </w:rPr>
        <w:t>часа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концерта.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Дубна, </w:t>
      </w:r>
      <w:r>
        <w:rPr>
          <w:spacing w:val="-2"/>
          <w:sz w:val="28"/>
        </w:rPr>
        <w:t>1993.</w:t>
      </w:r>
    </w:p>
    <w:p w:rsidR="00040218" w:rsidRDefault="004D0C6C">
      <w:pPr>
        <w:pStyle w:val="a4"/>
        <w:numPr>
          <w:ilvl w:val="0"/>
          <w:numId w:val="1"/>
        </w:numPr>
        <w:tabs>
          <w:tab w:val="left" w:pos="3240"/>
          <w:tab w:val="left" w:pos="3366"/>
        </w:tabs>
        <w:spacing w:line="336" w:lineRule="auto"/>
        <w:ind w:left="3240" w:right="298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Милич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К.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пианиста.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Киев, </w:t>
      </w:r>
      <w:r>
        <w:rPr>
          <w:spacing w:val="-2"/>
          <w:sz w:val="28"/>
        </w:rPr>
        <w:t>1979..</w:t>
      </w:r>
    </w:p>
    <w:p w:rsidR="00040218" w:rsidRDefault="004D0C6C">
      <w:pPr>
        <w:pStyle w:val="a4"/>
        <w:numPr>
          <w:ilvl w:val="0"/>
          <w:numId w:val="1"/>
        </w:numPr>
        <w:tabs>
          <w:tab w:val="left" w:pos="3241"/>
          <w:tab w:val="left" w:pos="3430"/>
        </w:tabs>
        <w:spacing w:line="350" w:lineRule="auto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ab/>
      </w:r>
      <w:proofErr w:type="spellStart"/>
      <w:r>
        <w:rPr>
          <w:rFonts w:ascii="Calibri" w:hAnsi="Calibri"/>
          <w:sz w:val="28"/>
        </w:rPr>
        <w:t>Хентова</w:t>
      </w:r>
      <w:proofErr w:type="spellEnd"/>
      <w:r>
        <w:rPr>
          <w:rFonts w:ascii="Calibri" w:hAnsi="Calibri"/>
          <w:spacing w:val="-7"/>
          <w:sz w:val="28"/>
        </w:rPr>
        <w:t xml:space="preserve"> </w:t>
      </w:r>
      <w:r>
        <w:rPr>
          <w:rFonts w:ascii="Calibri" w:hAnsi="Calibri"/>
          <w:sz w:val="28"/>
        </w:rPr>
        <w:t>С.</w:t>
      </w:r>
      <w:r>
        <w:rPr>
          <w:rFonts w:ascii="Calibri" w:hAnsi="Calibri"/>
          <w:spacing w:val="40"/>
          <w:sz w:val="28"/>
        </w:rPr>
        <w:t xml:space="preserve"> </w:t>
      </w:r>
      <w:r>
        <w:rPr>
          <w:rFonts w:ascii="Calibri" w:hAnsi="Calibri"/>
          <w:sz w:val="28"/>
        </w:rPr>
        <w:t>В</w:t>
      </w:r>
      <w:r>
        <w:rPr>
          <w:rFonts w:ascii="Calibri" w:hAnsi="Calibri"/>
          <w:spacing w:val="-7"/>
          <w:sz w:val="28"/>
        </w:rPr>
        <w:t xml:space="preserve"> </w:t>
      </w:r>
      <w:r>
        <w:rPr>
          <w:rFonts w:ascii="Calibri" w:hAnsi="Calibri"/>
          <w:sz w:val="28"/>
        </w:rPr>
        <w:t>фортепьянных</w:t>
      </w:r>
      <w:r>
        <w:rPr>
          <w:rFonts w:ascii="Calibri" w:hAnsi="Calibri"/>
          <w:spacing w:val="-7"/>
          <w:sz w:val="28"/>
        </w:rPr>
        <w:t xml:space="preserve"> </w:t>
      </w:r>
      <w:r>
        <w:rPr>
          <w:rFonts w:ascii="Calibri" w:hAnsi="Calibri"/>
          <w:sz w:val="28"/>
        </w:rPr>
        <w:t>кла</w:t>
      </w:r>
      <w:r>
        <w:rPr>
          <w:rFonts w:ascii="Calibri" w:hAnsi="Calibri"/>
          <w:sz w:val="28"/>
        </w:rPr>
        <w:t>ссах</w:t>
      </w:r>
      <w:r>
        <w:rPr>
          <w:rFonts w:ascii="Calibri" w:hAnsi="Calibri"/>
          <w:spacing w:val="-7"/>
          <w:sz w:val="28"/>
        </w:rPr>
        <w:t xml:space="preserve"> </w:t>
      </w:r>
      <w:r>
        <w:rPr>
          <w:rFonts w:ascii="Calibri" w:hAnsi="Calibri"/>
          <w:sz w:val="28"/>
        </w:rPr>
        <w:t>музыкальной школы. - М., 1973.</w:t>
      </w:r>
    </w:p>
    <w:sectPr w:rsidR="00040218">
      <w:pgSz w:w="11910" w:h="16840"/>
      <w:pgMar w:top="10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1761E"/>
    <w:multiLevelType w:val="hybridMultilevel"/>
    <w:tmpl w:val="412CA47C"/>
    <w:lvl w:ilvl="0" w:tplc="A59012F6">
      <w:numFmt w:val="bullet"/>
      <w:lvlText w:val="o"/>
      <w:lvlJc w:val="left"/>
      <w:pPr>
        <w:ind w:left="324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6893B6">
      <w:numFmt w:val="bullet"/>
      <w:lvlText w:val="•"/>
      <w:lvlJc w:val="left"/>
      <w:pPr>
        <w:ind w:left="3880" w:hanging="360"/>
      </w:pPr>
      <w:rPr>
        <w:rFonts w:hint="default"/>
        <w:lang w:val="ru-RU" w:eastAsia="en-US" w:bidi="ar-SA"/>
      </w:rPr>
    </w:lvl>
    <w:lvl w:ilvl="2" w:tplc="48D0A482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3" w:tplc="9EC43176">
      <w:numFmt w:val="bullet"/>
      <w:lvlText w:val="•"/>
      <w:lvlJc w:val="left"/>
      <w:pPr>
        <w:ind w:left="5160" w:hanging="360"/>
      </w:pPr>
      <w:rPr>
        <w:rFonts w:hint="default"/>
        <w:lang w:val="ru-RU" w:eastAsia="en-US" w:bidi="ar-SA"/>
      </w:rPr>
    </w:lvl>
    <w:lvl w:ilvl="4" w:tplc="FADA3974">
      <w:numFmt w:val="bullet"/>
      <w:lvlText w:val="•"/>
      <w:lvlJc w:val="left"/>
      <w:pPr>
        <w:ind w:left="5800" w:hanging="360"/>
      </w:pPr>
      <w:rPr>
        <w:rFonts w:hint="default"/>
        <w:lang w:val="ru-RU" w:eastAsia="en-US" w:bidi="ar-SA"/>
      </w:rPr>
    </w:lvl>
    <w:lvl w:ilvl="5" w:tplc="63144F52">
      <w:numFmt w:val="bullet"/>
      <w:lvlText w:val="•"/>
      <w:lvlJc w:val="left"/>
      <w:pPr>
        <w:ind w:left="6440" w:hanging="360"/>
      </w:pPr>
      <w:rPr>
        <w:rFonts w:hint="default"/>
        <w:lang w:val="ru-RU" w:eastAsia="en-US" w:bidi="ar-SA"/>
      </w:rPr>
    </w:lvl>
    <w:lvl w:ilvl="6" w:tplc="66427332">
      <w:numFmt w:val="bullet"/>
      <w:lvlText w:val="•"/>
      <w:lvlJc w:val="left"/>
      <w:pPr>
        <w:ind w:left="7080" w:hanging="360"/>
      </w:pPr>
      <w:rPr>
        <w:rFonts w:hint="default"/>
        <w:lang w:val="ru-RU" w:eastAsia="en-US" w:bidi="ar-SA"/>
      </w:rPr>
    </w:lvl>
    <w:lvl w:ilvl="7" w:tplc="DB724452">
      <w:numFmt w:val="bullet"/>
      <w:lvlText w:val="•"/>
      <w:lvlJc w:val="left"/>
      <w:pPr>
        <w:ind w:left="7720" w:hanging="360"/>
      </w:pPr>
      <w:rPr>
        <w:rFonts w:hint="default"/>
        <w:lang w:val="ru-RU" w:eastAsia="en-US" w:bidi="ar-SA"/>
      </w:rPr>
    </w:lvl>
    <w:lvl w:ilvl="8" w:tplc="80F0EE8A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40218"/>
    <w:rsid w:val="00040218"/>
    <w:rsid w:val="004D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4" w:right="1" w:hanging="165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0"/>
      <w:ind w:right="23" w:firstLine="21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41"/>
      <w:ind w:left="3240" w:right="258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4" w:right="1" w:hanging="165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0"/>
      <w:ind w:right="23" w:firstLine="21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41"/>
      <w:ind w:left="3240" w:right="258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1514</Words>
  <Characters>8633</Characters>
  <Application>Microsoft Office Word</Application>
  <DocSecurity>0</DocSecurity>
  <Lines>71</Lines>
  <Paragraphs>20</Paragraphs>
  <ScaleCrop>false</ScaleCrop>
  <Company/>
  <LinksUpToDate>false</LinksUpToDate>
  <CharactersWithSpaces>10127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Галина Самоделкина</cp:lastModifiedBy>
  <cp:revision>2</cp:revision>
  <dcterms:created xsi:type="dcterms:W3CDTF">2026-10-03T18:17:00Z</dcterms:created>
  <dcterms:modified xsi:type="dcterms:W3CDTF">2026-10-03T18:24:00Z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2026-10-03T00:00:00Z</vt:filetime>
  </property>
  <property fmtid="{D5CDD505-2E9C-101B-9397-08002B2CF9AE}" pid="4" name="LastSaved">
    <vt:filetime>2026-10-03T00:00:00Z</vt:filetime>
  </property>
  <property fmtid="{D5CDD505-2E9C-101B-9397-08002B2CF9AE}" pid="5" name="Producer">
    <vt:lpwstr>3-Heights(TM) PDF Security Shell 4.8.25.2 (http://www.pdf-tools.com)</vt:lpwstr>
  </property>
</Properties>
</file>