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B99" w:rsidRPr="00195283" w:rsidRDefault="00195283" w:rsidP="00C07B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ЭССЕ </w:t>
      </w:r>
      <w:r w:rsidR="00C07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proofErr w:type="gramEnd"/>
      <w:r w:rsidR="00C07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="00C07B99" w:rsidRPr="001952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 в эпоху «цифрового шума»: между вечными ценностями и новыми вызовами</w:t>
      </w:r>
      <w:r w:rsidR="00C07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95283" w:rsidRDefault="00195283" w:rsidP="001952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7B99" w:rsidRPr="00C07B99" w:rsidRDefault="00C07B99" w:rsidP="00C07B99">
      <w:pPr>
        <w:spacing w:before="100" w:beforeAutospacing="1" w:after="100" w:afterAutospacing="1" w:line="240" w:lineRule="auto"/>
        <w:jc w:val="right"/>
        <w:outlineLvl w:val="2"/>
        <w:rPr>
          <w:rFonts w:ascii="Times New Roman" w:hAnsi="Times New Roman" w:cs="Times New Roman"/>
          <w:i/>
          <w:sz w:val="28"/>
          <w:szCs w:val="28"/>
        </w:rPr>
      </w:pPr>
      <w:r w:rsidRPr="00C07B99">
        <w:rPr>
          <w:rFonts w:ascii="Times New Roman" w:hAnsi="Times New Roman" w:cs="Times New Roman"/>
          <w:i/>
          <w:sz w:val="28"/>
          <w:szCs w:val="28"/>
        </w:rPr>
        <w:t>«Учитель — это не тот, кто учит чему-то, а тот, кто помогает другому открыть это в самом себе».</w:t>
      </w:r>
      <w:r w:rsidRPr="00C07B99">
        <w:rPr>
          <w:rFonts w:ascii="Times New Roman" w:hAnsi="Times New Roman" w:cs="Times New Roman"/>
          <w:i/>
          <w:sz w:val="28"/>
          <w:szCs w:val="28"/>
        </w:rPr>
        <w:br/>
        <w:t xml:space="preserve">— </w:t>
      </w:r>
      <w:r w:rsidRPr="00C07B99">
        <w:rPr>
          <w:rStyle w:val="a6"/>
          <w:rFonts w:ascii="Times New Roman" w:hAnsi="Times New Roman" w:cs="Times New Roman"/>
          <w:i w:val="0"/>
          <w:sz w:val="28"/>
          <w:szCs w:val="28"/>
        </w:rPr>
        <w:t>Пауло Коэльо</w:t>
      </w:r>
      <w:r w:rsidRPr="00C07B99">
        <w:rPr>
          <w:rFonts w:ascii="Times New Roman" w:hAnsi="Times New Roman" w:cs="Times New Roman"/>
          <w:i/>
          <w:sz w:val="28"/>
          <w:szCs w:val="28"/>
        </w:rPr>
        <w:br/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меня спрашивают, почему я выбрал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профессию педагога, я часто ловлю себя на мысли, что это не был выбор «от противного» или дань традиции. Это был выбор в пользу созидания. В XXI веке, когда информация доступна по одному клику, роль учителя трансформировалась до неузнаваемости. Мы перестали быть единственным источником знаний — теперь мы стали навигаторами в океане данных. И, честно говоря, это куда более сложная, но и более интересная задача.</w:t>
      </w:r>
    </w:p>
    <w:p w:rsidR="00C07B99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Профессия как вызов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Главная проблема современного педагога — это борьба за внимание. Мы конкурируем не с учебниками, а с алгоритмами </w:t>
      </w:r>
      <w:proofErr w:type="spellStart"/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TikTok</w:t>
      </w:r>
      <w:proofErr w:type="spellEnd"/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бесконечными уведомлениями и клиповым мышлением. Ученику сегодня трудно удерживать фокус на чем-то одном дольше десяти минут. И здесь возникает главный вопрос: как оставаться актуальным, не превращая урок в развлекательное шоу?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убежден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педагогика сегодня — это искусство баланса. Мы должны быть достаточно современными, чтобы говорить с детьми на одном языке, но при этом оставаться носителями тех фундаментальных смыслов, которые не меняются веками: критического мышления, </w:t>
      </w:r>
      <w:proofErr w:type="spellStart"/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эмпатии</w:t>
      </w:r>
      <w:proofErr w:type="spellEnd"/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умения отличать правду от манипуляции.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Достижения: больше, чем оценки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Наши достижения сегодня измеряются не только средним баллом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ОГЭ и </w:t>
      </w: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ЕГЭ. Главная победа — это когда ученик после урока задает вопрос, на который у меня нет готового ответа. Когда он учится сомневаться, проверять факты и не бояться ошибки.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Современная школа стала более человечной. Мы уходим от жесткой иерархии к партнерству. Я вижу, как мои коллеги внедряют проектную деятельность, как мы учимся признавать свои ошибки перед детьми — и это, пожалуй, самое большое достижение. Когда учитель показывает, что он тоже человек, который учится всю жизнь, это вызывает у детей больше доверия, чем любая «правильная» лекция.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Мой взгляд на педагогику будущего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часто думаю о том, что будет через десять лет. Искусственный интеллект, </w:t>
      </w:r>
      <w:proofErr w:type="spellStart"/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нейросети</w:t>
      </w:r>
      <w:proofErr w:type="spellEnd"/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виртуальная реальность — всё это уже здесь. Но я глубоко убежден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ни одна машина не заменит педагога в вопросе воспитания личности. Технологии могут научить решать уравнения, но они не научат сопереживать, не поддержат в момент подросткового кризиса и не помогут найти свое призвание.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 XXI века — это педагогика отношений. Мы учим не предмету, мы учим жизни через предмет. Моя задача как учителя — не «напичкать» голову ребенка знаниями, а создать среду, в которой ему захочется эти знания искать самому.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учителем сегодня — это значит быть немного психологом, немного режиссером и всегда — человеком, который верит в потенциал каждого, даже если этот потенциал пока спрятан за колючим подростковым скепсисом. Это трудная работа, порой выматывающая, но она дает уникальную возможность видеть, как меняется мир — через тех, кого мы учим.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если в конце дня хотя бы один мой ученик вышел из класса с мыслью, которая заставила его задуматься о чем-то важном, значит, этот день прошел не зря. В этом и есть суть моей профессии — быть мостом между прошлым опытом человечества и будущим, которое строят наши дети.</w:t>
      </w:r>
    </w:p>
    <w:p w:rsidR="00195283" w:rsidRPr="00195283" w:rsidRDefault="00195283" w:rsidP="00195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этот «мост» не всегда бывает прочным с первого раза. Бывают дни, когда кажется, что ты кричишь в пустоту, а цифровой шум за стенами класса заглушает любые попытки достучаться до смыслов. Но именно в такие моменты я вспоминаю, что педагогика — это не спринт, а марафон, где дистанция измеряется не пройденными параграфами, а качеством человеческих связей.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часто сетуем на «поколение гаджетов», забывая, что это мы сами создали мир, в котором они живут. Мы дали им инструменты, но не всегда успели дать инструкцию по их безопасному использованию. Поэтому сегодня учитель — это еще и «цифровой наставник». Мы учим их не просто пользоваться поисковиком, а задавать правильные вопросы, чтобы не утонуть в потоке </w:t>
      </w:r>
      <w:proofErr w:type="spellStart"/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фейков</w:t>
      </w:r>
      <w:proofErr w:type="spellEnd"/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поверхностных суждений. Мы учим их цифровой гигиене, которая в наше время стала не менее важной, чем гигиена физическая.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Однако за всеми этими технологическими вызовами скрывается нечто более глубокое. Я вижу, как под маской цинизма или равнодушия современные подростки прячут огромный запрос на искренность. Они как никто другой чувствуют фальшь. Если ты пытаешься казаться «своим в доску», используя сленг, который тебе не свойственен, они это считают мгновенно. Но если ты </w:t>
      </w: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честен в своих сомнениях, если ты готов признать: «Я не знаю ответа на этот вопрос, давайте подумаем вместе», — происходит магия. Барьер падает. Урок превращается в живой диалог, где учитель перестает быть «транслятором истины» и становится соучастником процесса познания.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система образования порой давит своей отчетностью, бюрократией и бесконечными требованиями соответствовать стандартам. Это та самая «обратная сторона медали», которая выжигает многих талантливых педагогов. Но я научил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ась</w:t>
      </w: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отделять суть от формы. Я понял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за закрытой дверью класса я — суверен своего маленького мира. И в этом мире я могу создавать пространство свободы, где ошибка — это не повод для наказания, а необходимый этап эксперимента. Где успех измеряется не оценкой в журнале, а блеском в глазах ребенка, который вдруг понял, как устроена эта жизнь.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конечном счете, профессия учителя — это инвестиция в «послезавтра». Мы никогда не увидим плоды своего труда в полной мере здесь и сейчас. Мы сеем семена, которые прорастут через годы, когда наши ученики станут врачами, инженерами, художниками или просто хорошими родителями. И когда кто-то из них спустя десятилетия напишет: «Спасибо, что тогда вы в меня поверили», — я пойму, что все бессонные ночи над планами уроков и все попытки пробиться сквозь стену непонимания были не напрасны.</w:t>
      </w:r>
    </w:p>
    <w:p w:rsidR="00195283" w:rsidRPr="00195283" w:rsidRDefault="00195283" w:rsidP="00195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19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педагогом в XXI веке — значит обладать редким даром: уметь видеть будущее в настоящем. Это требует огромного мужества, терпения и, прежде всего, любви к человеку. Не к «ученику» как к функции, а к личности, которая прямо сейчас, на твоих глазах, совершает свое самое важное открытие — открытие самого себя. И пока у нас есть возможность влиять на этот процесс, пока мы можем зажигать искру любопытства в глазах ребенка, наша профессия будет оставаться самой важной на земле. Ведь именно мы, учителя, держим в руках тот самый компас, который помогает новому поколению не сбиться с пути в этом стремительно меняющемся мире.</w:t>
      </w:r>
    </w:p>
    <w:p w:rsidR="008466E7" w:rsidRDefault="008466E7" w:rsidP="00142F5D"/>
    <w:sectPr w:rsidR="00846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190"/>
    <w:rsid w:val="00142F5D"/>
    <w:rsid w:val="00195283"/>
    <w:rsid w:val="004228CC"/>
    <w:rsid w:val="00650887"/>
    <w:rsid w:val="00787190"/>
    <w:rsid w:val="007D7284"/>
    <w:rsid w:val="008466E7"/>
    <w:rsid w:val="00BD7655"/>
    <w:rsid w:val="00C07B99"/>
    <w:rsid w:val="00FF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6E574"/>
  <w15:chartTrackingRefBased/>
  <w15:docId w15:val="{EEEA33FC-5D5D-47E9-850E-17177CC7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66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228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228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22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228CC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466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5">
    <w:name w:val="Strong"/>
    <w:basedOn w:val="a0"/>
    <w:uiPriority w:val="22"/>
    <w:qFormat/>
    <w:rsid w:val="00195283"/>
    <w:rPr>
      <w:b/>
      <w:bCs/>
    </w:rPr>
  </w:style>
  <w:style w:type="character" w:styleId="a6">
    <w:name w:val="Emphasis"/>
    <w:basedOn w:val="a0"/>
    <w:uiPriority w:val="20"/>
    <w:qFormat/>
    <w:rsid w:val="00C07B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3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701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6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40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2</cp:revision>
  <dcterms:created xsi:type="dcterms:W3CDTF">2026-10-04T11:12:00Z</dcterms:created>
  <dcterms:modified xsi:type="dcterms:W3CDTF">2026-10-04T11:12:00Z</dcterms:modified>
</cp:coreProperties>
</file>