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5A7" w:rsidRPr="006A07CD" w:rsidRDefault="00B715A7" w:rsidP="00B715A7">
      <w:pPr>
        <w:spacing w:after="0" w:line="360" w:lineRule="auto"/>
        <w:ind w:left="142" w:firstLine="42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A07C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Конспект открытого занятия по патриотическому воспитанию в </w:t>
      </w:r>
      <w:proofErr w:type="gramStart"/>
      <w:r w:rsidRPr="006A07C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подготовительной  группе</w:t>
      </w:r>
      <w:proofErr w:type="gramEnd"/>
    </w:p>
    <w:p w:rsidR="00B715A7" w:rsidRPr="006A07CD" w:rsidRDefault="00B715A7" w:rsidP="00B715A7">
      <w:pPr>
        <w:spacing w:after="0" w:line="360" w:lineRule="auto"/>
        <w:ind w:left="142" w:firstLine="42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A07C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«Моя малая Родина»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Формирование представлений у детей о малой Родине.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Задачи: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коррекционно-образовательные: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систематизировать представления детей о том, что у каждого человека есть большая и малая Родина;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расширять знания детей о своем городе, о его достопримечательностях.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Коррекционно-развивающие: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Продолжать работу по усвоению лексических и грамматических средств языка: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расширять и уточнять словарь детей;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упражнять в составлении сложно - подчиненных предложений;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развивать умение подбирать однокоренные слова;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совершенствовать умение делить слова на слоги. 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Закреплять умение выделять первый звук в словах;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Развивать слуховое и зрительное внимание, логическое мышление.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Воспитательные: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Воспитывать любовь к Родине, чувство гордости за родной край.</w:t>
      </w:r>
      <w:r w:rsidRPr="00B715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Виды детской деятельности:</w:t>
      </w:r>
      <w:r w:rsidRPr="00B715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игровая, познавательно-исследовательская, двигательная, коммуникативное, восприятие художественной литературы.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Предварительная работа</w:t>
      </w:r>
      <w:r w:rsidRPr="00B715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беседы о российской символике; чтение и разучивание стихотворений о Родине; чтение пословиц и поговорок о Родине; рассматривание фотографий и иллюстраций на данную тематику.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Материал:</w:t>
      </w:r>
      <w:r w:rsidR="00C674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bookmarkStart w:id="0" w:name="_GoBack"/>
      <w:bookmarkEnd w:id="0"/>
      <w:r w:rsidRPr="00B715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государственные символы – флаг, герб, достопримечательности Нижневартовска, (слайды презентации), аудиозапись.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B715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Содержание  занятия</w:t>
      </w:r>
      <w:proofErr w:type="gramEnd"/>
      <w:r w:rsidRPr="00B715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1.Организационное начало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аудиозапись песни о городе «</w:t>
      </w:r>
      <w:proofErr w:type="spell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Самотлорский</w:t>
      </w:r>
      <w:proofErr w:type="spell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вальс».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Логопед.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давайте встанем в круг, образуем хоровод. Покажите свои ладошки. Потрите друг о друга. Что вы чувствуете? (тепло) Это тепло добрых рук и добрых душ. Мы предаём своё тепло, свои ладоши друзьям и нашим гостям.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очень приятно, что вы такие ласковые, добрые, умные ребята. С такими детьми и беседовать интересно.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Повернулись ко мне. Посмотрите у меня в руках шкатулка.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не простая шкатулка, а с заданием.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Открываем мы шкатулку и достаем конверт. А конверт не простой, он прячет загадки.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слушают и отгадывают загадки.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15A7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Носит бабка снежную шапку, Каменные бока закутаны в облака</w:t>
      </w:r>
      <w:r w:rsidRPr="00B715A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 Ответ — гора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Саша скажи первый звук в слове гора </w:t>
      </w:r>
      <w:proofErr w:type="gramStart"/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 найди</w:t>
      </w:r>
      <w:proofErr w:type="gramEnd"/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букву, которая обозначает звук г и прикрепи ее на мольберт)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Называю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 первый звук. Найди среди букв</w:t>
      </w: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букву которая обозначает звук </w:t>
      </w:r>
      <w:proofErr w:type="gramStart"/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г,(</w:t>
      </w:r>
      <w:proofErr w:type="gramEnd"/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о, р, о, д)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Большая река, протекает рядом с г. Нижневартовск </w:t>
      </w:r>
      <w:r w:rsidRPr="00B715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Ответ — 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река Обь,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Карина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скажи первый звук в слове Обь (</w:t>
      </w: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найди букву, которая обозначает звук о и прикрепи ее на мольберт)</w:t>
      </w:r>
    </w:p>
    <w:p w:rsidR="00B715A7" w:rsidRPr="00B715A7" w:rsidRDefault="00B715A7" w:rsidP="00B715A7">
      <w:pPr>
        <w:pStyle w:val="c4"/>
        <w:shd w:val="clear" w:color="auto" w:fill="FFFFFF"/>
        <w:spacing w:before="0" w:beforeAutospacing="0" w:after="0" w:afterAutospacing="0" w:line="360" w:lineRule="auto"/>
        <w:ind w:left="142" w:firstLine="425"/>
        <w:jc w:val="both"/>
        <w:rPr>
          <w:color w:val="000000"/>
          <w:sz w:val="28"/>
          <w:szCs w:val="28"/>
        </w:rPr>
      </w:pPr>
      <w:r w:rsidRPr="00B715A7">
        <w:rPr>
          <w:sz w:val="28"/>
          <w:szCs w:val="28"/>
        </w:rPr>
        <w:t>Здесь родился, живешь,</w:t>
      </w:r>
    </w:p>
    <w:p w:rsidR="00B715A7" w:rsidRPr="00B715A7" w:rsidRDefault="00B715A7" w:rsidP="00B715A7">
      <w:pPr>
        <w:pStyle w:val="c4"/>
        <w:shd w:val="clear" w:color="auto" w:fill="FFFFFF"/>
        <w:spacing w:before="0" w:beforeAutospacing="0" w:after="0" w:afterAutospacing="0" w:line="360" w:lineRule="auto"/>
        <w:ind w:left="142" w:firstLine="425"/>
        <w:jc w:val="both"/>
        <w:rPr>
          <w:color w:val="000000"/>
          <w:sz w:val="28"/>
          <w:szCs w:val="28"/>
        </w:rPr>
      </w:pPr>
      <w:r w:rsidRPr="00B715A7">
        <w:rPr>
          <w:sz w:val="28"/>
          <w:szCs w:val="28"/>
        </w:rPr>
        <w:t>Уезжаешь — скучаешь,</w:t>
      </w:r>
    </w:p>
    <w:p w:rsidR="00B715A7" w:rsidRPr="00B715A7" w:rsidRDefault="00B715A7" w:rsidP="00B715A7">
      <w:pPr>
        <w:pStyle w:val="c4"/>
        <w:shd w:val="clear" w:color="auto" w:fill="FFFFFF"/>
        <w:spacing w:before="0" w:beforeAutospacing="0" w:after="0" w:afterAutospacing="0" w:line="360" w:lineRule="auto"/>
        <w:ind w:left="142" w:firstLine="425"/>
        <w:jc w:val="both"/>
        <w:rPr>
          <w:sz w:val="28"/>
          <w:szCs w:val="28"/>
        </w:rPr>
      </w:pPr>
      <w:r w:rsidRPr="00B715A7">
        <w:rPr>
          <w:sz w:val="28"/>
          <w:szCs w:val="28"/>
        </w:rPr>
        <w:t>Как зовут это место, знаешь? (</w:t>
      </w:r>
      <w:r w:rsidRPr="00B715A7">
        <w:rPr>
          <w:color w:val="333333"/>
          <w:sz w:val="28"/>
          <w:szCs w:val="28"/>
          <w:shd w:val="clear" w:color="auto" w:fill="FFFFFF"/>
        </w:rPr>
        <w:t>Ответ</w:t>
      </w:r>
      <w:r w:rsidRPr="00B715A7">
        <w:rPr>
          <w:sz w:val="28"/>
          <w:szCs w:val="28"/>
        </w:rPr>
        <w:t xml:space="preserve"> -Родина)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Кирилл скажи первый звук в слове Родина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</w:t>
      </w: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найди букву, которая обозначает звук р и прикрепи ее на мольберт)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Называют первый звук. Найди среди бук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букву которая обозначает звук р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Пушистая лошадка,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может бегемот,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может просто ватка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нами вдаль плывет.</w:t>
      </w:r>
      <w:r w:rsidRPr="00B715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 Ответ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облако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Дима скажи первый звук в слове </w:t>
      </w:r>
      <w:proofErr w:type="gramStart"/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облако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найди</w:t>
      </w:r>
      <w:proofErr w:type="gramEnd"/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букву, которая обозначает звук о  и прикрепи ее на мольберт)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Место, где живёт уют</w:t>
      </w:r>
      <w:r w:rsidRPr="00B715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Там, где любят нас и ждут,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Догадайтесь, я о чём?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на свете </w:t>
      </w:r>
      <w:proofErr w:type="gramStart"/>
      <w:r w:rsidRPr="00B715A7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нужен..</w:t>
      </w:r>
      <w:proofErr w:type="gramEnd"/>
      <w:r w:rsidRPr="00B715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Ответ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–дом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Софийя</w:t>
      </w:r>
      <w:proofErr w:type="spellEnd"/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скажи первый звук в слове дом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</w:t>
      </w: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найди букву, которая обозначает звук д и прикрепи ее на мольберт)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Называют первый звук. Найди среди букв, букву которая обозначает звук д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за слово получилось. </w:t>
      </w: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ГОРОД.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находится карточка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которой изображен город.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предстоит выполнить звукобуквенный анализ слова город.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Кирилл выполняет у доски, остальные за столом. Берем фломастеры. Кирилл проговаривай свои действия.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Первый звук г – согласный, твердый, обозначаем синим цветом.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Второй звук о- гласный звук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Третий звук р- согласный звук, твердый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Четвертый звук о- гласный звук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Пятый звук д- согласный, твердый звук.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Поменялись карточками. Проверяем.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всех так. Продолжаем работу на листке.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слов мы разобрали. 1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городом начертили полоску.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Разделите слово город на слоги.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ГО-РОД</w:t>
      </w:r>
      <w:proofErr w:type="gramEnd"/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слогов 2. Разделили полоску на 2 части.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2 гласных звука О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Поставьте ударение в слове ГОРОД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слове город спряталось маленькое слово РОД. Давайте мы с вами вспомним слова с этим маленьким словом, которые связаны между собой. Слово РОД имеет такое значение, как совокупность всех поколений людей, происходящих от одного предка, т.е. слова которые произошли от слова род.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Догадались, о чем мы будем сегодня говорить. Дети называют.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Правильно, будем говорить о городе.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Прошу пересесть на стулья перед экраном. На свете очень много больших и малых городов.  Как вы думаете о каком городе мы будем говорить. О г. Нижневартовск. Послушайте стихотворение про наш город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Славный ты мой город, любимый!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Улицы зеленые твои,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Тротуары вьются лентой чистой,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Ночью освещают фонари.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Мой город Нижневартовском зовется,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реке Оби красиво он стоит.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город Нижневартовск для вас родной город.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в этом городе мы родились.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Нижневартовск это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малая родина.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с вами мы составим предложение о нашем городе.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Саша где ты родился. (я родился в г. Нижневартовск)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Кирилл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все родились в городе Нижневартовск. Это наша малая Родина.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находится наш город, в каком регионе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 в Ханты -Мансийском автономном округе.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2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так называется (здесь живут народности ханты и манси) Это тоже наша Родина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Ханты-мансийский автономный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находится в России.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Слайд 3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наша Родина.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Город, в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котором  вы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родились, живут ваши родители называется малой Родиной.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Карина как называется ваша малая Родина. Почему (потому что я тут родилась, живут и работают мои родители, я хожу в детский сад </w:t>
      </w:r>
      <w:proofErr w:type="spell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Северяночка</w:t>
      </w:r>
      <w:proofErr w:type="spell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тут мои друзья)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 Предлагаю поиграть в игру «Собери картинку»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Подойдите к столу. Садитесь за стол. Перед вами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тарелочка  с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разрезными картинками. Это государственные символы. А какие узнаете, когда соберете картинку.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Флаг ХМАО.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зеленый цвет – это значит, что в нашем крае много лесов. А синий цвет – это вода, синий цвет – это цвет мира, веры. Это значит, народ любит свой край, защищает его, верен ему.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Герб Нижневартовска.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А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это герб нашего города. Он разделён на три части, каждая из которых означает богатства нашего края. Какие богатства есть в нашем городе -нефть, лес, рыба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Флаг Нижневартовска.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Флаг города Нижневартовска представляет собой трехцветное прямоугольное полотнище. Слева полотнище представляет собой треугольник золотого цвета. Вершина треугольника переходит в среднюю золотую полосу. Цвет синей полосы флага - это и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ярко-синее небо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богатые водные ресурсы. Белая полоса - символ снежных просторов, чистоты и мира. Золотая полоса между ними символизирует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богатство  </w:t>
      </w:r>
      <w:proofErr w:type="spell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Самотлора</w:t>
      </w:r>
      <w:proofErr w:type="spellEnd"/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Флаг России 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Состоит из 3-х цветов. </w:t>
      </w:r>
      <w:proofErr w:type="spellStart"/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Белый,синий</w:t>
      </w:r>
      <w:proofErr w:type="spellEnd"/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красный.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Герб России. 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Двуглавый орёл, который смотрит на запад и восток. Бережет наш покой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Герб ХМАО. 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Два золотых медведя сильные и могущие, орлы мудрые и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кедр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котором они стоят.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словом. (символы государства, символ округа, символы города)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знает стихотворение про герб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Дима прочитай стихотворение.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России величавой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гербе орел </w:t>
      </w:r>
      <w:proofErr w:type="spell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двухглавый</w:t>
      </w:r>
      <w:proofErr w:type="spell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на запад, на восток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смотреть бы сразу мог.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Сильный, мудрый он и гордый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Он – России дух свободный 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стихотворение про флаг прочитает Саша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 у нас прекрасный —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Белый, синий, красный!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Белый — мир и чистота,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Синий — верность, небеса,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Красный — мужество, отвага…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цвета родного флага!</w:t>
      </w:r>
    </w:p>
    <w:p w:rsidR="00B715A7" w:rsidRPr="00B715A7" w:rsidRDefault="00B715A7" w:rsidP="00B715A7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Продолжим беседу о городе. Выходим на коврик.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помните какие улицы у нас есть. Поиграем в игру назови улицу.</w:t>
      </w:r>
      <w:r w:rsidRPr="00B715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поиграем в </w:t>
      </w:r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игру: «Что вы знаете о своем городе?» 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с мячом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Как называется улица, на которой ты живешь?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   На какой улице находится наш детский сад?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   Что находится рядом с детским садом?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   Какие улицы города мы знаем?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     Какая школа находится рядом с нашим детским садом?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       Как должны люди, дети относиться к своему городу?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-Вижу, что вы неплохо знаете свой город. А сейчас я предлагаю вам поиграть.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Разулись. Встали на коврики.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.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«правда – ложь».</w:t>
      </w:r>
    </w:p>
    <w:p w:rsid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-Я буду читать предложения. Если это неправда, вы приседайте. Если правда, то поднимайте руки вверх и переходите на коврик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Наш город называется Нижневартовск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Наш город находится на берегу реки Волга.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 ходите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детский сад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называется «</w:t>
      </w:r>
      <w:proofErr w:type="spell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Северяночка</w:t>
      </w:r>
      <w:proofErr w:type="spell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нашем городе живут нефтяники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нашем городе много детских садов, школ.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-Наш город расположен на юге России.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 въезде в наш город стоит памятник Пушкину.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-При въезде в наш город стоит памятник покорителям </w:t>
      </w:r>
      <w:proofErr w:type="spell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Самотлора</w:t>
      </w:r>
      <w:proofErr w:type="spell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-Вокруг нашего города растёт лес.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Молодцы. 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Обуваемся. 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сесть на стулья перед экраном. Скажите наш город какой</w:t>
      </w:r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игра «Какой наш город?»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(самый красивый, самый любимый). Я правильно вас поняла, что наш город самый лучший? </w:t>
      </w:r>
    </w:p>
    <w:p w:rsid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каждом городе есть свои достопримечательности. Кто скажет что означает достопримечательность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города 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(Слово «достопримечательность» означает </w:t>
      </w:r>
      <w:r w:rsidRPr="00B715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важные памятные места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такие как памятники, скульптуры, здания)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наш город очень красивый, в нем много памятных и ценных для жителей города мест. Такие места в городе называются достопримечательностями. 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я приглашаю Вас посмотреть какие достопримечательности есть в нашем городе. (назвать достопримечательности) </w:t>
      </w: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4-6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на слайде.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все относится к нашей малой Родине, а кто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скажет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она называется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называют.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что вы поняли с нашей беседы о городе.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что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 это наша малая родина, наш округ тоже родина, и Россия тоже наша Родина)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Кто мне </w:t>
      </w:r>
      <w:proofErr w:type="gramStart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скажет</w:t>
      </w:r>
      <w:proofErr w:type="gramEnd"/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мы Родиной зовем.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(Чтение стихотворения детьми)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1-ый ребенок: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Родиной зовём?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Дом, где мы с тобой живём,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берёзки, вдоль которых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Рядом с мамой мы идём.</w:t>
      </w:r>
    </w:p>
    <w:p w:rsidR="00B715A7" w:rsidRPr="00B715A7" w:rsidRDefault="00B715A7" w:rsidP="00B715A7">
      <w:pPr>
        <w:pStyle w:val="c1"/>
        <w:shd w:val="clear" w:color="auto" w:fill="FFFFFF"/>
        <w:spacing w:before="0" w:beforeAutospacing="0" w:after="0" w:afterAutospacing="0" w:line="360" w:lineRule="auto"/>
        <w:ind w:left="142"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>
        <w:rPr>
          <w:b/>
          <w:color w:val="000000"/>
          <w:sz w:val="28"/>
          <w:szCs w:val="28"/>
        </w:rPr>
        <w:t>2</w:t>
      </w:r>
      <w:r w:rsidRPr="00B715A7">
        <w:rPr>
          <w:b/>
          <w:color w:val="000000"/>
          <w:sz w:val="28"/>
          <w:szCs w:val="28"/>
        </w:rPr>
        <w:t>-</w:t>
      </w:r>
      <w:r>
        <w:rPr>
          <w:b/>
          <w:color w:val="000000"/>
          <w:sz w:val="28"/>
          <w:szCs w:val="28"/>
        </w:rPr>
        <w:t>о</w:t>
      </w:r>
      <w:r w:rsidRPr="00B715A7">
        <w:rPr>
          <w:b/>
          <w:color w:val="000000"/>
          <w:sz w:val="28"/>
          <w:szCs w:val="28"/>
        </w:rPr>
        <w:t>й ребенок:</w:t>
      </w:r>
      <w:r>
        <w:rPr>
          <w:color w:val="000000"/>
          <w:sz w:val="28"/>
          <w:szCs w:val="28"/>
        </w:rPr>
        <w:t xml:space="preserve"> </w:t>
      </w:r>
      <w:r w:rsidRPr="00B715A7">
        <w:rPr>
          <w:color w:val="000000"/>
          <w:sz w:val="28"/>
          <w:szCs w:val="28"/>
        </w:rPr>
        <w:t>Что мы Родиной зовем?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Солнце в небе голубом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 душистый, золотистый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Хлеб за праздничным столом.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3-ий</w:t>
      </w: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ребенок: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Родиной зовём?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Поле с тонким колоском,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Наши праздники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песни,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Тёплый вечер за окном.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-ый ребенок: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Родиной зовём?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Всё, что в сердце бережём,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под небом синим-синим</w:t>
      </w: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Флаг России над Кремлём. 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 занятия. Рефлексия.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подходит к концу наша беседа.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понравилось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было легко выполнить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трудно</w:t>
      </w:r>
    </w:p>
    <w:p w:rsidR="00B715A7" w:rsidRPr="00B715A7" w:rsidRDefault="00B715A7" w:rsidP="00B715A7">
      <w:pPr>
        <w:shd w:val="clear" w:color="auto" w:fill="FFFFFF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закрепить знания о нашей малой родине я вам дарю раскраски про Нижневартовск. В группе свободное время или дома раскрасьте.</w:t>
      </w:r>
    </w:p>
    <w:p w:rsidR="00DE316F" w:rsidRPr="00B715A7" w:rsidRDefault="00DE316F">
      <w:pPr>
        <w:rPr>
          <w:rFonts w:ascii="Times New Roman" w:hAnsi="Times New Roman" w:cs="Times New Roman"/>
          <w:sz w:val="28"/>
          <w:szCs w:val="28"/>
        </w:rPr>
      </w:pPr>
    </w:p>
    <w:sectPr w:rsidR="00DE316F" w:rsidRPr="00B715A7" w:rsidSect="00B715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5A7" w:rsidRDefault="00B715A7" w:rsidP="00B715A7">
      <w:pPr>
        <w:spacing w:after="0" w:line="240" w:lineRule="auto"/>
      </w:pPr>
      <w:r>
        <w:separator/>
      </w:r>
    </w:p>
  </w:endnote>
  <w:endnote w:type="continuationSeparator" w:id="0">
    <w:p w:rsidR="00B715A7" w:rsidRDefault="00B715A7" w:rsidP="00B71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A7" w:rsidRDefault="00B715A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A7" w:rsidRPr="00B43FBA" w:rsidRDefault="00B715A7" w:rsidP="00B43FBA">
    <w:pPr>
      <w:pStyle w:val="a6"/>
      <w:tabs>
        <w:tab w:val="clear" w:pos="4677"/>
        <w:tab w:val="clear" w:pos="9355"/>
        <w:tab w:val="center" w:pos="5245"/>
        <w:tab w:val="right" w:pos="10065"/>
      </w:tabs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A7" w:rsidRDefault="00B715A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5A7" w:rsidRDefault="00B715A7" w:rsidP="00B715A7">
      <w:pPr>
        <w:spacing w:after="0" w:line="240" w:lineRule="auto"/>
      </w:pPr>
      <w:r>
        <w:separator/>
      </w:r>
    </w:p>
  </w:footnote>
  <w:footnote w:type="continuationSeparator" w:id="0">
    <w:p w:rsidR="00B715A7" w:rsidRDefault="00B715A7" w:rsidP="00B71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A7" w:rsidRDefault="00B715A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A7" w:rsidRPr="00B715A7" w:rsidRDefault="00B715A7" w:rsidP="00B715A7">
    <w:pPr>
      <w:spacing w:after="0" w:line="360" w:lineRule="auto"/>
      <w:ind w:left="142" w:firstLine="425"/>
      <w:jc w:val="right"/>
      <w:rPr>
        <w:rFonts w:ascii="Arial" w:eastAsia="Times New Roman" w:hAnsi="Arial" w:cs="Arial"/>
        <w:b/>
        <w:color w:val="333333"/>
        <w:sz w:val="16"/>
        <w:szCs w:val="24"/>
        <w:lang w:eastAsia="ru-RU"/>
      </w:rPr>
    </w:pPr>
    <w:r w:rsidRPr="00B715A7">
      <w:rPr>
        <w:rFonts w:ascii="Times New Roman" w:eastAsia="Times New Roman" w:hAnsi="Times New Roman" w:cs="Times New Roman"/>
        <w:b/>
        <w:bCs/>
        <w:color w:val="333333"/>
        <w:sz w:val="24"/>
        <w:szCs w:val="40"/>
        <w:lang w:eastAsia="ru-RU"/>
      </w:rPr>
      <w:t>Учитель-логопед: Хайруллина И.З.</w:t>
    </w:r>
  </w:p>
  <w:p w:rsidR="00B715A7" w:rsidRPr="00B715A7" w:rsidRDefault="00B715A7">
    <w:pPr>
      <w:pStyle w:val="a4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5A7" w:rsidRDefault="00B715A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A4E"/>
    <w:rsid w:val="00462A4E"/>
    <w:rsid w:val="00B43FBA"/>
    <w:rsid w:val="00B715A7"/>
    <w:rsid w:val="00C674CC"/>
    <w:rsid w:val="00DE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946DFD"/>
  <w15:chartTrackingRefBased/>
  <w15:docId w15:val="{BF5996F6-8F00-4304-889E-5F256A936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15A7"/>
    <w:rPr>
      <w:b/>
      <w:bCs/>
    </w:rPr>
  </w:style>
  <w:style w:type="paragraph" w:customStyle="1" w:styleId="c1">
    <w:name w:val="c1"/>
    <w:basedOn w:val="a"/>
    <w:rsid w:val="00B71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B71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71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715A7"/>
  </w:style>
  <w:style w:type="paragraph" w:styleId="a6">
    <w:name w:val="footer"/>
    <w:basedOn w:val="a"/>
    <w:link w:val="a7"/>
    <w:uiPriority w:val="99"/>
    <w:unhideWhenUsed/>
    <w:rsid w:val="00B71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71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58886-0A0F-4AB5-9714-D4FE79FF1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2025-06-06T05:31:00Z</dcterms:created>
  <dcterms:modified xsi:type="dcterms:W3CDTF">2025-06-06T05:44:00Z</dcterms:modified>
</cp:coreProperties>
</file>