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838" w:rsidRPr="00FF22FF" w:rsidRDefault="004F0838" w:rsidP="004F0838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</w:rPr>
      </w:pPr>
      <w:bookmarkStart w:id="0" w:name="_Toc104806318"/>
      <w:r w:rsidRPr="00FF22FF">
        <w:rPr>
          <w:rFonts w:ascii="Times New Roman" w:hAnsi="Times New Roman" w:cs="Times New Roman"/>
          <w:b/>
          <w:color w:val="auto"/>
        </w:rPr>
        <w:t>Создание и запись музыкальной композиции в стиле фолк</w:t>
      </w:r>
      <w:bookmarkEnd w:id="0"/>
    </w:p>
    <w:p w:rsidR="004F0838" w:rsidRPr="00FF22FF" w:rsidRDefault="004F0838" w:rsidP="004F0838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" w:name="_Toc104806319"/>
      <w:r w:rsidRPr="00FF22FF">
        <w:rPr>
          <w:rFonts w:ascii="Times New Roman" w:hAnsi="Times New Roman" w:cs="Times New Roman"/>
          <w:b/>
          <w:color w:val="auto"/>
          <w:sz w:val="28"/>
        </w:rPr>
        <w:t>Написание аранжировки и запись в стиле фолк</w:t>
      </w:r>
      <w:bookmarkEnd w:id="1"/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Для записи </w:t>
      </w:r>
      <w:r w:rsidRPr="004F0838">
        <w:rPr>
          <w:rFonts w:ascii="Times New Roman" w:hAnsi="Times New Roman" w:cs="Times New Roman"/>
          <w:iCs/>
          <w:sz w:val="28"/>
          <w:szCs w:val="28"/>
        </w:rPr>
        <w:t xml:space="preserve">музыкальной композиции в стиле фолк </w:t>
      </w:r>
      <w:r>
        <w:rPr>
          <w:rFonts w:ascii="Times New Roman" w:hAnsi="Times New Roman" w:cs="Times New Roman"/>
          <w:iCs/>
          <w:sz w:val="28"/>
          <w:szCs w:val="28"/>
        </w:rPr>
        <w:t>было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выбрано вятское народное произведение в жанре хоровод «Ой ты, хмель, мой хмель». 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Аранжировка была написана по хоровому изложению для четырех голосов. Были подобраны инструменты: балалайка прима, электрогитара, бас гитара, акустическая ударная установка, тамбурин и металлофон. 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F22FF">
        <w:rPr>
          <w:rFonts w:ascii="Times New Roman" w:hAnsi="Times New Roman" w:cs="Times New Roman"/>
          <w:b/>
          <w:iCs/>
          <w:sz w:val="28"/>
          <w:szCs w:val="28"/>
        </w:rPr>
        <w:t>Программно-аппаратный комплекс звукозаписи и сведения:</w:t>
      </w:r>
    </w:p>
    <w:p w:rsidR="004F0838" w:rsidRPr="00FF22FF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Аудио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-</w:t>
      </w:r>
      <w:r w:rsidRPr="00FF22FF">
        <w:rPr>
          <w:rFonts w:ascii="Times New Roman" w:hAnsi="Times New Roman" w:cs="Times New Roman"/>
          <w:iCs/>
          <w:sz w:val="28"/>
          <w:szCs w:val="28"/>
        </w:rPr>
        <w:t>интерфейс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–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Behringer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X18,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Focusrite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 xml:space="preserve"> Scarlett Solo 2</w:t>
      </w:r>
    </w:p>
    <w:p w:rsidR="004F0838" w:rsidRPr="00FF22FF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Программное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</w:rPr>
        <w:t>обеспечение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–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Cockos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Reaper,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Image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Line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–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Fruity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Loops Studio</w:t>
      </w:r>
    </w:p>
    <w:p w:rsidR="004F0838" w:rsidRPr="00FF22FF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Головные мониторы –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Audiotechnica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ATH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M</w:t>
      </w:r>
      <w:r w:rsidRPr="00FF22FF">
        <w:rPr>
          <w:rFonts w:ascii="Times New Roman" w:hAnsi="Times New Roman" w:cs="Times New Roman"/>
          <w:iCs/>
          <w:sz w:val="28"/>
          <w:szCs w:val="28"/>
        </w:rPr>
        <w:t>50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X</w:t>
      </w:r>
    </w:p>
    <w:p w:rsidR="004F0838" w:rsidRPr="00FF22FF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Контрольные агрегаты –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MicroLab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Solo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2,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Yamaha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HS</w:t>
      </w:r>
      <w:r w:rsidRPr="00FF22FF">
        <w:rPr>
          <w:rFonts w:ascii="Times New Roman" w:hAnsi="Times New Roman" w:cs="Times New Roman"/>
          <w:iCs/>
          <w:sz w:val="28"/>
          <w:szCs w:val="28"/>
        </w:rPr>
        <w:t>5</w:t>
      </w:r>
    </w:p>
    <w:p w:rsidR="004F0838" w:rsidRPr="00FF22FF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Электрогитара - ARIA PRO II STG-003 3TS</w:t>
      </w:r>
    </w:p>
    <w:p w:rsidR="004F0838" w:rsidRPr="00FF22FF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Бас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</w:rPr>
        <w:t>гитара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-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Jolana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Diamant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bass</w:t>
      </w:r>
    </w:p>
    <w:p w:rsidR="004F0838" w:rsidRPr="00FF22FF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Балалайка</w:t>
      </w:r>
    </w:p>
    <w:p w:rsidR="004F0838" w:rsidRPr="00291041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iCs/>
          <w:sz w:val="28"/>
          <w:szCs w:val="28"/>
        </w:rPr>
        <w:t>Металлофон</w:t>
      </w:r>
    </w:p>
    <w:p w:rsidR="004F0838" w:rsidRPr="00291041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91041">
        <w:rPr>
          <w:rFonts w:ascii="Times New Roman" w:hAnsi="Times New Roman" w:cs="Times New Roman"/>
          <w:iCs/>
          <w:sz w:val="28"/>
          <w:szCs w:val="28"/>
        </w:rPr>
        <w:t>Тамбурин</w:t>
      </w:r>
    </w:p>
    <w:p w:rsidR="004F0838" w:rsidRPr="00291041" w:rsidRDefault="004F0838" w:rsidP="004F0838">
      <w:pPr>
        <w:pStyle w:val="a4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91041">
        <w:rPr>
          <w:rFonts w:ascii="Times New Roman" w:hAnsi="Times New Roman" w:cs="Times New Roman"/>
          <w:iCs/>
          <w:sz w:val="28"/>
          <w:szCs w:val="28"/>
        </w:rPr>
        <w:t xml:space="preserve">Акустическая ударная установка </w:t>
      </w:r>
      <w:proofErr w:type="spellStart"/>
      <w:r w:rsidRPr="00291041">
        <w:rPr>
          <w:rFonts w:ascii="Times New Roman" w:hAnsi="Times New Roman" w:cs="Times New Roman"/>
          <w:iCs/>
          <w:sz w:val="28"/>
          <w:szCs w:val="28"/>
        </w:rPr>
        <w:t>Tama</w:t>
      </w:r>
      <w:proofErr w:type="spellEnd"/>
      <w:r w:rsidRPr="00291041">
        <w:rPr>
          <w:rFonts w:ascii="Times New Roman" w:hAnsi="Times New Roman" w:cs="Times New Roman"/>
          <w:iCs/>
          <w:sz w:val="28"/>
          <w:szCs w:val="28"/>
        </w:rPr>
        <w:t xml:space="preserve"> SG52KH6 CSV </w:t>
      </w:r>
      <w:proofErr w:type="spellStart"/>
      <w:r w:rsidRPr="00291041">
        <w:rPr>
          <w:rFonts w:ascii="Times New Roman" w:hAnsi="Times New Roman" w:cs="Times New Roman"/>
          <w:iCs/>
          <w:sz w:val="28"/>
          <w:szCs w:val="28"/>
        </w:rPr>
        <w:t>Stagestar</w:t>
      </w:r>
      <w:proofErr w:type="spellEnd"/>
    </w:p>
    <w:p w:rsidR="004F0838" w:rsidRPr="00291041" w:rsidRDefault="004F0838" w:rsidP="004F0838">
      <w:pPr>
        <w:pStyle w:val="a4"/>
        <w:numPr>
          <w:ilvl w:val="0"/>
          <w:numId w:val="1"/>
        </w:numPr>
        <w:spacing w:line="360" w:lineRule="auto"/>
        <w:ind w:left="1066" w:firstLine="709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291041">
        <w:rPr>
          <w:rFonts w:ascii="Times New Roman" w:hAnsi="Times New Roman" w:cs="Times New Roman"/>
          <w:iCs/>
          <w:sz w:val="28"/>
          <w:szCs w:val="28"/>
        </w:rPr>
        <w:t>Тарелки</w:t>
      </w:r>
      <w:r w:rsidRPr="0029104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– </w:t>
      </w:r>
      <w:proofErr w:type="spellStart"/>
      <w:r w:rsidRPr="00291041">
        <w:rPr>
          <w:rFonts w:ascii="Times New Roman" w:hAnsi="Times New Roman" w:cs="Times New Roman"/>
          <w:iCs/>
          <w:sz w:val="28"/>
          <w:szCs w:val="28"/>
          <w:lang w:val="en-US"/>
        </w:rPr>
        <w:t>Zildjian</w:t>
      </w:r>
      <w:proofErr w:type="spellEnd"/>
      <w:r w:rsidRPr="0029104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Planet Z 20" Ride, </w:t>
      </w:r>
      <w:proofErr w:type="spellStart"/>
      <w:r w:rsidRPr="00291041">
        <w:rPr>
          <w:rFonts w:ascii="Times New Roman" w:hAnsi="Times New Roman" w:cs="Times New Roman"/>
          <w:iCs/>
          <w:sz w:val="28"/>
          <w:szCs w:val="28"/>
          <w:lang w:val="en-US"/>
        </w:rPr>
        <w:t>Zildjian</w:t>
      </w:r>
      <w:proofErr w:type="spellEnd"/>
      <w:r w:rsidRPr="0029104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Planet Z 16" Crash, </w:t>
      </w:r>
      <w:proofErr w:type="spellStart"/>
      <w:r w:rsidRPr="00291041">
        <w:rPr>
          <w:rFonts w:ascii="Times New Roman" w:hAnsi="Times New Roman" w:cs="Times New Roman"/>
          <w:iCs/>
          <w:sz w:val="28"/>
          <w:szCs w:val="28"/>
          <w:lang w:val="en-US"/>
        </w:rPr>
        <w:t>Zildjian</w:t>
      </w:r>
      <w:proofErr w:type="spellEnd"/>
      <w:r w:rsidRPr="0029104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Planet Z 14" </w:t>
      </w:r>
      <w:proofErr w:type="spellStart"/>
      <w:r w:rsidRPr="00291041">
        <w:rPr>
          <w:rFonts w:ascii="Times New Roman" w:hAnsi="Times New Roman" w:cs="Times New Roman"/>
          <w:iCs/>
          <w:sz w:val="28"/>
          <w:szCs w:val="28"/>
          <w:lang w:val="en-US"/>
        </w:rPr>
        <w:t>HiHat</w:t>
      </w:r>
      <w:proofErr w:type="spellEnd"/>
      <w:r w:rsidRPr="00291041">
        <w:rPr>
          <w:rFonts w:ascii="Times New Roman" w:hAnsi="Times New Roman" w:cs="Times New Roman"/>
          <w:iCs/>
          <w:sz w:val="28"/>
          <w:szCs w:val="28"/>
          <w:lang w:val="en-US"/>
        </w:rPr>
        <w:t>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F22FF">
        <w:rPr>
          <w:rFonts w:ascii="Times New Roman" w:hAnsi="Times New Roman" w:cs="Times New Roman"/>
          <w:b/>
          <w:iCs/>
          <w:sz w:val="28"/>
          <w:szCs w:val="28"/>
        </w:rPr>
        <w:t xml:space="preserve">Инструментальный состав: </w:t>
      </w:r>
    </w:p>
    <w:p w:rsidR="004F0838" w:rsidRPr="00FF22FF" w:rsidRDefault="004F0838" w:rsidP="004F0838">
      <w:pPr>
        <w:pStyle w:val="a4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Акустическая ударная установка</w:t>
      </w:r>
    </w:p>
    <w:p w:rsidR="004F0838" w:rsidRPr="00FF22FF" w:rsidRDefault="004F0838" w:rsidP="004F0838">
      <w:pPr>
        <w:pStyle w:val="a4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Комплект тарелок</w:t>
      </w:r>
    </w:p>
    <w:p w:rsidR="004F0838" w:rsidRPr="00FF22FF" w:rsidRDefault="004F0838" w:rsidP="004F0838">
      <w:pPr>
        <w:pStyle w:val="a4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Балалайка прима</w:t>
      </w:r>
    </w:p>
    <w:p w:rsidR="004F0838" w:rsidRPr="00FF22FF" w:rsidRDefault="004F0838" w:rsidP="004F0838">
      <w:pPr>
        <w:pStyle w:val="a4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lastRenderedPageBreak/>
        <w:t>Электрогитара</w:t>
      </w:r>
    </w:p>
    <w:p w:rsidR="004F0838" w:rsidRPr="00FF22FF" w:rsidRDefault="004F0838" w:rsidP="004F0838">
      <w:pPr>
        <w:pStyle w:val="a4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Бас-гитара </w:t>
      </w:r>
    </w:p>
    <w:p w:rsidR="004F0838" w:rsidRPr="00FF22FF" w:rsidRDefault="004F0838" w:rsidP="004F0838">
      <w:pPr>
        <w:pStyle w:val="a4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Тамбурин</w:t>
      </w:r>
    </w:p>
    <w:p w:rsidR="004F0838" w:rsidRPr="00C554DD" w:rsidRDefault="004F0838" w:rsidP="004F0838">
      <w:pPr>
        <w:pStyle w:val="a4"/>
        <w:numPr>
          <w:ilvl w:val="0"/>
          <w:numId w:val="2"/>
        </w:num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Металлофон</w:t>
      </w:r>
    </w:p>
    <w:p w:rsidR="004F0838" w:rsidRPr="00C554DD" w:rsidRDefault="004F0838" w:rsidP="004F0838">
      <w:pPr>
        <w:spacing w:line="360" w:lineRule="auto"/>
        <w:ind w:left="708" w:firstLine="709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C554DD">
        <w:rPr>
          <w:rFonts w:ascii="Times New Roman" w:hAnsi="Times New Roman" w:cs="Times New Roman"/>
          <w:b/>
          <w:iCs/>
          <w:sz w:val="28"/>
          <w:szCs w:val="28"/>
        </w:rPr>
        <w:t>Микрофонная карта</w:t>
      </w:r>
    </w:p>
    <w:p w:rsidR="004F0838" w:rsidRPr="00C554DD" w:rsidRDefault="004F0838" w:rsidP="004F0838">
      <w:pPr>
        <w:spacing w:line="240" w:lineRule="auto"/>
        <w:ind w:left="709" w:firstLine="709"/>
        <w:jc w:val="right"/>
        <w:rPr>
          <w:rFonts w:ascii="Times New Roman" w:hAnsi="Times New Roman" w:cs="Times New Roman"/>
          <w:iCs/>
          <w:sz w:val="24"/>
          <w:szCs w:val="28"/>
        </w:rPr>
      </w:pPr>
      <w:r w:rsidRPr="00C554DD">
        <w:rPr>
          <w:rFonts w:ascii="Times New Roman" w:hAnsi="Times New Roman" w:cs="Times New Roman"/>
          <w:iCs/>
          <w:sz w:val="24"/>
          <w:szCs w:val="28"/>
        </w:rPr>
        <w:t>Таблица 4</w:t>
      </w:r>
    </w:p>
    <w:tbl>
      <w:tblPr>
        <w:tblStyle w:val="a3"/>
        <w:tblW w:w="0" w:type="auto"/>
        <w:tblInd w:w="708" w:type="dxa"/>
        <w:tblLook w:val="04A0" w:firstRow="1" w:lastRow="0" w:firstColumn="1" w:lastColumn="0" w:noHBand="0" w:noVBand="1"/>
      </w:tblPr>
      <w:tblGrid>
        <w:gridCol w:w="4309"/>
        <w:gridCol w:w="4328"/>
      </w:tblGrid>
      <w:tr w:rsidR="004F0838" w:rsidRPr="00FF22FF" w:rsidTr="007909C9">
        <w:tc>
          <w:tcPr>
            <w:tcW w:w="4309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Источник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Микрофон</w:t>
            </w:r>
          </w:p>
        </w:tc>
      </w:tr>
      <w:tr w:rsidR="004F0838" w:rsidRPr="00FF22FF" w:rsidTr="007909C9">
        <w:tc>
          <w:tcPr>
            <w:tcW w:w="4309" w:type="dxa"/>
            <w:vMerge w:val="restart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Большой барабан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Fame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</w:t>
            </w: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Bass-drum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</w:t>
            </w: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mic</w:t>
            </w:r>
            <w:proofErr w:type="spellEnd"/>
          </w:p>
        </w:tc>
      </w:tr>
      <w:tr w:rsidR="004F0838" w:rsidRPr="00FF22FF" w:rsidTr="007909C9">
        <w:tc>
          <w:tcPr>
            <w:tcW w:w="4309" w:type="dxa"/>
            <w:vMerge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Shure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PG-58</w:t>
            </w:r>
          </w:p>
        </w:tc>
      </w:tr>
      <w:tr w:rsidR="004F0838" w:rsidRPr="00FF22FF" w:rsidTr="007909C9">
        <w:tc>
          <w:tcPr>
            <w:tcW w:w="4309" w:type="dxa"/>
            <w:vMerge w:val="restart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Малый барабан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Fame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MS-430</w:t>
            </w:r>
          </w:p>
        </w:tc>
      </w:tr>
      <w:tr w:rsidR="004F0838" w:rsidRPr="00FF22FF" w:rsidTr="007909C9">
        <w:tc>
          <w:tcPr>
            <w:tcW w:w="4309" w:type="dxa"/>
            <w:vMerge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Shure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SM-58</w:t>
            </w:r>
          </w:p>
        </w:tc>
      </w:tr>
      <w:tr w:rsidR="004F0838" w:rsidRPr="00FF22FF" w:rsidTr="007909C9">
        <w:tc>
          <w:tcPr>
            <w:tcW w:w="4309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Напольный том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Fame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</w:t>
            </w: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Tom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</w:t>
            </w: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mic</w:t>
            </w:r>
            <w:proofErr w:type="spellEnd"/>
          </w:p>
        </w:tc>
      </w:tr>
      <w:tr w:rsidR="004F0838" w:rsidRPr="00FF22FF" w:rsidTr="007909C9">
        <w:tc>
          <w:tcPr>
            <w:tcW w:w="4309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Альт</w:t>
            </w:r>
            <w:r w:rsidRPr="00C554DD">
              <w:rPr>
                <w:rFonts w:ascii="Times New Roman" w:hAnsi="Times New Roman" w:cs="Times New Roman"/>
                <w:iCs/>
                <w:sz w:val="24"/>
                <w:szCs w:val="28"/>
                <w:lang w:val="en-US"/>
              </w:rPr>
              <w:t xml:space="preserve"> </w:t>
            </w: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том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  <w:lang w:val="en-US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  <w:lang w:val="en-US"/>
              </w:rPr>
              <w:t>Fame Tom mic</w:t>
            </w:r>
          </w:p>
        </w:tc>
      </w:tr>
      <w:tr w:rsidR="004F0838" w:rsidRPr="00FF22FF" w:rsidTr="007909C9">
        <w:tc>
          <w:tcPr>
            <w:tcW w:w="4309" w:type="dxa"/>
            <w:vMerge w:val="restart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  <w:lang w:val="en-GB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Система </w:t>
            </w:r>
            <w:r w:rsidRPr="00C554DD">
              <w:rPr>
                <w:rFonts w:ascii="Times New Roman" w:hAnsi="Times New Roman" w:cs="Times New Roman"/>
                <w:iCs/>
                <w:sz w:val="24"/>
                <w:szCs w:val="28"/>
                <w:lang w:val="en-GB"/>
              </w:rPr>
              <w:t>Overhead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AKG c414b</w:t>
            </w:r>
          </w:p>
        </w:tc>
      </w:tr>
      <w:tr w:rsidR="004F0838" w:rsidRPr="00FF22FF" w:rsidTr="007909C9">
        <w:tc>
          <w:tcPr>
            <w:tcW w:w="4309" w:type="dxa"/>
            <w:vMerge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AKG c414b</w:t>
            </w:r>
          </w:p>
        </w:tc>
      </w:tr>
      <w:tr w:rsidR="004F0838" w:rsidRPr="00FF22FF" w:rsidTr="007909C9">
        <w:tc>
          <w:tcPr>
            <w:tcW w:w="4309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Общая система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Fame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MS-430</w:t>
            </w:r>
          </w:p>
        </w:tc>
      </w:tr>
      <w:tr w:rsidR="004F0838" w:rsidRPr="00FF22FF" w:rsidTr="007909C9">
        <w:tc>
          <w:tcPr>
            <w:tcW w:w="4309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Тамбурин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AKG c414b</w:t>
            </w:r>
          </w:p>
        </w:tc>
      </w:tr>
      <w:tr w:rsidR="004F0838" w:rsidRPr="00FF22FF" w:rsidTr="007909C9">
        <w:tc>
          <w:tcPr>
            <w:tcW w:w="4309" w:type="dxa"/>
            <w:vMerge w:val="restart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Балалайка прима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AKG c414b</w:t>
            </w:r>
          </w:p>
        </w:tc>
      </w:tr>
      <w:tr w:rsidR="004F0838" w:rsidRPr="00FF22FF" w:rsidTr="007909C9">
        <w:tc>
          <w:tcPr>
            <w:tcW w:w="4309" w:type="dxa"/>
            <w:vMerge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AKG c414b</w:t>
            </w:r>
          </w:p>
        </w:tc>
      </w:tr>
      <w:tr w:rsidR="004F0838" w:rsidRPr="00FF22FF" w:rsidTr="007909C9">
        <w:tc>
          <w:tcPr>
            <w:tcW w:w="4309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Вокал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  <w:lang w:val="en-GB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  <w:lang w:val="en-GB"/>
              </w:rPr>
              <w:t>AKG c4000b</w:t>
            </w:r>
          </w:p>
        </w:tc>
      </w:tr>
      <w:tr w:rsidR="004F0838" w:rsidRPr="00FF22FF" w:rsidTr="007909C9">
        <w:tc>
          <w:tcPr>
            <w:tcW w:w="4309" w:type="dxa"/>
            <w:vMerge w:val="restart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Металлофон</w:t>
            </w: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  <w:lang w:val="en-GB"/>
              </w:rPr>
            </w:pP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Fame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MS-430</w:t>
            </w:r>
          </w:p>
        </w:tc>
      </w:tr>
      <w:tr w:rsidR="004F0838" w:rsidRPr="00FF22FF" w:rsidTr="007909C9">
        <w:tc>
          <w:tcPr>
            <w:tcW w:w="4309" w:type="dxa"/>
            <w:vMerge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</w:rPr>
            </w:pPr>
          </w:p>
        </w:tc>
        <w:tc>
          <w:tcPr>
            <w:tcW w:w="4328" w:type="dxa"/>
          </w:tcPr>
          <w:p w:rsidR="004F0838" w:rsidRPr="00C554DD" w:rsidRDefault="004F0838" w:rsidP="007909C9">
            <w:pPr>
              <w:spacing w:line="360" w:lineRule="auto"/>
              <w:ind w:firstLine="709"/>
              <w:jc w:val="center"/>
              <w:rPr>
                <w:rFonts w:ascii="Times New Roman" w:hAnsi="Times New Roman" w:cs="Times New Roman"/>
                <w:iCs/>
                <w:sz w:val="24"/>
                <w:szCs w:val="28"/>
                <w:lang w:val="en-GB"/>
              </w:rPr>
            </w:pPr>
            <w:proofErr w:type="spellStart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>Fame</w:t>
            </w:r>
            <w:proofErr w:type="spellEnd"/>
            <w:r w:rsidRPr="00C554DD">
              <w:rPr>
                <w:rFonts w:ascii="Times New Roman" w:hAnsi="Times New Roman" w:cs="Times New Roman"/>
                <w:iCs/>
                <w:sz w:val="24"/>
                <w:szCs w:val="28"/>
              </w:rPr>
              <w:t xml:space="preserve"> MS-430</w:t>
            </w:r>
          </w:p>
        </w:tc>
      </w:tr>
    </w:tbl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Исполнителем балалайки примы был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</w:rPr>
        <w:t>Файзулаев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Тимур, студент группы 4 МЗМ Вятского колледжа культуры. Для записи была выбрана микрофонная стереосистема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XY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. Выбраны микрофоны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AKG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c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414. Исполнитель сидел в 50 сантиметрах от микрофонов. </w:t>
      </w:r>
    </w:p>
    <w:p w:rsidR="004F0838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Для записи тамбурина был выбран вариант записи моно. Для записи использовался микрофона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c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414. Исполнителем выступил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</w:rPr>
        <w:t>Карпиков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Илья, студент группы МЗМ-4 Вятского колледжа культуры. Исполнитель сидел в 50 сантиметрах от микрофона.</w:t>
      </w:r>
    </w:p>
    <w:p w:rsidR="004F0838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05F3E">
        <w:rPr>
          <w:rFonts w:ascii="Times New Roman" w:hAnsi="Times New Roman" w:cs="Times New Roman"/>
          <w:iCs/>
          <w:sz w:val="28"/>
          <w:szCs w:val="28"/>
        </w:rPr>
        <w:t xml:space="preserve">Для записи металлофона была использованная микрофонная стереосистема </w:t>
      </w:r>
      <w:r w:rsidRPr="00305F3E">
        <w:rPr>
          <w:rFonts w:ascii="Times New Roman" w:hAnsi="Times New Roman" w:cs="Times New Roman"/>
          <w:iCs/>
          <w:sz w:val="28"/>
          <w:szCs w:val="28"/>
          <w:lang w:val="en-GB"/>
        </w:rPr>
        <w:t>XY</w:t>
      </w:r>
      <w:r w:rsidRPr="00305F3E">
        <w:rPr>
          <w:rFonts w:ascii="Times New Roman" w:hAnsi="Times New Roman" w:cs="Times New Roman"/>
          <w:iCs/>
          <w:sz w:val="28"/>
          <w:szCs w:val="28"/>
        </w:rPr>
        <w:t xml:space="preserve">. Были выбраны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узкомембранные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микрофоны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Fame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MS-430. </w:t>
      </w:r>
      <w:r>
        <w:rPr>
          <w:rFonts w:ascii="Times New Roman" w:hAnsi="Times New Roman" w:cs="Times New Roman"/>
          <w:iCs/>
          <w:sz w:val="28"/>
          <w:szCs w:val="28"/>
        </w:rPr>
        <w:t xml:space="preserve">Микрофоны располагались в 35 сантиметрах от инструмента. </w:t>
      </w:r>
      <w:r w:rsidRPr="00305F3E">
        <w:rPr>
          <w:rFonts w:ascii="Times New Roman" w:hAnsi="Times New Roman" w:cs="Times New Roman"/>
          <w:iCs/>
          <w:sz w:val="28"/>
          <w:szCs w:val="28"/>
        </w:rPr>
        <w:t xml:space="preserve">Исполнитель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Карпиков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Илья, студент группы МЗМ-4 Вятского колледжа культуры. </w:t>
      </w:r>
    </w:p>
    <w:p w:rsidR="004F0838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305F3E">
        <w:rPr>
          <w:rFonts w:ascii="Times New Roman" w:hAnsi="Times New Roman" w:cs="Times New Roman"/>
          <w:iCs/>
          <w:sz w:val="28"/>
          <w:szCs w:val="28"/>
        </w:rPr>
        <w:t xml:space="preserve">Для записи барабанов были использованы следующие микрофоны: Для большого барабана -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Fame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Bass-drum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mic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Shure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PG-58, для малого барабана -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Fame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MS-430,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Shure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SM-58, для напольного тома -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Fame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Tom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mic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, для альт тома -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Fame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Tom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mic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, для системы </w:t>
      </w:r>
      <w:r w:rsidRPr="00305F3E">
        <w:rPr>
          <w:rFonts w:ascii="Times New Roman" w:hAnsi="Times New Roman" w:cs="Times New Roman"/>
          <w:iCs/>
          <w:sz w:val="28"/>
          <w:szCs w:val="28"/>
          <w:lang w:val="en-GB"/>
        </w:rPr>
        <w:t>Overhead</w:t>
      </w:r>
      <w:r w:rsidRPr="00305F3E">
        <w:rPr>
          <w:rFonts w:ascii="Times New Roman" w:hAnsi="Times New Roman" w:cs="Times New Roman"/>
          <w:iCs/>
          <w:sz w:val="28"/>
          <w:szCs w:val="28"/>
        </w:rPr>
        <w:t xml:space="preserve"> – пара микрофонов AKG c414b, для общая система - </w:t>
      </w:r>
      <w:proofErr w:type="spellStart"/>
      <w:r w:rsidRPr="00305F3E">
        <w:rPr>
          <w:rFonts w:ascii="Times New Roman" w:hAnsi="Times New Roman" w:cs="Times New Roman"/>
          <w:iCs/>
          <w:sz w:val="28"/>
          <w:szCs w:val="28"/>
        </w:rPr>
        <w:t>Fame</w:t>
      </w:r>
      <w:proofErr w:type="spellEnd"/>
      <w:r w:rsidRPr="00305F3E">
        <w:rPr>
          <w:rFonts w:ascii="Times New Roman" w:hAnsi="Times New Roman" w:cs="Times New Roman"/>
          <w:iCs/>
          <w:sz w:val="28"/>
          <w:szCs w:val="28"/>
        </w:rPr>
        <w:t xml:space="preserve"> MS-430.</w:t>
      </w:r>
      <w:r>
        <w:rPr>
          <w:rFonts w:ascii="Times New Roman" w:hAnsi="Times New Roman" w:cs="Times New Roman"/>
          <w:iCs/>
          <w:sz w:val="28"/>
          <w:szCs w:val="28"/>
        </w:rPr>
        <w:t xml:space="preserve"> Исполнителем выступил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Царегородцев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Кирилл, студент группы МЗМ-4 Вятского колледжа культуры.</w:t>
      </w:r>
    </w:p>
    <w:p w:rsidR="004F0838" w:rsidRPr="00305F3E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Исполнителями вокальный партий выступили Борисова Полина, Братчикова Анастасия,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Файзуллаев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Тимур,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Карпиков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Илья. Был использован микрофон </w:t>
      </w:r>
      <w:r w:rsidRPr="00305F3E">
        <w:rPr>
          <w:rFonts w:ascii="Times New Roman" w:hAnsi="Times New Roman" w:cs="Times New Roman"/>
          <w:iCs/>
          <w:sz w:val="28"/>
          <w:szCs w:val="28"/>
          <w:lang w:val="en-GB"/>
        </w:rPr>
        <w:t>AKG</w:t>
      </w:r>
      <w:r w:rsidRPr="0069631C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05F3E">
        <w:rPr>
          <w:rFonts w:ascii="Times New Roman" w:hAnsi="Times New Roman" w:cs="Times New Roman"/>
          <w:iCs/>
          <w:sz w:val="28"/>
          <w:szCs w:val="28"/>
          <w:lang w:val="en-GB"/>
        </w:rPr>
        <w:t>c</w:t>
      </w:r>
      <w:r w:rsidRPr="0069631C">
        <w:rPr>
          <w:rFonts w:ascii="Times New Roman" w:hAnsi="Times New Roman" w:cs="Times New Roman"/>
          <w:iCs/>
          <w:sz w:val="28"/>
          <w:szCs w:val="28"/>
        </w:rPr>
        <w:t>4000</w:t>
      </w:r>
      <w:r w:rsidRPr="00305F3E">
        <w:rPr>
          <w:rFonts w:ascii="Times New Roman" w:hAnsi="Times New Roman" w:cs="Times New Roman"/>
          <w:iCs/>
          <w:sz w:val="28"/>
          <w:szCs w:val="28"/>
          <w:lang w:val="en-GB"/>
        </w:rPr>
        <w:t>b</w:t>
      </w:r>
      <w:r>
        <w:rPr>
          <w:rFonts w:ascii="Times New Roman" w:hAnsi="Times New Roman" w:cs="Times New Roman"/>
          <w:iCs/>
          <w:sz w:val="28"/>
          <w:szCs w:val="28"/>
        </w:rPr>
        <w:t xml:space="preserve"> для записи исполнителей. Исполнители записывались последовательно.</w:t>
      </w:r>
    </w:p>
    <w:p w:rsidR="004F0838" w:rsidRPr="00FF22FF" w:rsidRDefault="004F0838" w:rsidP="004F0838">
      <w:pPr>
        <w:pStyle w:val="1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</w:rPr>
      </w:pPr>
      <w:bookmarkStart w:id="2" w:name="_Toc104806320"/>
      <w:r w:rsidRPr="00FF22FF"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</w:rPr>
        <w:t>Монтаж и сведение в стиле фолк</w:t>
      </w:r>
      <w:bookmarkEnd w:id="2"/>
    </w:p>
    <w:p w:rsidR="004F0838" w:rsidRPr="00FF22FF" w:rsidRDefault="004F0838" w:rsidP="004F08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После записи был произведен монтаж дорожек записи музыкальных инструментов и голоса. Он был сделан в программе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Cocos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Reaper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. У записей поправлен ритм и тон. На дорожках с записью голоса были поправлены ошибки при пении с помощью программы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Melodyne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4. Записи избавлены от электрических шумов в программе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Izotope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RX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-7.</w:t>
      </w:r>
    </w:p>
    <w:p w:rsidR="004F0838" w:rsidRPr="00FF22FF" w:rsidRDefault="004F0838" w:rsidP="004F08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eastAsia="Times New Roman" w:hAnsi="Times New Roman" w:cs="Times New Roman"/>
          <w:sz w:val="28"/>
          <w:szCs w:val="28"/>
        </w:rPr>
        <w:lastRenderedPageBreak/>
        <w:t>На этапе сведения записанные дорожки были разведены по панораме и был вы</w:t>
      </w:r>
      <w:r>
        <w:rPr>
          <w:rFonts w:ascii="Times New Roman" w:eastAsia="Times New Roman" w:hAnsi="Times New Roman" w:cs="Times New Roman"/>
          <w:sz w:val="28"/>
          <w:szCs w:val="28"/>
        </w:rPr>
        <w:t>полнен первичный баланс. (рис. 7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F0838" w:rsidRPr="00FF22FF" w:rsidRDefault="004F0838" w:rsidP="004F08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1563501" wp14:editId="433C6192">
            <wp:extent cx="5196840" cy="3094772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2844" cy="3104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Рис 7. Виртуальный микшерный пульт</w:t>
      </w:r>
    </w:p>
    <w:p w:rsidR="004F0838" w:rsidRPr="00FF22FF" w:rsidRDefault="004F0838" w:rsidP="004F08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FF22FF">
        <w:rPr>
          <w:rFonts w:ascii="Times New Roman" w:eastAsia="Times New Roman" w:hAnsi="Times New Roman" w:cs="Times New Roman"/>
          <w:sz w:val="28"/>
          <w:szCs w:val="28"/>
        </w:rPr>
        <w:t>При сведении был выставлен баланс громкости, использовалась</w:t>
      </w:r>
    </w:p>
    <w:p w:rsidR="004F0838" w:rsidRPr="00FF22FF" w:rsidRDefault="004F0838" w:rsidP="004F08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F22FF">
        <w:rPr>
          <w:rFonts w:ascii="Times New Roman" w:eastAsia="Times New Roman" w:hAnsi="Times New Roman" w:cs="Times New Roman"/>
          <w:sz w:val="28"/>
          <w:szCs w:val="28"/>
        </w:rPr>
        <w:t>обработка</w:t>
      </w:r>
      <w:proofErr w:type="gram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эффектами, включая динамическую, частотную и пространственную виды обработок.</w:t>
      </w:r>
    </w:p>
    <w:p w:rsidR="004F0838" w:rsidRPr="00FF22FF" w:rsidRDefault="004F0838" w:rsidP="004F08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eastAsia="Times New Roman" w:hAnsi="Times New Roman" w:cs="Times New Roman"/>
          <w:sz w:val="28"/>
          <w:szCs w:val="28"/>
        </w:rPr>
        <w:t>Запись балалайки была отредактирована и обработана следующим образом:</w:t>
      </w:r>
    </w:p>
    <w:p w:rsidR="004F0838" w:rsidRPr="00FF22FF" w:rsidRDefault="004F0838" w:rsidP="004F08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Стук руками об инструмент был убран с помощью эквалайзера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FabFilter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Pro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Q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3, посредству среза низких частот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Low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Cut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фильтром до 160 Гц. Дребезжание струн было прибрано с помощью динамической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</w:rPr>
        <w:t>эквализации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на 4 кГц. Звук от комнаты был убран с помощью динамической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</w:rPr>
        <w:t>эквализации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500 Гц. Из записи были вырезаны паразитные частоты в районе 2 кгц. </w:t>
      </w:r>
      <w:r>
        <w:rPr>
          <w:rFonts w:ascii="Times New Roman" w:eastAsia="Times New Roman" w:hAnsi="Times New Roman" w:cs="Times New Roman"/>
          <w:sz w:val="28"/>
          <w:szCs w:val="28"/>
        </w:rPr>
        <w:t>(рис. 18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F0838" w:rsidRPr="00FF22FF" w:rsidRDefault="004F0838" w:rsidP="004F08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E7801B1" wp14:editId="5CE5D378">
            <wp:extent cx="4587240" cy="2733711"/>
            <wp:effectExtent l="0" t="0" r="381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10335" cy="2747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Рис.18</w:t>
      </w:r>
      <w:r w:rsidRPr="00FF22FF">
        <w:rPr>
          <w:rFonts w:ascii="Times New Roman" w:eastAsia="Times New Roman" w:hAnsi="Times New Roman" w:cs="Times New Roman"/>
          <w:sz w:val="24"/>
          <w:szCs w:val="28"/>
        </w:rPr>
        <w:t xml:space="preserve">. </w:t>
      </w:r>
      <w:proofErr w:type="spellStart"/>
      <w:r w:rsidRPr="00FF22FF">
        <w:rPr>
          <w:rFonts w:ascii="Times New Roman" w:eastAsia="Times New Roman" w:hAnsi="Times New Roman" w:cs="Times New Roman"/>
          <w:sz w:val="24"/>
          <w:szCs w:val="28"/>
        </w:rPr>
        <w:t>Эквализация</w:t>
      </w:r>
      <w:proofErr w:type="spellEnd"/>
      <w:r w:rsidRPr="00FF22FF">
        <w:rPr>
          <w:rFonts w:ascii="Times New Roman" w:eastAsia="Times New Roman" w:hAnsi="Times New Roman" w:cs="Times New Roman"/>
          <w:sz w:val="24"/>
          <w:szCs w:val="28"/>
        </w:rPr>
        <w:t xml:space="preserve"> балалайки примы.</w:t>
      </w:r>
    </w:p>
    <w:p w:rsidR="004F0838" w:rsidRPr="00FF22FF" w:rsidRDefault="004F0838" w:rsidP="004F08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Была произведена динамическая обработка с помощью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VST</w:t>
      </w:r>
      <w:r w:rsidRPr="00CA02B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плагина</w:t>
      </w:r>
      <w:r w:rsidRPr="00CA02B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CA02B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пакета</w:t>
      </w:r>
      <w:r w:rsidRPr="00CA02B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Waves</w:t>
      </w:r>
      <w:r w:rsidRPr="00CA02B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US"/>
        </w:rPr>
        <w:t>Complete</w:t>
      </w:r>
      <w:r w:rsidRPr="00CA02B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US"/>
        </w:rPr>
        <w:t>Cla</w:t>
      </w:r>
      <w:r w:rsidRPr="00CA02BC">
        <w:rPr>
          <w:rFonts w:ascii="Times New Roman" w:eastAsia="Times New Roman" w:hAnsi="Times New Roman" w:cs="Times New Roman"/>
          <w:sz w:val="28"/>
          <w:szCs w:val="28"/>
          <w:lang w:val="en-US"/>
        </w:rPr>
        <w:t>-2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US"/>
        </w:rPr>
        <w:t>A</w:t>
      </w:r>
      <w:r w:rsidRPr="00CA02BC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Это было сделано, для того чтобы уменьшить динамический диапазон и в следствии повысить присутствие инструмента в финальной фонограмме.</w:t>
      </w:r>
      <w:r w:rsidRPr="00CA02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(рис. 9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F0838" w:rsidRPr="00FF22FF" w:rsidRDefault="004F0838" w:rsidP="004F08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77EE7948" wp14:editId="12AFC56E">
            <wp:extent cx="4587240" cy="1898152"/>
            <wp:effectExtent l="0" t="0" r="3810" b="698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41424" cy="1920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Рис. 9</w:t>
      </w:r>
      <w:r w:rsidRPr="00FF22FF">
        <w:rPr>
          <w:rFonts w:ascii="Times New Roman" w:eastAsia="Times New Roman" w:hAnsi="Times New Roman" w:cs="Times New Roman"/>
          <w:sz w:val="24"/>
          <w:szCs w:val="28"/>
        </w:rPr>
        <w:t>. Динамическая обработка балалайки примы</w:t>
      </w:r>
    </w:p>
    <w:p w:rsidR="004F0838" w:rsidRPr="00FF22FF" w:rsidRDefault="004F0838" w:rsidP="004F08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eastAsia="Times New Roman" w:hAnsi="Times New Roman" w:cs="Times New Roman"/>
          <w:sz w:val="28"/>
          <w:szCs w:val="28"/>
        </w:rPr>
        <w:t>Эффект эхо был достигнут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для увеличения стереоэффекта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с помощью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VST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плагина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EchoBoy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SoundToys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. Был применен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</w:rPr>
        <w:t>пресет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AlohaGuitar</w:t>
      </w:r>
      <w:proofErr w:type="spellEnd"/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 с измененными параметрами среза частот и </w:t>
      </w:r>
      <w:r w:rsidRPr="00FF22FF">
        <w:rPr>
          <w:rFonts w:ascii="Times New Roman" w:eastAsia="Times New Roman" w:hAnsi="Times New Roman" w:cs="Times New Roman"/>
          <w:sz w:val="28"/>
          <w:szCs w:val="28"/>
          <w:lang w:val="en-GB"/>
        </w:rPr>
        <w:t>Feedback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(рис. 10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F0838" w:rsidRPr="00FF22FF" w:rsidRDefault="004F0838" w:rsidP="004F08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C35D39D" wp14:editId="38043941">
            <wp:extent cx="4472940" cy="1991425"/>
            <wp:effectExtent l="0" t="0" r="3810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01866" cy="2004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Рис. 10</w:t>
      </w:r>
      <w:r w:rsidRPr="00FF22FF">
        <w:rPr>
          <w:rFonts w:ascii="Times New Roman" w:eastAsia="Times New Roman" w:hAnsi="Times New Roman" w:cs="Times New Roman"/>
          <w:sz w:val="24"/>
          <w:szCs w:val="28"/>
        </w:rPr>
        <w:t xml:space="preserve">. </w:t>
      </w:r>
      <w:r w:rsidRPr="00FF22FF">
        <w:rPr>
          <w:rFonts w:ascii="Times New Roman" w:eastAsia="Times New Roman" w:hAnsi="Times New Roman" w:cs="Times New Roman"/>
          <w:sz w:val="24"/>
          <w:szCs w:val="28"/>
          <w:lang w:val="en-GB"/>
        </w:rPr>
        <w:t>Delay</w:t>
      </w:r>
      <w:r w:rsidRPr="00FF22FF">
        <w:rPr>
          <w:rFonts w:ascii="Times New Roman" w:eastAsia="Times New Roman" w:hAnsi="Times New Roman" w:cs="Times New Roman"/>
          <w:sz w:val="24"/>
          <w:szCs w:val="28"/>
        </w:rPr>
        <w:t xml:space="preserve"> на балалайке приме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Канал балалайки примы был направлен на шину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Room</w:t>
      </w:r>
      <w:r w:rsidRPr="00FF22FF">
        <w:rPr>
          <w:rFonts w:ascii="Times New Roman" w:hAnsi="Times New Roman" w:cs="Times New Roman"/>
          <w:iCs/>
          <w:sz w:val="28"/>
          <w:szCs w:val="28"/>
        </w:rPr>
        <w:t>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>После записи гитары была применена динамическая обработка</w:t>
      </w:r>
      <w:r>
        <w:rPr>
          <w:rFonts w:ascii="Times New Roman" w:hAnsi="Times New Roman" w:cs="Times New Roman"/>
          <w:iCs/>
          <w:sz w:val="28"/>
          <w:szCs w:val="28"/>
        </w:rPr>
        <w:t xml:space="preserve"> для того чтобы убрать резкость из начала звука. Эффект был достигнут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Red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Compressor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из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плагина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BIAS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Fx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>. (рис. 1</w:t>
      </w:r>
      <w:r>
        <w:rPr>
          <w:rFonts w:ascii="Times New Roman" w:hAnsi="Times New Roman" w:cs="Times New Roman"/>
          <w:iCs/>
          <w:sz w:val="28"/>
          <w:szCs w:val="28"/>
        </w:rPr>
        <w:t>1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151538F9" wp14:editId="6A37716F">
            <wp:extent cx="3528060" cy="215560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65639" cy="2178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11</w:t>
      </w:r>
      <w:r w:rsidRPr="00FF22FF">
        <w:rPr>
          <w:rFonts w:ascii="Times New Roman" w:hAnsi="Times New Roman" w:cs="Times New Roman"/>
          <w:iCs/>
          <w:sz w:val="24"/>
          <w:szCs w:val="28"/>
        </w:rPr>
        <w:t>. Динамическая обработка Гитары.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Гитара была пропущена через эмулятор гитарного кабинета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Bias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FX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, который копирует звучания </w:t>
      </w:r>
      <w:r>
        <w:rPr>
          <w:rFonts w:ascii="Times New Roman" w:hAnsi="Times New Roman" w:cs="Times New Roman"/>
          <w:iCs/>
          <w:sz w:val="28"/>
          <w:szCs w:val="28"/>
        </w:rPr>
        <w:t xml:space="preserve">усилителя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M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</w:rPr>
        <w:t>arshall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JCM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800.</w:t>
      </w:r>
      <w:r>
        <w:rPr>
          <w:rFonts w:ascii="Times New Roman" w:hAnsi="Times New Roman" w:cs="Times New Roman"/>
          <w:iCs/>
          <w:sz w:val="28"/>
          <w:szCs w:val="28"/>
        </w:rPr>
        <w:t xml:space="preserve"> Выбрана именно эта модель для предания мягкой сатурации на высоких частотах.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(рис. 12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C07AC61" wp14:editId="7D6CE525">
            <wp:extent cx="4098831" cy="2529840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32972" cy="255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12</w:t>
      </w:r>
      <w:r w:rsidRPr="00FF22FF">
        <w:rPr>
          <w:rFonts w:ascii="Times New Roman" w:hAnsi="Times New Roman" w:cs="Times New Roman"/>
          <w:iCs/>
          <w:sz w:val="24"/>
          <w:szCs w:val="28"/>
        </w:rPr>
        <w:t>. Кабинет гитары.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Из записи были вырезаны лишние шумы на низких частотах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плагина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FabFilter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Pro</w:t>
      </w:r>
      <w:r w:rsidRPr="00FF22FF">
        <w:rPr>
          <w:rFonts w:ascii="Times New Roman" w:hAnsi="Times New Roman" w:cs="Times New Roman"/>
          <w:iCs/>
          <w:sz w:val="28"/>
          <w:szCs w:val="28"/>
        </w:rPr>
        <w:t>-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Q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, посредству применения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Low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Cut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фильтра, до 250 Гц. Было прибрано «тело» гитары с помощью подреза 700 Гц. Был удален резонанс на 4600 Гц.</w:t>
      </w:r>
      <w:r>
        <w:rPr>
          <w:rFonts w:ascii="Times New Roman" w:hAnsi="Times New Roman" w:cs="Times New Roman"/>
          <w:iCs/>
          <w:sz w:val="28"/>
          <w:szCs w:val="28"/>
        </w:rPr>
        <w:t xml:space="preserve"> (рис. 13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559FA976" wp14:editId="6934F8CB">
            <wp:extent cx="4236779" cy="2529840"/>
            <wp:effectExtent l="0" t="0" r="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73118" cy="255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13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. </w:t>
      </w:r>
      <w:proofErr w:type="spellStart"/>
      <w:r w:rsidRPr="00FF22FF">
        <w:rPr>
          <w:rFonts w:ascii="Times New Roman" w:hAnsi="Times New Roman" w:cs="Times New Roman"/>
          <w:iCs/>
          <w:sz w:val="24"/>
          <w:szCs w:val="28"/>
        </w:rPr>
        <w:t>Эквализация</w:t>
      </w:r>
      <w:proofErr w:type="spellEnd"/>
      <w:r w:rsidRPr="00FF22FF">
        <w:rPr>
          <w:rFonts w:ascii="Times New Roman" w:hAnsi="Times New Roman" w:cs="Times New Roman"/>
          <w:iCs/>
          <w:sz w:val="24"/>
          <w:szCs w:val="28"/>
        </w:rPr>
        <w:t xml:space="preserve"> гитары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Был применен эффект эхо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плагина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EchoBoy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Эффект был применен для придания новой краски арпеджио, которое играет гитарист. (рис. 14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0397749" wp14:editId="27A208CF">
            <wp:extent cx="4389120" cy="192548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19839" cy="193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14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. </w:t>
      </w:r>
      <w:r w:rsidRPr="00FF22FF">
        <w:rPr>
          <w:rFonts w:ascii="Times New Roman" w:hAnsi="Times New Roman" w:cs="Times New Roman"/>
          <w:iCs/>
          <w:sz w:val="24"/>
          <w:szCs w:val="28"/>
          <w:lang w:val="en-GB"/>
        </w:rPr>
        <w:t>Delay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 на гитаре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Ритм гитара была пропущена через эмулятор гитарного кабинета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Bias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FX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, в котором копируется звучание реального усилителя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Marshall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Superlead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100. </w:t>
      </w:r>
      <w:r>
        <w:rPr>
          <w:rFonts w:ascii="Times New Roman" w:hAnsi="Times New Roman" w:cs="Times New Roman"/>
          <w:iCs/>
          <w:sz w:val="28"/>
          <w:szCs w:val="28"/>
        </w:rPr>
        <w:t>Звук из этого усилителя обладает высокой громкостью и большим количеством искажений. (рис. 15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0E38A626" wp14:editId="2E4AB515">
            <wp:extent cx="4342404" cy="3040380"/>
            <wp:effectExtent l="0" t="0" r="127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59018" cy="3052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15</w:t>
      </w:r>
      <w:r w:rsidRPr="00FF22FF">
        <w:rPr>
          <w:rFonts w:ascii="Times New Roman" w:hAnsi="Times New Roman" w:cs="Times New Roman"/>
          <w:iCs/>
          <w:sz w:val="24"/>
          <w:szCs w:val="28"/>
        </w:rPr>
        <w:t>. Кабинет ритм гитары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Из записи были вырезаны лишние шумы на низких частотах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плагина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FabFilter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Pro</w:t>
      </w:r>
      <w:r w:rsidRPr="00FF22FF">
        <w:rPr>
          <w:rFonts w:ascii="Times New Roman" w:hAnsi="Times New Roman" w:cs="Times New Roman"/>
          <w:iCs/>
          <w:sz w:val="28"/>
          <w:szCs w:val="28"/>
        </w:rPr>
        <w:t>-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Q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, посредству применения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Low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Cut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фильтра, до 100 Гц. Были прибраны низкие частоты в районе 200 Гц. Была удалена резонансная частота на 3340 Гц. 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(</w:t>
      </w:r>
      <w:r>
        <w:rPr>
          <w:rFonts w:ascii="Times New Roman" w:hAnsi="Times New Roman" w:cs="Times New Roman"/>
          <w:iCs/>
          <w:sz w:val="28"/>
          <w:szCs w:val="28"/>
        </w:rPr>
        <w:t>рис. 16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3119FBA" wp14:editId="562965C8">
            <wp:extent cx="4495800" cy="2752746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08118" cy="2760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16</w:t>
      </w:r>
      <w:r w:rsidRPr="00FF22FF">
        <w:rPr>
          <w:rFonts w:ascii="Times New Roman" w:hAnsi="Times New Roman" w:cs="Times New Roman"/>
          <w:iCs/>
          <w:sz w:val="24"/>
          <w:szCs w:val="28"/>
        </w:rPr>
        <w:t>. Эквалайзер на ритм гитаре</w:t>
      </w:r>
    </w:p>
    <w:p w:rsidR="004F0838" w:rsidRPr="00903AEE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Был применен эффект стерео </w:t>
      </w:r>
      <w:r>
        <w:rPr>
          <w:rFonts w:ascii="Times New Roman" w:hAnsi="Times New Roman" w:cs="Times New Roman"/>
          <w:iCs/>
          <w:sz w:val="28"/>
          <w:szCs w:val="28"/>
        </w:rPr>
        <w:t>для того чтобы гитара не мешала другим инструментам и голосу в центре звукового пространство. Эффект был достигнут с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помощью плагина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Fruity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Stereo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Shaper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iCs/>
          <w:sz w:val="28"/>
          <w:szCs w:val="28"/>
        </w:rPr>
        <w:t>(рис. 17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0D3280E1" wp14:editId="6586EC56">
            <wp:extent cx="1821180" cy="2105528"/>
            <wp:effectExtent l="0" t="0" r="762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36884" cy="2123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4"/>
          <w:szCs w:val="28"/>
        </w:rPr>
      </w:pPr>
      <w:r w:rsidRPr="00FF22FF">
        <w:rPr>
          <w:rFonts w:ascii="Times New Roman" w:hAnsi="Times New Roman" w:cs="Times New Roman"/>
          <w:iCs/>
          <w:sz w:val="24"/>
          <w:szCs w:val="28"/>
        </w:rPr>
        <w:t>Рис. 17. Стерео на ритм гитаре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Тремоло гитара была пропущена через эмулятор гитарного кабинет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Bias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FX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, который копирует звучание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</w:rPr>
        <w:t>комбоусилителя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Fender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Deluxe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Reverb</w:t>
      </w:r>
      <w:r w:rsidRPr="00FF22FF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Это универсальный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комбоусилитель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но использован он чтобы достичь мягкого чистого звука. Для этого были прибраны ручки 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treble</w:t>
      </w:r>
      <w:r w:rsidRPr="008509A7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и 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presence</w:t>
      </w:r>
      <w:r>
        <w:rPr>
          <w:rFonts w:ascii="Times New Roman" w:hAnsi="Times New Roman" w:cs="Times New Roman"/>
          <w:iCs/>
          <w:sz w:val="28"/>
          <w:szCs w:val="28"/>
        </w:rPr>
        <w:t>, которые отвечают за высокие частоты. (рис.18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4258CB7" wp14:editId="2F940A6B">
            <wp:extent cx="4411980" cy="2032199"/>
            <wp:effectExtent l="0" t="0" r="7620" b="635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33139" cy="204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18</w:t>
      </w:r>
      <w:r w:rsidRPr="00FF22FF">
        <w:rPr>
          <w:rFonts w:ascii="Times New Roman" w:hAnsi="Times New Roman" w:cs="Times New Roman"/>
          <w:iCs/>
          <w:sz w:val="24"/>
          <w:szCs w:val="28"/>
        </w:rPr>
        <w:t>. Кабинет тремоло гитары.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Из записи были вырезаны лишние шумы на низких частотах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плагина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FabFilter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Pro</w:t>
      </w:r>
      <w:r w:rsidRPr="00FF22FF">
        <w:rPr>
          <w:rFonts w:ascii="Times New Roman" w:hAnsi="Times New Roman" w:cs="Times New Roman"/>
          <w:iCs/>
          <w:sz w:val="28"/>
          <w:szCs w:val="28"/>
        </w:rPr>
        <w:t>-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Q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, посредству применения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Low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Cut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фильтра, до 150 Гц. Было приподнято тело гитары в районе 400 Гц. Был удален резонанс на 4800 Гц. </w:t>
      </w:r>
      <w:r>
        <w:rPr>
          <w:rFonts w:ascii="Times New Roman" w:hAnsi="Times New Roman" w:cs="Times New Roman"/>
          <w:iCs/>
          <w:sz w:val="28"/>
          <w:szCs w:val="28"/>
        </w:rPr>
        <w:t xml:space="preserve"> (рис. 19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5D607EB7" wp14:editId="59EA1622">
            <wp:extent cx="4381500" cy="2615317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09539" cy="2632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19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. </w:t>
      </w:r>
      <w:proofErr w:type="spellStart"/>
      <w:r w:rsidRPr="00FF22FF">
        <w:rPr>
          <w:rFonts w:ascii="Times New Roman" w:hAnsi="Times New Roman" w:cs="Times New Roman"/>
          <w:iCs/>
          <w:sz w:val="24"/>
          <w:szCs w:val="28"/>
        </w:rPr>
        <w:t>Эквализация</w:t>
      </w:r>
      <w:proofErr w:type="spellEnd"/>
      <w:r w:rsidRPr="00FF22FF">
        <w:rPr>
          <w:rFonts w:ascii="Times New Roman" w:hAnsi="Times New Roman" w:cs="Times New Roman"/>
          <w:iCs/>
          <w:sz w:val="24"/>
          <w:szCs w:val="28"/>
        </w:rPr>
        <w:t xml:space="preserve"> тремоло гитары.</w:t>
      </w:r>
    </w:p>
    <w:p w:rsidR="004F0838" w:rsidRPr="00903AEE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Был применен эффект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</w:rPr>
        <w:t>хоруса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и тремоло</w:t>
      </w:r>
      <w:r>
        <w:rPr>
          <w:rFonts w:ascii="Times New Roman" w:hAnsi="Times New Roman" w:cs="Times New Roman"/>
          <w:iCs/>
          <w:sz w:val="28"/>
          <w:szCs w:val="28"/>
        </w:rPr>
        <w:t>. Эти эффекты выбраны с точки зрения аранжировки, чтобы подчеркнуть меланхоличность музыкального фрагмента. Эффект был достигнут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8509A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</w:rPr>
        <w:t>плагина</w:t>
      </w:r>
      <w:r w:rsidRPr="008509A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Effect</w:t>
      </w:r>
      <w:r w:rsidRPr="008509A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Rack</w:t>
      </w:r>
      <w:r w:rsidRPr="008509A7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</w:rPr>
        <w:t>от</w:t>
      </w:r>
      <w:r w:rsidRPr="008509A7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SoundToys</w:t>
      </w:r>
      <w:proofErr w:type="spellEnd"/>
      <w:r w:rsidRPr="008509A7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903AEE">
        <w:rPr>
          <w:rFonts w:ascii="Times New Roman" w:hAnsi="Times New Roman" w:cs="Times New Roman"/>
          <w:iCs/>
          <w:sz w:val="28"/>
          <w:szCs w:val="28"/>
        </w:rPr>
        <w:t>(</w:t>
      </w:r>
      <w:r w:rsidRPr="00FF22FF">
        <w:rPr>
          <w:rFonts w:ascii="Times New Roman" w:hAnsi="Times New Roman" w:cs="Times New Roman"/>
          <w:iCs/>
          <w:sz w:val="28"/>
          <w:szCs w:val="28"/>
        </w:rPr>
        <w:t>Рис</w:t>
      </w:r>
      <w:r w:rsidRPr="00903AEE">
        <w:rPr>
          <w:rFonts w:ascii="Times New Roman" w:hAnsi="Times New Roman" w:cs="Times New Roman"/>
          <w:iCs/>
          <w:sz w:val="28"/>
          <w:szCs w:val="28"/>
        </w:rPr>
        <w:t>. 20)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4600686" wp14:editId="72E6F2EE">
            <wp:extent cx="4460848" cy="268986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73436" cy="269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20</w:t>
      </w:r>
      <w:r w:rsidRPr="00FF22FF">
        <w:rPr>
          <w:rFonts w:ascii="Times New Roman" w:hAnsi="Times New Roman" w:cs="Times New Roman"/>
          <w:iCs/>
          <w:sz w:val="24"/>
          <w:szCs w:val="28"/>
        </w:rPr>
        <w:t>. Эффекты на тремоло гитаре.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Был применен эффект эхо с помощью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EchoBoy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. Был выбран режим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PingPong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>, который сделал звук гитары более широким в пространстве.</w:t>
      </w:r>
      <w:r>
        <w:rPr>
          <w:rFonts w:ascii="Times New Roman" w:hAnsi="Times New Roman" w:cs="Times New Roman"/>
          <w:iCs/>
          <w:sz w:val="28"/>
          <w:szCs w:val="28"/>
        </w:rPr>
        <w:t xml:space="preserve"> (Рис. 21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210293C4" wp14:editId="7AEB910E">
            <wp:extent cx="4457700" cy="1812623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03613" cy="1831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3C5CBA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 w:rsidRPr="00FF22FF">
        <w:rPr>
          <w:rFonts w:ascii="Times New Roman" w:hAnsi="Times New Roman" w:cs="Times New Roman"/>
          <w:iCs/>
          <w:sz w:val="24"/>
          <w:szCs w:val="28"/>
        </w:rPr>
        <w:t>Р</w:t>
      </w:r>
      <w:r>
        <w:rPr>
          <w:rFonts w:ascii="Times New Roman" w:hAnsi="Times New Roman" w:cs="Times New Roman"/>
          <w:iCs/>
          <w:sz w:val="24"/>
          <w:szCs w:val="28"/>
        </w:rPr>
        <w:t>ис. 21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. </w:t>
      </w:r>
      <w:r w:rsidRPr="00FF22FF">
        <w:rPr>
          <w:rFonts w:ascii="Times New Roman" w:hAnsi="Times New Roman" w:cs="Times New Roman"/>
          <w:iCs/>
          <w:sz w:val="24"/>
          <w:szCs w:val="28"/>
          <w:lang w:val="en-GB"/>
        </w:rPr>
        <w:t>Delay</w:t>
      </w:r>
      <w:r>
        <w:rPr>
          <w:rFonts w:ascii="Times New Roman" w:hAnsi="Times New Roman" w:cs="Times New Roman"/>
          <w:iCs/>
          <w:sz w:val="24"/>
          <w:szCs w:val="28"/>
        </w:rPr>
        <w:t xml:space="preserve"> на тремоло гитаре.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На соло гитаре был применен эффект эмуляции гитарного кабинета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плагина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BIAS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Fx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который копирует звучание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</w:rPr>
        <w:t>комбоусилителя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Fender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Deluxe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Reverb</w:t>
      </w:r>
      <w:r w:rsidRPr="00FF22FF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В этом случае удалось достичь яркого, пробивающегося звука. (Рис. 22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) 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A28B189" wp14:editId="462F9A87">
            <wp:extent cx="4411980" cy="2390629"/>
            <wp:effectExtent l="0" t="0" r="762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35486" cy="2403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22</w:t>
      </w:r>
      <w:r w:rsidRPr="00FF22FF">
        <w:rPr>
          <w:rFonts w:ascii="Times New Roman" w:hAnsi="Times New Roman" w:cs="Times New Roman"/>
          <w:iCs/>
          <w:sz w:val="24"/>
          <w:szCs w:val="28"/>
        </w:rPr>
        <w:t>. Кабинет соло гитары.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Из записи были вырезаны лишние шумы на низких частотах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плагина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FabFilter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Pro</w:t>
      </w:r>
      <w:r w:rsidRPr="00FF22FF">
        <w:rPr>
          <w:rFonts w:ascii="Times New Roman" w:hAnsi="Times New Roman" w:cs="Times New Roman"/>
          <w:iCs/>
          <w:sz w:val="28"/>
          <w:szCs w:val="28"/>
        </w:rPr>
        <w:t>-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Q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, посредству применения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Low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Cut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фильтра, до 250 Гц. Было подрезано тело гитары в районе 700 Гц. Добавлена яркость на 6 кГц.</w:t>
      </w:r>
      <w:r>
        <w:rPr>
          <w:rFonts w:ascii="Times New Roman" w:hAnsi="Times New Roman" w:cs="Times New Roman"/>
          <w:iCs/>
          <w:sz w:val="28"/>
          <w:szCs w:val="28"/>
        </w:rPr>
        <w:t xml:space="preserve"> (Рис. 23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2B480B01" wp14:editId="05DAF6AA">
            <wp:extent cx="4480560" cy="251831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09978" cy="25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23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. </w:t>
      </w:r>
      <w:proofErr w:type="spellStart"/>
      <w:r w:rsidRPr="00FF22FF">
        <w:rPr>
          <w:rFonts w:ascii="Times New Roman" w:hAnsi="Times New Roman" w:cs="Times New Roman"/>
          <w:iCs/>
          <w:sz w:val="24"/>
          <w:szCs w:val="28"/>
        </w:rPr>
        <w:t>Эквализация</w:t>
      </w:r>
      <w:proofErr w:type="spellEnd"/>
      <w:r w:rsidRPr="00FF22FF">
        <w:rPr>
          <w:rFonts w:ascii="Times New Roman" w:hAnsi="Times New Roman" w:cs="Times New Roman"/>
          <w:iCs/>
          <w:sz w:val="24"/>
          <w:szCs w:val="28"/>
        </w:rPr>
        <w:t xml:space="preserve"> соло гитары.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Был применен эффект эхо с помощью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EchoBoy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. Был выбран режим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PingPong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>, который сделал звук гитары более широким в пространстве.</w:t>
      </w:r>
      <w:r>
        <w:rPr>
          <w:rFonts w:ascii="Times New Roman" w:hAnsi="Times New Roman" w:cs="Times New Roman"/>
          <w:iCs/>
          <w:sz w:val="28"/>
          <w:szCs w:val="28"/>
        </w:rPr>
        <w:t xml:space="preserve"> (Рис. 24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C358E4E" wp14:editId="6DA1292A">
            <wp:extent cx="4510026" cy="1805940"/>
            <wp:effectExtent l="0" t="0" r="5080" b="381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51719" cy="182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24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. </w:t>
      </w:r>
      <w:r w:rsidRPr="00FF22FF">
        <w:rPr>
          <w:rFonts w:ascii="Times New Roman" w:hAnsi="Times New Roman" w:cs="Times New Roman"/>
          <w:iCs/>
          <w:sz w:val="24"/>
          <w:szCs w:val="28"/>
          <w:lang w:val="en-GB"/>
        </w:rPr>
        <w:t>Delay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 на соло гитаре.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Все гитары направлены на общий канал с гитарами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На бас гитаре была применена эмуляция басового кабинета с помощью плагина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BIAS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Fx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iCs/>
          <w:sz w:val="28"/>
          <w:szCs w:val="28"/>
        </w:rPr>
        <w:t>(Рис. 25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5AB52080" wp14:editId="71ACAC3C">
            <wp:extent cx="4503420" cy="2205737"/>
            <wp:effectExtent l="0" t="0" r="0" b="444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42431" cy="2224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25</w:t>
      </w:r>
      <w:r w:rsidRPr="00FF22FF">
        <w:rPr>
          <w:rFonts w:ascii="Times New Roman" w:hAnsi="Times New Roman" w:cs="Times New Roman"/>
          <w:iCs/>
          <w:sz w:val="24"/>
          <w:szCs w:val="28"/>
        </w:rPr>
        <w:t>. Кабинет Бас гитары.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В запись добавлены низкие частоты в районе 150 Гц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</w:rPr>
        <w:t>плагина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FabFilter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Pro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>-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Q</w:t>
      </w:r>
      <w:r w:rsidRPr="00FF22FF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. 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Были удалены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</w:rPr>
        <w:t>лягзующие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звуки в районе 2 кГц. </w:t>
      </w:r>
      <w:r>
        <w:rPr>
          <w:rFonts w:ascii="Times New Roman" w:hAnsi="Times New Roman" w:cs="Times New Roman"/>
          <w:iCs/>
          <w:sz w:val="28"/>
          <w:szCs w:val="28"/>
        </w:rPr>
        <w:t>(Рис. 26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8585C8E" wp14:editId="40E376A6">
            <wp:extent cx="4387754" cy="26289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402624" cy="2637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26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. </w:t>
      </w:r>
      <w:proofErr w:type="spellStart"/>
      <w:r w:rsidRPr="00FF22FF">
        <w:rPr>
          <w:rFonts w:ascii="Times New Roman" w:hAnsi="Times New Roman" w:cs="Times New Roman"/>
          <w:iCs/>
          <w:sz w:val="24"/>
          <w:szCs w:val="28"/>
        </w:rPr>
        <w:t>Эквализация</w:t>
      </w:r>
      <w:proofErr w:type="spellEnd"/>
      <w:r w:rsidRPr="00FF22FF">
        <w:rPr>
          <w:rFonts w:ascii="Times New Roman" w:hAnsi="Times New Roman" w:cs="Times New Roman"/>
          <w:iCs/>
          <w:sz w:val="24"/>
          <w:szCs w:val="28"/>
        </w:rPr>
        <w:t xml:space="preserve"> бас гитары.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Из записи </w:t>
      </w:r>
      <w:r>
        <w:rPr>
          <w:rFonts w:ascii="Times New Roman" w:hAnsi="Times New Roman" w:cs="Times New Roman"/>
          <w:iCs/>
          <w:sz w:val="28"/>
          <w:szCs w:val="28"/>
        </w:rPr>
        <w:t xml:space="preserve">тамбурина 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были вырезаны лишние шумы на низких частотах с помощью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плагина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FabFilter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Pro</w:t>
      </w:r>
      <w:r w:rsidRPr="00FF22FF">
        <w:rPr>
          <w:rFonts w:ascii="Times New Roman" w:hAnsi="Times New Roman" w:cs="Times New Roman"/>
          <w:iCs/>
          <w:sz w:val="28"/>
          <w:szCs w:val="28"/>
        </w:rPr>
        <w:t>-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Q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, посредству применения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Low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Cut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фильтра, до 150 Гц. Был удален резонанс на 12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</w:rPr>
        <w:t>гКц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(Рис. 27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714B8795" wp14:editId="799D51B1">
            <wp:extent cx="4389120" cy="2650831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406951" cy="266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ind w:firstLine="709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27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. </w:t>
      </w:r>
      <w:proofErr w:type="spellStart"/>
      <w:r w:rsidRPr="00FF22FF">
        <w:rPr>
          <w:rFonts w:ascii="Times New Roman" w:hAnsi="Times New Roman" w:cs="Times New Roman"/>
          <w:iCs/>
          <w:sz w:val="24"/>
          <w:szCs w:val="28"/>
        </w:rPr>
        <w:t>Эквализация</w:t>
      </w:r>
      <w:proofErr w:type="spellEnd"/>
      <w:r w:rsidRPr="00FF22FF">
        <w:rPr>
          <w:rFonts w:ascii="Times New Roman" w:hAnsi="Times New Roman" w:cs="Times New Roman"/>
          <w:iCs/>
          <w:sz w:val="24"/>
          <w:szCs w:val="28"/>
        </w:rPr>
        <w:t xml:space="preserve"> тамбурина.</w:t>
      </w:r>
    </w:p>
    <w:p w:rsidR="004F0838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Тамбурин был отправлен на посыл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Room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. </w:t>
      </w:r>
    </w:p>
    <w:p w:rsidR="004F0838" w:rsidRPr="0069631C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Из записи металлофона были удалены шумы на низких частотах с помощью фильтра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en-GB"/>
        </w:rPr>
        <w:t>LowCut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. Значение было выставлено на 750 Гц. Добавлены высокие частоты на 11 кГц для того, чтобы добавить яркость и читаемость. (Рис. 28)</w:t>
      </w:r>
    </w:p>
    <w:p w:rsidR="004F0838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353E92A" wp14:editId="6524BF74">
            <wp:extent cx="4503824" cy="2697480"/>
            <wp:effectExtent l="0" t="0" r="0" b="762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46395" cy="2722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69631C" w:rsidRDefault="004F0838" w:rsidP="004F0838">
      <w:pPr>
        <w:spacing w:line="360" w:lineRule="auto"/>
        <w:ind w:firstLine="708"/>
        <w:jc w:val="center"/>
        <w:rPr>
          <w:rFonts w:ascii="Times New Roman" w:hAnsi="Times New Roman" w:cs="Times New Roman"/>
          <w:iCs/>
          <w:sz w:val="24"/>
          <w:szCs w:val="28"/>
        </w:rPr>
      </w:pPr>
      <w:r w:rsidRPr="0069631C">
        <w:rPr>
          <w:rFonts w:ascii="Times New Roman" w:hAnsi="Times New Roman" w:cs="Times New Roman"/>
          <w:iCs/>
          <w:sz w:val="24"/>
          <w:szCs w:val="28"/>
        </w:rPr>
        <w:t xml:space="preserve">Рис. 28. </w:t>
      </w:r>
      <w:proofErr w:type="spellStart"/>
      <w:r w:rsidRPr="0069631C">
        <w:rPr>
          <w:rFonts w:ascii="Times New Roman" w:hAnsi="Times New Roman" w:cs="Times New Roman"/>
          <w:iCs/>
          <w:sz w:val="24"/>
          <w:szCs w:val="28"/>
        </w:rPr>
        <w:t>Эквализация</w:t>
      </w:r>
      <w:proofErr w:type="spellEnd"/>
      <w:r w:rsidRPr="0069631C">
        <w:rPr>
          <w:rFonts w:ascii="Times New Roman" w:hAnsi="Times New Roman" w:cs="Times New Roman"/>
          <w:iCs/>
          <w:sz w:val="24"/>
          <w:szCs w:val="28"/>
        </w:rPr>
        <w:t xml:space="preserve"> Металлофона</w:t>
      </w:r>
    </w:p>
    <w:p w:rsidR="004F0838" w:rsidRPr="00C81B39" w:rsidRDefault="004F0838" w:rsidP="004F0838">
      <w:pPr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  <w:t xml:space="preserve">На каждый из барабанов был применен эффект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гейт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, была сделана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эквализация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и применена динамическая обработка. Все барабаны отправлены на общий канал барабанов. На общем канале барабанов применена склеивающая компрессия. Эффект был достигнут с помощью 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VST</w:t>
      </w:r>
      <w:r w:rsidRPr="00714614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плагина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en-GB"/>
        </w:rPr>
        <w:t>FabFilter</w:t>
      </w:r>
      <w:proofErr w:type="spellEnd"/>
      <w:r w:rsidRPr="00714614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Pro</w:t>
      </w:r>
      <w:r w:rsidRPr="00714614">
        <w:rPr>
          <w:rFonts w:ascii="Times New Roman" w:hAnsi="Times New Roman" w:cs="Times New Roman"/>
          <w:iCs/>
          <w:sz w:val="28"/>
          <w:szCs w:val="28"/>
        </w:rPr>
        <w:t>-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C</w:t>
      </w:r>
      <w:r w:rsidRPr="00714614">
        <w:rPr>
          <w:rFonts w:ascii="Times New Roman" w:hAnsi="Times New Roman" w:cs="Times New Roman"/>
          <w:iCs/>
          <w:sz w:val="28"/>
          <w:szCs w:val="28"/>
        </w:rPr>
        <w:t xml:space="preserve">2. </w:t>
      </w:r>
      <w:r>
        <w:rPr>
          <w:rFonts w:ascii="Times New Roman" w:hAnsi="Times New Roman" w:cs="Times New Roman"/>
          <w:iCs/>
          <w:sz w:val="28"/>
          <w:szCs w:val="28"/>
        </w:rPr>
        <w:t xml:space="preserve">Были применен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пресет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Groovy</w:t>
      </w:r>
      <w:r w:rsidRPr="00714614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Glue</w:t>
      </w:r>
      <w:r w:rsidRPr="00714614">
        <w:rPr>
          <w:rFonts w:ascii="Times New Roman" w:hAnsi="Times New Roman" w:cs="Times New Roman"/>
          <w:iCs/>
          <w:sz w:val="28"/>
          <w:szCs w:val="28"/>
        </w:rPr>
        <w:t xml:space="preserve"> 01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en-GB"/>
        </w:rPr>
        <w:t>bM</w:t>
      </w:r>
      <w:proofErr w:type="spellEnd"/>
      <w:r w:rsidRPr="00C81B39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(Рис. 29)</w:t>
      </w:r>
    </w:p>
    <w:p w:rsidR="004F0838" w:rsidRPr="00C81B39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noProof/>
        </w:rPr>
        <w:drawing>
          <wp:inline distT="0" distB="0" distL="0" distR="0" wp14:anchorId="4DD1C51E" wp14:editId="0383F308">
            <wp:extent cx="4564380" cy="3751037"/>
            <wp:effectExtent l="0" t="0" r="7620" b="190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88030" cy="3770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714614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4"/>
          <w:szCs w:val="28"/>
        </w:rPr>
      </w:pPr>
      <w:r w:rsidRPr="00714614">
        <w:rPr>
          <w:rFonts w:ascii="Times New Roman" w:hAnsi="Times New Roman" w:cs="Times New Roman"/>
          <w:iCs/>
          <w:sz w:val="24"/>
          <w:szCs w:val="28"/>
        </w:rPr>
        <w:t>Рис. 29. Склеивающая компрессия на общем канале барабанов</w:t>
      </w:r>
    </w:p>
    <w:p w:rsidR="004F0838" w:rsidRPr="00714614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После записи вокальных партий, они были отправлены на общий канал с вокальными партиями на котором была применена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эквализация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с помощью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en-GB"/>
        </w:rPr>
        <w:t>FabFilter</w:t>
      </w:r>
      <w:proofErr w:type="spellEnd"/>
      <w:r w:rsidRPr="00714614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Pro</w:t>
      </w:r>
      <w:r w:rsidRPr="00714614">
        <w:rPr>
          <w:rFonts w:ascii="Times New Roman" w:hAnsi="Times New Roman" w:cs="Times New Roman"/>
          <w:iCs/>
          <w:sz w:val="28"/>
          <w:szCs w:val="28"/>
        </w:rPr>
        <w:t>-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Q</w:t>
      </w:r>
      <w:r>
        <w:rPr>
          <w:rFonts w:ascii="Times New Roman" w:hAnsi="Times New Roman" w:cs="Times New Roman"/>
          <w:iCs/>
          <w:sz w:val="28"/>
          <w:szCs w:val="28"/>
        </w:rPr>
        <w:t xml:space="preserve">3. Были срезаны низкие частоты, чтобы удалить лишние шумы. Был прибран эффект присутствия на 230 Гц. Была прибрана зона 500 герц, для лучшей читаемости в аранжировке. Были прибраны шипящие звуки на 10 кГц, с помощью динамической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эквализации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. (Рис. 30)</w:t>
      </w:r>
    </w:p>
    <w:p w:rsidR="004F0838" w:rsidRPr="00714614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noProof/>
        </w:rPr>
        <w:drawing>
          <wp:inline distT="0" distB="0" distL="0" distR="0" wp14:anchorId="780F394B" wp14:editId="7B15E5B5">
            <wp:extent cx="5940425" cy="3554730"/>
            <wp:effectExtent l="0" t="0" r="3175" b="762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5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Рис. 30.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Эквализация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общего канала вокала.</w:t>
      </w:r>
    </w:p>
    <w:p w:rsidR="004F0838" w:rsidRPr="009C1DAC" w:rsidRDefault="004F0838" w:rsidP="004F0838">
      <w:pPr>
        <w:spacing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ab/>
        <w:t xml:space="preserve">Была сделана склеивающая компрессия с помощью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en-GB"/>
        </w:rPr>
        <w:t>FabFilter</w:t>
      </w:r>
      <w:proofErr w:type="spellEnd"/>
      <w:r w:rsidRPr="009C1DAC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Pro</w:t>
      </w:r>
      <w:r w:rsidRPr="009C1DAC">
        <w:rPr>
          <w:rFonts w:ascii="Times New Roman" w:hAnsi="Times New Roman" w:cs="Times New Roman"/>
          <w:iCs/>
          <w:sz w:val="28"/>
          <w:szCs w:val="28"/>
        </w:rPr>
        <w:t>-</w:t>
      </w:r>
      <w:r>
        <w:rPr>
          <w:rFonts w:ascii="Times New Roman" w:hAnsi="Times New Roman" w:cs="Times New Roman"/>
          <w:iCs/>
          <w:sz w:val="28"/>
          <w:szCs w:val="28"/>
          <w:lang w:val="en-GB"/>
        </w:rPr>
        <w:t>C</w:t>
      </w:r>
      <w:r w:rsidRPr="009C1DAC">
        <w:rPr>
          <w:rFonts w:ascii="Times New Roman" w:hAnsi="Times New Roman" w:cs="Times New Roman"/>
          <w:iCs/>
          <w:sz w:val="28"/>
          <w:szCs w:val="28"/>
        </w:rPr>
        <w:t xml:space="preserve">2. </w:t>
      </w:r>
      <w:r>
        <w:rPr>
          <w:rFonts w:ascii="Times New Roman" w:hAnsi="Times New Roman" w:cs="Times New Roman"/>
          <w:iCs/>
          <w:sz w:val="28"/>
          <w:szCs w:val="28"/>
        </w:rPr>
        <w:t>(Рис. 31)</w:t>
      </w:r>
    </w:p>
    <w:p w:rsidR="004F0838" w:rsidRPr="009C1DAC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21A4D83" wp14:editId="161C5EB4">
            <wp:extent cx="4954371" cy="3002280"/>
            <wp:effectExtent l="0" t="0" r="0" b="762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975491" cy="3015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9C1DAC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4"/>
          <w:szCs w:val="28"/>
        </w:rPr>
      </w:pPr>
      <w:r w:rsidRPr="009C1DAC">
        <w:rPr>
          <w:rFonts w:ascii="Times New Roman" w:hAnsi="Times New Roman" w:cs="Times New Roman"/>
          <w:iCs/>
          <w:sz w:val="24"/>
          <w:szCs w:val="28"/>
        </w:rPr>
        <w:t>Рис. 31.</w:t>
      </w:r>
    </w:p>
    <w:p w:rsidR="004F0838" w:rsidRPr="00FF22FF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iCs/>
          <w:sz w:val="28"/>
          <w:szCs w:val="28"/>
        </w:rPr>
        <w:t xml:space="preserve">На посыл </w:t>
      </w:r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Room</w:t>
      </w:r>
      <w:r w:rsidRPr="00FF22FF">
        <w:rPr>
          <w:rFonts w:ascii="Times New Roman" w:hAnsi="Times New Roman" w:cs="Times New Roman"/>
          <w:iCs/>
          <w:sz w:val="28"/>
          <w:szCs w:val="28"/>
        </w:rPr>
        <w:t xml:space="preserve"> был достигнут эффект комнатной реверберации с помощью плагина </w:t>
      </w:r>
      <w:proofErr w:type="spellStart"/>
      <w:r w:rsidRPr="00FF22FF">
        <w:rPr>
          <w:rFonts w:ascii="Times New Roman" w:hAnsi="Times New Roman" w:cs="Times New Roman"/>
          <w:iCs/>
          <w:sz w:val="28"/>
          <w:szCs w:val="28"/>
          <w:lang w:val="en-GB"/>
        </w:rPr>
        <w:t>ValhallaRoom</w:t>
      </w:r>
      <w:proofErr w:type="spellEnd"/>
      <w:r w:rsidRPr="00FF22FF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(Рис. 32</w:t>
      </w:r>
      <w:r w:rsidRPr="00FF22FF">
        <w:rPr>
          <w:rFonts w:ascii="Times New Roman" w:hAnsi="Times New Roman" w:cs="Times New Roman"/>
          <w:iCs/>
          <w:sz w:val="28"/>
          <w:szCs w:val="28"/>
        </w:rPr>
        <w:t>)</w:t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drawing>
          <wp:inline distT="0" distB="0" distL="0" distR="0" wp14:anchorId="5969D723" wp14:editId="4C6F38F3">
            <wp:extent cx="4399406" cy="2735580"/>
            <wp:effectExtent l="0" t="0" r="1270" b="762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419338" cy="2747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line="360" w:lineRule="auto"/>
        <w:jc w:val="center"/>
        <w:rPr>
          <w:rFonts w:ascii="Times New Roman" w:hAnsi="Times New Roman" w:cs="Times New Roman"/>
          <w:iCs/>
          <w:sz w:val="24"/>
          <w:szCs w:val="28"/>
        </w:rPr>
      </w:pPr>
      <w:r>
        <w:rPr>
          <w:rFonts w:ascii="Times New Roman" w:hAnsi="Times New Roman" w:cs="Times New Roman"/>
          <w:iCs/>
          <w:sz w:val="24"/>
          <w:szCs w:val="28"/>
        </w:rPr>
        <w:t>Рис. 32</w:t>
      </w:r>
      <w:r w:rsidRPr="00FF22FF">
        <w:rPr>
          <w:rFonts w:ascii="Times New Roman" w:hAnsi="Times New Roman" w:cs="Times New Roman"/>
          <w:iCs/>
          <w:sz w:val="24"/>
          <w:szCs w:val="28"/>
        </w:rPr>
        <w:t xml:space="preserve">. </w:t>
      </w:r>
      <w:r w:rsidRPr="00FF22FF">
        <w:rPr>
          <w:rFonts w:ascii="Times New Roman" w:hAnsi="Times New Roman" w:cs="Times New Roman"/>
          <w:iCs/>
          <w:sz w:val="24"/>
          <w:szCs w:val="28"/>
          <w:lang w:val="en-GB"/>
        </w:rPr>
        <w:t>Room</w:t>
      </w:r>
    </w:p>
    <w:p w:rsidR="004F0838" w:rsidRPr="00FF22FF" w:rsidRDefault="004F0838" w:rsidP="004F0838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509A7">
        <w:rPr>
          <w:rFonts w:ascii="Times New Roman" w:eastAsia="Times New Roman" w:hAnsi="Times New Roman" w:cs="Times New Roman"/>
          <w:sz w:val="28"/>
          <w:szCs w:val="28"/>
        </w:rPr>
        <w:t xml:space="preserve">На мастер канале была поднята громкость до -0.4 уровня, для такого чтобы можно было комфортно слушать музыку громко. Запись сохранена в формате WAV при частоте дискретизации 44.1 кГц и квантованию в 16 бит. </w:t>
      </w:r>
      <w:r>
        <w:rPr>
          <w:rFonts w:ascii="Times New Roman" w:eastAsia="Times New Roman" w:hAnsi="Times New Roman" w:cs="Times New Roman"/>
          <w:sz w:val="28"/>
          <w:szCs w:val="28"/>
        </w:rPr>
        <w:t>(Рис. 33</w:t>
      </w:r>
      <w:r w:rsidRPr="00FF22F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F0838" w:rsidRPr="00FF22FF" w:rsidRDefault="004F0838" w:rsidP="004F08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22FF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1E896F2" wp14:editId="32F3A57F">
            <wp:extent cx="4457700" cy="2679862"/>
            <wp:effectExtent l="0" t="0" r="0" b="635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470966" cy="268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0838" w:rsidRPr="00FF22FF" w:rsidRDefault="004F0838" w:rsidP="004F0838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>Рис. 33</w:t>
      </w:r>
      <w:r w:rsidRPr="00FF22FF">
        <w:rPr>
          <w:rFonts w:ascii="Times New Roman" w:eastAsia="Times New Roman" w:hAnsi="Times New Roman" w:cs="Times New Roman"/>
          <w:sz w:val="24"/>
          <w:szCs w:val="28"/>
        </w:rPr>
        <w:t xml:space="preserve">. </w:t>
      </w:r>
      <w:proofErr w:type="spellStart"/>
      <w:r w:rsidRPr="00FF22FF">
        <w:rPr>
          <w:rFonts w:ascii="Times New Roman" w:eastAsia="Times New Roman" w:hAnsi="Times New Roman" w:cs="Times New Roman"/>
          <w:sz w:val="24"/>
          <w:szCs w:val="28"/>
        </w:rPr>
        <w:t>Лимитер</w:t>
      </w:r>
      <w:proofErr w:type="spellEnd"/>
    </w:p>
    <w:p w:rsidR="004F0838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Был подобран инструментальный состав и прописаны партии в </w:t>
      </w:r>
      <w:r>
        <w:rPr>
          <w:rFonts w:ascii="Times New Roman" w:hAnsi="Times New Roman" w:cs="Times New Roman"/>
          <w:sz w:val="28"/>
          <w:szCs w:val="24"/>
          <w:lang w:val="en-GB"/>
        </w:rPr>
        <w:t>MIDI</w:t>
      </w:r>
      <w:r w:rsidRPr="00C2070D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формате. Далее </w:t>
      </w:r>
      <w:r>
        <w:rPr>
          <w:rFonts w:ascii="Times New Roman" w:hAnsi="Times New Roman" w:cs="Times New Roman"/>
          <w:sz w:val="28"/>
          <w:szCs w:val="24"/>
          <w:lang w:val="en-GB"/>
        </w:rPr>
        <w:t>MIDI</w:t>
      </w:r>
      <w:r w:rsidRPr="00C2070D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инструменты были заменены реальными записями.</w:t>
      </w:r>
    </w:p>
    <w:p w:rsidR="004F0838" w:rsidRDefault="004F0838" w:rsidP="004F08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 ходе монтажа исправлены ошибки при игре и записи в программах. Для того чтобы инструменты звучали в балансе и гармонии между собой, были применены </w:t>
      </w:r>
      <w:proofErr w:type="spellStart"/>
      <w:r>
        <w:rPr>
          <w:rFonts w:ascii="Times New Roman" w:hAnsi="Times New Roman" w:cs="Times New Roman"/>
          <w:sz w:val="28"/>
          <w:szCs w:val="24"/>
        </w:rPr>
        <w:t>тембральные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, динамические и пространственные обработки. Для того чтобы фонограмма звучала громко, на мастер канале был применен </w:t>
      </w:r>
      <w:proofErr w:type="spellStart"/>
      <w:r>
        <w:rPr>
          <w:rFonts w:ascii="Times New Roman" w:hAnsi="Times New Roman" w:cs="Times New Roman"/>
          <w:sz w:val="28"/>
          <w:szCs w:val="24"/>
        </w:rPr>
        <w:t>лимитер</w:t>
      </w:r>
      <w:proofErr w:type="spellEnd"/>
      <w:r>
        <w:rPr>
          <w:rFonts w:ascii="Times New Roman" w:hAnsi="Times New Roman" w:cs="Times New Roman"/>
          <w:sz w:val="28"/>
          <w:szCs w:val="24"/>
        </w:rPr>
        <w:t xml:space="preserve"> для поднятия громкости.</w:t>
      </w:r>
    </w:p>
    <w:p w:rsidR="00EF595C" w:rsidRPr="00EF595C" w:rsidRDefault="00EF595C" w:rsidP="00EF595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Таким образом, д</w:t>
      </w:r>
      <w:r w:rsidRPr="00EF595C">
        <w:rPr>
          <w:rFonts w:ascii="Times New Roman" w:hAnsi="Times New Roman" w:cs="Times New Roman"/>
          <w:sz w:val="28"/>
          <w:szCs w:val="24"/>
        </w:rPr>
        <w:t>ля того чтобы фонограмма звучала хорошо, нужно наладить процесс сведения по пунктам, убирать ненужные звуку инструмента шумы и призвуки.</w:t>
      </w:r>
    </w:p>
    <w:p w:rsidR="00EF595C" w:rsidRPr="00EF595C" w:rsidRDefault="00EF595C" w:rsidP="00EF595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EF595C">
        <w:rPr>
          <w:rFonts w:ascii="Times New Roman" w:hAnsi="Times New Roman" w:cs="Times New Roman"/>
          <w:sz w:val="28"/>
          <w:szCs w:val="24"/>
        </w:rPr>
        <w:t xml:space="preserve">После хорошего </w:t>
      </w:r>
      <w:proofErr w:type="spellStart"/>
      <w:r w:rsidRPr="00EF595C">
        <w:rPr>
          <w:rFonts w:ascii="Times New Roman" w:hAnsi="Times New Roman" w:cs="Times New Roman"/>
          <w:sz w:val="28"/>
          <w:szCs w:val="24"/>
        </w:rPr>
        <w:t>мастеринга</w:t>
      </w:r>
      <w:proofErr w:type="spellEnd"/>
      <w:r w:rsidRPr="00EF595C">
        <w:rPr>
          <w:rFonts w:ascii="Times New Roman" w:hAnsi="Times New Roman" w:cs="Times New Roman"/>
          <w:sz w:val="28"/>
          <w:szCs w:val="24"/>
        </w:rPr>
        <w:t xml:space="preserve"> фонограмма будет звучать громко и четко. Это происходит по с</w:t>
      </w:r>
      <w:bookmarkStart w:id="3" w:name="_GoBack"/>
      <w:bookmarkEnd w:id="3"/>
      <w:r w:rsidRPr="00EF595C">
        <w:rPr>
          <w:rFonts w:ascii="Times New Roman" w:hAnsi="Times New Roman" w:cs="Times New Roman"/>
          <w:sz w:val="28"/>
          <w:szCs w:val="24"/>
        </w:rPr>
        <w:t>редству уменьшения динамического диапазона всей фонограммы.</w:t>
      </w:r>
    </w:p>
    <w:p w:rsidR="00EF595C" w:rsidRPr="00C2070D" w:rsidRDefault="00EF595C" w:rsidP="004F08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E7166F" w:rsidRDefault="00E7166F"/>
    <w:sectPr w:rsidR="00E71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5904A7"/>
    <w:multiLevelType w:val="hybridMultilevel"/>
    <w:tmpl w:val="C7E4FCCA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846E2D"/>
    <w:multiLevelType w:val="hybridMultilevel"/>
    <w:tmpl w:val="52223DAE"/>
    <w:lvl w:ilvl="0" w:tplc="E74001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891"/>
    <w:rsid w:val="004F0838"/>
    <w:rsid w:val="00E7166F"/>
    <w:rsid w:val="00E86891"/>
    <w:rsid w:val="00EF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29470-878F-4E98-B8FF-ECE7B651E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838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F08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083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table" w:styleId="a3">
    <w:name w:val="Table Grid"/>
    <w:basedOn w:val="a1"/>
    <w:uiPriority w:val="39"/>
    <w:rsid w:val="004F0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08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18</Pages>
  <Words>1611</Words>
  <Characters>9188</Characters>
  <Application>Microsoft Office Word</Application>
  <DocSecurity>0</DocSecurity>
  <Lines>76</Lines>
  <Paragraphs>21</Paragraphs>
  <ScaleCrop>false</ScaleCrop>
  <Company>КОГПОАУ "Вятский колледж культуры"</Company>
  <LinksUpToDate>false</LinksUpToDate>
  <CharactersWithSpaces>10778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3</cp:revision>
  <dcterms:created xsi:type="dcterms:W3CDTF">2025-05-12T09:10:00Z</dcterms:created>
  <dcterms:modified xsi:type="dcterms:W3CDTF">2025-05-12T09:20:00Z</dcterms:modified>
</cp:coreProperties>
</file>