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EE" w:rsidRPr="00A57EEE" w:rsidRDefault="00A57EEE" w:rsidP="00A57EEE">
      <w:pPr>
        <w:ind w:left="-180"/>
        <w:jc w:val="center"/>
        <w:rPr>
          <w:b/>
          <w:sz w:val="28"/>
        </w:rPr>
      </w:pPr>
      <w:r w:rsidRPr="00A57EEE">
        <w:rPr>
          <w:b/>
          <w:sz w:val="28"/>
        </w:rPr>
        <w:t>Уважаемые мамы и папы!</w:t>
      </w:r>
    </w:p>
    <w:p w:rsidR="00A57EEE" w:rsidRPr="00A57EEE" w:rsidRDefault="00A57EEE" w:rsidP="00A57EEE">
      <w:pPr>
        <w:jc w:val="both"/>
      </w:pPr>
      <w:r w:rsidRPr="00A57EEE">
        <w:t>Очень часто ребенок становится нервным, агрессивным и неуравновешенным из-за того, что родители неумело и порой грубо  используют по отношению к своему ребенку методы наказания и поощрения.</w:t>
      </w:r>
    </w:p>
    <w:p w:rsidR="00A57EEE" w:rsidRPr="00A57EEE" w:rsidRDefault="00A57EEE" w:rsidP="00A57EEE">
      <w:pPr>
        <w:jc w:val="both"/>
      </w:pPr>
      <w:r w:rsidRPr="00A57EEE">
        <w:t>     В семьях, где родители неумело пользуются в воспитании ребенка наказанием и поощрением, уровень тревожности его гораздо выше, а результаты учебной деятельности гораздо ниже. Значит, принуждение как метод воспитания, не всегда играет свою положительную роль в формировании личности ребенка, хотя родители им охотно пользуются.</w:t>
      </w:r>
    </w:p>
    <w:p w:rsidR="00A57EEE" w:rsidRPr="00A57EEE" w:rsidRDefault="00A57EEE" w:rsidP="00A57EEE">
      <w:pPr>
        <w:jc w:val="both"/>
      </w:pPr>
      <w:r w:rsidRPr="00A57EEE">
        <w:t>     С языка некоторых родителей не сходят слова: «Я что сказал?», «Делай, что тебе говорят» и т. Д. Это не просто слова. Это - метод воспитания. Родители считают, что их дело приказывать, а ребенку нужно только повиноваться.</w:t>
      </w:r>
    </w:p>
    <w:p w:rsidR="00A57EEE" w:rsidRPr="00A57EEE" w:rsidRDefault="00A57EEE" w:rsidP="00A57EEE">
      <w:pPr>
        <w:jc w:val="both"/>
      </w:pPr>
      <w:r w:rsidRPr="00A57EEE">
        <w:t>Но они забывают или совсем не думают о том, что свободная личность не может сформироваться в семейном рабстве.</w:t>
      </w:r>
    </w:p>
    <w:p w:rsidR="00A57EEE" w:rsidRPr="00A57EEE" w:rsidRDefault="00A57EEE" w:rsidP="00A57EEE">
      <w:pPr>
        <w:jc w:val="both"/>
      </w:pPr>
      <w:r w:rsidRPr="00A57EEE">
        <w:t>Насилие и принуждение в воспитании сказываются и на характере ребенка. Он становится неискренним, лживым, прячет свое истинное лицо до определенного времени под маской, которую он себе выбрал, привыкает кривить душой.</w:t>
      </w:r>
    </w:p>
    <w:p w:rsidR="00A57EEE" w:rsidRPr="00A57EEE" w:rsidRDefault="00A57EEE" w:rsidP="00A57EEE">
      <w:pPr>
        <w:jc w:val="both"/>
      </w:pPr>
      <w:r w:rsidRPr="00A57EEE">
        <w:t>Это приводит к тому, что он перестает быть живым и жизнерадостным, он прячет от всех тайну своего существования в родном доме, становится угрюмым и скрытным, уходит от общения со сверстниками, сторонится общения с учителем, боясь сказать что-нибудь не так.</w:t>
      </w:r>
    </w:p>
    <w:p w:rsidR="00A57EEE" w:rsidRPr="00A57EEE" w:rsidRDefault="00A57EEE"/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  <w:r w:rsidRPr="001823E0">
        <w:rPr>
          <w:i/>
          <w:iCs/>
          <w:sz w:val="28"/>
        </w:rPr>
        <w:t xml:space="preserve">Наказание - это причинение вреда </w:t>
      </w:r>
      <w:proofErr w:type="gramStart"/>
      <w:r w:rsidRPr="001823E0">
        <w:rPr>
          <w:i/>
          <w:iCs/>
          <w:sz w:val="28"/>
        </w:rPr>
        <w:t>причиняющему</w:t>
      </w:r>
      <w:proofErr w:type="gramEnd"/>
      <w:r w:rsidRPr="001823E0">
        <w:rPr>
          <w:i/>
          <w:iCs/>
          <w:sz w:val="28"/>
        </w:rPr>
        <w:t xml:space="preserve"> вред.  </w:t>
      </w:r>
      <w:r>
        <w:rPr>
          <w:i/>
          <w:iCs/>
          <w:sz w:val="28"/>
        </w:rPr>
        <w:t>                        </w:t>
      </w:r>
    </w:p>
    <w:p w:rsidR="00074721" w:rsidRPr="001823E0" w:rsidRDefault="00074721" w:rsidP="00074721">
      <w:pPr>
        <w:rPr>
          <w:sz w:val="28"/>
        </w:rPr>
      </w:pPr>
      <w:r w:rsidRPr="001823E0">
        <w:rPr>
          <w:i/>
          <w:iCs/>
          <w:sz w:val="28"/>
        </w:rPr>
        <w:t>Похвала - педагогический домкрат.</w:t>
      </w:r>
    </w:p>
    <w:p w:rsidR="00074721" w:rsidRPr="001823E0" w:rsidRDefault="00074721" w:rsidP="00074721">
      <w:pPr>
        <w:jc w:val="right"/>
        <w:rPr>
          <w:sz w:val="28"/>
        </w:rPr>
      </w:pPr>
      <w:r w:rsidRPr="001823E0">
        <w:rPr>
          <w:i/>
          <w:iCs/>
          <w:sz w:val="28"/>
        </w:rPr>
        <w:t xml:space="preserve">                                                                             </w:t>
      </w:r>
      <w:proofErr w:type="spellStart"/>
      <w:r w:rsidRPr="001823E0">
        <w:rPr>
          <w:i/>
          <w:iCs/>
          <w:sz w:val="28"/>
        </w:rPr>
        <w:t>В.Кротов</w:t>
      </w:r>
      <w:proofErr w:type="spellEnd"/>
    </w:p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>
      <w:r>
        <w:rPr>
          <w:noProof/>
        </w:rPr>
        <w:drawing>
          <wp:anchor distT="0" distB="0" distL="114300" distR="114300" simplePos="0" relativeHeight="251661312" behindDoc="0" locked="0" layoutInCell="1" allowOverlap="1" wp14:anchorId="4C80C657" wp14:editId="0345E48E">
            <wp:simplePos x="0" y="0"/>
            <wp:positionH relativeFrom="column">
              <wp:posOffset>-29210</wp:posOffset>
            </wp:positionH>
            <wp:positionV relativeFrom="paragraph">
              <wp:posOffset>52070</wp:posOffset>
            </wp:positionV>
            <wp:extent cx="2962275" cy="2194560"/>
            <wp:effectExtent l="0" t="0" r="9525" b="0"/>
            <wp:wrapSquare wrapText="bothSides"/>
            <wp:docPr id="3" name="Рисунок 3" descr="ÐÐ°ÑÑÐ¸Ð½ÐºÐ¸ Ð¿Ð¾ Ð·Ð°Ð¿ÑÐ¾ÑÑ Ð¿Ð°Ð¼ÑÑÐºÐ° Ð´Ð»Ñ ÑÐ¾Ð´Ð¸ÑÐµÐ»ÐµÐ¹ Ð¿Ð¾Ð¾ÑÑÐµÐ½Ð¸Ðµ Ð¸ Ð½Ð°ÐºÐ°Ð·Ð°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¿Ð°Ð¼ÑÑÐºÐ° Ð´Ð»Ñ ÑÐ¾Ð´Ð¸ÑÐµÐ»ÐµÐ¹ Ð¿Ð¾Ð¾ÑÑÐµÐ½Ð¸Ðµ Ð¸ Ð½Ð°ÐºÐ°Ð·Ð°Ð½Ð¸Ð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>
      <w:r>
        <w:t xml:space="preserve">Педагог-психолог </w:t>
      </w:r>
    </w:p>
    <w:p w:rsidR="00074721" w:rsidRDefault="00074721" w:rsidP="00074721">
      <w:r>
        <w:t>Митрохина Светлана Сергеевна</w:t>
      </w: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  <w:r>
        <w:rPr>
          <w:b/>
          <w:bCs/>
          <w:color w:val="008000"/>
          <w:sz w:val="28"/>
        </w:rPr>
        <w:lastRenderedPageBreak/>
        <w:t xml:space="preserve">Муниципальное автономное образовательное учреждение гимназия №26 </w:t>
      </w:r>
      <w:proofErr w:type="spellStart"/>
      <w:r>
        <w:rPr>
          <w:b/>
          <w:bCs/>
          <w:color w:val="008000"/>
          <w:sz w:val="28"/>
        </w:rPr>
        <w:t>г</w:t>
      </w:r>
      <w:proofErr w:type="gramStart"/>
      <w:r>
        <w:rPr>
          <w:b/>
          <w:bCs/>
          <w:color w:val="008000"/>
          <w:sz w:val="28"/>
        </w:rPr>
        <w:t>.Т</w:t>
      </w:r>
      <w:proofErr w:type="gramEnd"/>
      <w:r>
        <w:rPr>
          <w:b/>
          <w:bCs/>
          <w:color w:val="008000"/>
          <w:sz w:val="28"/>
        </w:rPr>
        <w:t>омска</w:t>
      </w:r>
      <w:proofErr w:type="spellEnd"/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074721" w:rsidRDefault="00074721" w:rsidP="00074721">
      <w:pPr>
        <w:jc w:val="center"/>
        <w:rPr>
          <w:b/>
          <w:bCs/>
          <w:color w:val="008000"/>
          <w:sz w:val="28"/>
        </w:rPr>
      </w:pPr>
      <w:r>
        <w:rPr>
          <w:noProof/>
        </w:rPr>
        <w:drawing>
          <wp:inline distT="0" distB="0" distL="0" distR="0" wp14:anchorId="773D7299" wp14:editId="0B62498D">
            <wp:extent cx="3071495" cy="2301637"/>
            <wp:effectExtent l="0" t="0" r="0" b="3810"/>
            <wp:docPr id="1" name="Рисунок 1" descr="ÐÐ°ÑÑÐ¸Ð½ÐºÐ¸ Ð¿Ð¾ Ð·Ð°Ð¿ÑÐ¾ÑÑ Ð¿Ð°Ð¼ÑÑÐºÐ° Ð´Ð»Ñ ÑÐ¾Ð´Ð¸ÑÐµÐ»ÐµÐ¹ Ð¿Ð¾Ð¾ÑÑÐµÐ½Ð¸Ðµ Ð¸ Ð½Ð°ÐºÐ°Ð·Ð°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Ð°Ð¼ÑÑÐºÐ° Ð´Ð»Ñ ÑÐ¾Ð´Ð¸ÑÐµÐ»ÐµÐ¹ Ð¿Ð¾Ð¾ÑÑÐµÐ½Ð¸Ðµ Ð¸ Ð½Ð°ÐºÐ°Ð·Ð°Ð½Ð¸Ð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230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074721" w:rsidRDefault="00074721" w:rsidP="00074721"/>
    <w:p w:rsidR="00A57EEE" w:rsidRPr="00A57EEE" w:rsidRDefault="00074721" w:rsidP="00074721">
      <w:pPr>
        <w:jc w:val="center"/>
      </w:pPr>
      <w:r>
        <w:t>Томск - 2018</w:t>
      </w:r>
      <w:bookmarkStart w:id="0" w:name="_GoBack"/>
      <w:bookmarkEnd w:id="0"/>
    </w:p>
    <w:p w:rsidR="00A57EEE" w:rsidRPr="00EC4798" w:rsidRDefault="00EC4798">
      <w:pPr>
        <w:rPr>
          <w:b/>
          <w:sz w:val="28"/>
        </w:rPr>
      </w:pPr>
      <w:r w:rsidRPr="00EC4798">
        <w:rPr>
          <w:b/>
          <w:sz w:val="28"/>
        </w:rPr>
        <w:lastRenderedPageBreak/>
        <w:t>Правила НАКАЗАНИЯ</w:t>
      </w:r>
    </w:p>
    <w:p w:rsidR="00A57EEE" w:rsidRPr="00A57EEE" w:rsidRDefault="00EC4798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8F7F47" wp14:editId="27127C85">
            <wp:simplePos x="0" y="0"/>
            <wp:positionH relativeFrom="column">
              <wp:posOffset>6985</wp:posOffset>
            </wp:positionH>
            <wp:positionV relativeFrom="paragraph">
              <wp:posOffset>78740</wp:posOffset>
            </wp:positionV>
            <wp:extent cx="1409700" cy="2161540"/>
            <wp:effectExtent l="0" t="0" r="0" b="0"/>
            <wp:wrapSquare wrapText="bothSides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EEE" w:rsidRPr="00A57EEE">
        <w:rPr>
          <w:color w:val="000000"/>
        </w:rPr>
        <w:t>1. Наказание </w:t>
      </w:r>
      <w:r w:rsidR="00A57EEE" w:rsidRPr="00A57EEE">
        <w:rPr>
          <w:rStyle w:val="a4"/>
          <w:color w:val="000000"/>
        </w:rPr>
        <w:t>не должно вредить здоровью</w:t>
      </w:r>
      <w:r w:rsidR="00A57EEE" w:rsidRPr="00A57EEE">
        <w:rPr>
          <w:color w:val="000000"/>
        </w:rPr>
        <w:t> — ни физическому, ни психическому.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2. Если есть сомнение: наказывать или не наказывать – не наказывайте. </w:t>
      </w:r>
      <w:r w:rsidRPr="00A57EEE">
        <w:rPr>
          <w:rStyle w:val="a4"/>
          <w:color w:val="000000"/>
        </w:rPr>
        <w:t>Никакой “профилактики”</w:t>
      </w:r>
      <w:r w:rsidRPr="00A57EEE">
        <w:rPr>
          <w:color w:val="000000"/>
        </w:rPr>
        <w:t>, никаких наказаний на всякий случай.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3. </w:t>
      </w:r>
      <w:r w:rsidRPr="00A57EEE">
        <w:rPr>
          <w:rStyle w:val="a4"/>
          <w:color w:val="000000"/>
        </w:rPr>
        <w:t>За один проступок – одно наказание.</w:t>
      </w:r>
      <w:r w:rsidRPr="00A57EEE">
        <w:rPr>
          <w:color w:val="000000"/>
        </w:rPr>
        <w:t> Если проступков совершено сразу много, наказание может быть суровым, но только одно наказание, за все проступки сразу.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4. </w:t>
      </w:r>
      <w:r w:rsidRPr="00A57EEE">
        <w:rPr>
          <w:rStyle w:val="a4"/>
          <w:color w:val="000000"/>
        </w:rPr>
        <w:t>Недопустимо запоздалое наказание</w:t>
      </w:r>
      <w:r w:rsidRPr="00A57EEE">
        <w:rPr>
          <w:color w:val="000000"/>
        </w:rPr>
        <w:t xml:space="preserve">. </w:t>
      </w:r>
    </w:p>
    <w:p w:rsid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5. Ребенок </w:t>
      </w:r>
      <w:r w:rsidRPr="00A57EEE">
        <w:rPr>
          <w:rStyle w:val="a4"/>
          <w:color w:val="000000"/>
        </w:rPr>
        <w:t>не должен панически бояться расправы</w:t>
      </w:r>
      <w:r w:rsidRPr="00A57EEE">
        <w:rPr>
          <w:color w:val="000000"/>
        </w:rPr>
        <w:t xml:space="preserve">. Не наказания он должен бояться, не гнева даже, а огорчения родителей. 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6. </w:t>
      </w:r>
      <w:r w:rsidRPr="00A57EEE">
        <w:rPr>
          <w:rStyle w:val="a4"/>
          <w:color w:val="000000"/>
        </w:rPr>
        <w:t>Если ребенок наказан, значит, он уже прощен</w:t>
      </w:r>
      <w:r w:rsidRPr="00A57EEE">
        <w:rPr>
          <w:color w:val="000000"/>
        </w:rPr>
        <w:t>. Не вспоминайте больше о проступке, ибо за него уже расплатился.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8. </w:t>
      </w:r>
      <w:r w:rsidRPr="00A57EEE">
        <w:rPr>
          <w:rStyle w:val="a4"/>
          <w:color w:val="000000"/>
        </w:rPr>
        <w:t>Не унижайте ребенка</w:t>
      </w:r>
      <w:r w:rsidRPr="00A57EEE">
        <w:rPr>
          <w:color w:val="000000"/>
        </w:rPr>
        <w:t>. Нельзя наказывать едой; бить; обзывать бранными словами; ставить надолго в угол; наказывать в публичном месте; повторять свои требования множество раз, «усиливая» их весомость криком.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10. </w:t>
      </w:r>
      <w:r>
        <w:rPr>
          <w:color w:val="000000"/>
        </w:rPr>
        <w:t>Н</w:t>
      </w:r>
      <w:r w:rsidRPr="00A57EEE">
        <w:rPr>
          <w:color w:val="000000"/>
        </w:rPr>
        <w:t>е стоит наказывать ребенка трудотерапией – после этого любая работа будет восприниматься ребенком, как наказание.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11. Внимание! </w:t>
      </w:r>
      <w:r w:rsidRPr="00A57EEE">
        <w:rPr>
          <w:rStyle w:val="a4"/>
          <w:color w:val="000000"/>
        </w:rPr>
        <w:t>Ребенка ни в коем случае нельзя наказывать</w:t>
      </w:r>
      <w:r w:rsidRPr="00A57EEE">
        <w:rPr>
          <w:color w:val="000000"/>
        </w:rPr>
        <w:t>: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когда он болеет;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перед сном и сразу после сна;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lastRenderedPageBreak/>
        <w:t>— во время еды (это самое прямое попадание информации, ребенок буквально «проглатывает» негативные сигналы; впоследствии это может привести к развитию психосоматических заболеваний);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во время работы и игры;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непосредственно после душевной или физической травмы;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когда ребенок искренне старается что — то сделать, но у него не получается;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когда сам воспитатель находится в плохом настроении.</w:t>
      </w:r>
    </w:p>
    <w:p w:rsidR="00EC4798" w:rsidRPr="00A57EEE" w:rsidRDefault="00EC4798"/>
    <w:p w:rsidR="00A57EEE" w:rsidRPr="00EC4798" w:rsidRDefault="00A57EEE" w:rsidP="00A57EEE">
      <w:pPr>
        <w:rPr>
          <w:b/>
          <w:sz w:val="28"/>
        </w:rPr>
      </w:pPr>
      <w:r w:rsidRPr="00EC4798">
        <w:rPr>
          <w:b/>
          <w:sz w:val="28"/>
        </w:rPr>
        <w:t>Правила ПООЩРЕНИЯ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1.  Не разбрасывайтесь незаслуженной похвалой направо и налево, стремясь расположить к себе ребенка. Ребенок </w:t>
      </w:r>
      <w:r w:rsidR="000673E2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524510</wp:posOffset>
            </wp:positionV>
            <wp:extent cx="1577975" cy="1800225"/>
            <wp:effectExtent l="0" t="0" r="3175" b="9525"/>
            <wp:wrapSquare wrapText="bothSides"/>
            <wp:docPr id="4" name="Рисунок 4" descr="ÐÐ°ÑÑÐ¸Ð½ÐºÐ¸ Ð¿Ð¾ Ð·Ð°Ð¿ÑÐ¾ÑÑ Ð¿Ð°Ð¼ÑÑÐºÐ° Ð´Ð»Ñ ÑÐ¾Ð´Ð¸ÑÐµÐ»ÐµÐ¹ Ð¿Ð¾Ð¾ÑÑÐµÐ½Ð¸Ðµ Ð¸ Ð½Ð°ÐºÐ°Ð·Ð°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¿Ð°Ð¼ÑÑÐºÐ° Ð´Ð»Ñ ÑÐ¾Ð´Ð¸ÑÐµÐ»ÐµÐ¹ Ð¿Ð¾Ð¾ÑÑÐµÐ½Ð¸Ðµ Ð¸ Ð½Ð°ÐºÐ°Ð·Ð°Ð½Ð¸Ð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EEE">
        <w:rPr>
          <w:color w:val="000000"/>
        </w:rPr>
        <w:t>оценит </w:t>
      </w:r>
      <w:r w:rsidRPr="00A57EEE">
        <w:rPr>
          <w:rStyle w:val="a4"/>
          <w:color w:val="000000"/>
        </w:rPr>
        <w:t>искреннюю похвалу</w:t>
      </w:r>
      <w:r w:rsidRPr="00A57EEE">
        <w:rPr>
          <w:color w:val="000000"/>
        </w:rPr>
        <w:t>, и в следующий раз будет искренне рад сделать вам приятное.</w:t>
      </w:r>
    </w:p>
    <w:p w:rsidR="00EC4798" w:rsidRPr="00A57EEE" w:rsidRDefault="00EC4798" w:rsidP="00EC4798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2. </w:t>
      </w:r>
      <w:r w:rsidR="00A57EEE" w:rsidRPr="00A57EEE">
        <w:rPr>
          <w:rStyle w:val="a4"/>
          <w:color w:val="000000"/>
        </w:rPr>
        <w:t>Нужно уметь так построить свои комментарии, чтобы ребенок сам сделал выводы о своих способностях</w:t>
      </w:r>
      <w:r w:rsidR="00A57EEE" w:rsidRPr="00A57EEE">
        <w:rPr>
          <w:color w:val="000000"/>
        </w:rPr>
        <w:t xml:space="preserve">. Например, 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оценив способности ребенка в стихосложении, </w:t>
      </w:r>
      <w:proofErr w:type="gramStart"/>
      <w:r w:rsidRPr="00A57EEE">
        <w:rPr>
          <w:color w:val="000000"/>
        </w:rPr>
        <w:t>вместо</w:t>
      </w:r>
      <w:proofErr w:type="gramEnd"/>
      <w:r w:rsidRPr="00A57EEE">
        <w:rPr>
          <w:color w:val="000000"/>
        </w:rPr>
        <w:t xml:space="preserve"> «Ты будешь прекрасным поэтом», лучше скажите ему: «Твое стихотворение меня очень тронуло».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2. </w:t>
      </w:r>
      <w:r w:rsidRPr="00A57EEE">
        <w:rPr>
          <w:rStyle w:val="a4"/>
          <w:color w:val="000000"/>
        </w:rPr>
        <w:t>Похвала должна быть направлена на поступок ребенка, а не на его личность</w:t>
      </w:r>
      <w:r w:rsidRPr="00A57EEE">
        <w:rPr>
          <w:color w:val="000000"/>
        </w:rPr>
        <w:t>.</w:t>
      </w:r>
    </w:p>
    <w:p w:rsidR="00EC4798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3. </w:t>
      </w:r>
      <w:r w:rsidRPr="00A57EEE">
        <w:rPr>
          <w:rStyle w:val="a4"/>
          <w:color w:val="000000"/>
        </w:rPr>
        <w:t>Не хвалите ребенка за естественные вещи.</w:t>
      </w:r>
      <w:r w:rsidRPr="00A57EEE">
        <w:rPr>
          <w:color w:val="000000"/>
        </w:rPr>
        <w:t> </w:t>
      </w:r>
      <w:proofErr w:type="gramStart"/>
      <w:r w:rsidRPr="00A57EEE">
        <w:rPr>
          <w:color w:val="000000"/>
        </w:rPr>
        <w:t>Не делайте из его социальности нечто необычайное.</w:t>
      </w:r>
      <w:proofErr w:type="gramEnd"/>
      <w:r w:rsidRPr="00A57EEE">
        <w:rPr>
          <w:color w:val="000000"/>
        </w:rPr>
        <w:t xml:space="preserve"> Ребенок должен осознавать, что </w:t>
      </w:r>
      <w:r w:rsidRPr="00A57EEE">
        <w:rPr>
          <w:color w:val="000000"/>
        </w:rPr>
        <w:lastRenderedPageBreak/>
        <w:t xml:space="preserve">он сам способен на многое по своей природе, не прилагая к этому особых усилий. 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4. </w:t>
      </w:r>
      <w:r w:rsidRPr="00A57EEE">
        <w:rPr>
          <w:rStyle w:val="a4"/>
          <w:color w:val="000000"/>
        </w:rPr>
        <w:t>Не выражайте свое одобрение в финансовом эквиваленте</w:t>
      </w:r>
      <w:r w:rsidRPr="00A57EEE">
        <w:rPr>
          <w:color w:val="000000"/>
        </w:rPr>
        <w:t>. Не следует поощрять помощь по хозяйству или творческую деятельность деньгами. Человек успешно занимается тем, что выбирает искренне, по внутренним мотивам. Если же ребенок знает, что вслед за действием последует оплата, то в корне поменяет характер поведения — из «творческого делания» его активность превратится в «зарабатывание денег».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6. </w:t>
      </w:r>
      <w:r w:rsidRPr="00A57EEE">
        <w:rPr>
          <w:rStyle w:val="a4"/>
          <w:color w:val="000000"/>
        </w:rPr>
        <w:t>Однозначно исключите метод поощрения – конфеткой и шоколадкой</w:t>
      </w:r>
      <w:r w:rsidRPr="00A57EEE">
        <w:rPr>
          <w:color w:val="000000"/>
        </w:rPr>
        <w:t xml:space="preserve">. Дети, </w:t>
      </w:r>
      <w:proofErr w:type="gramStart"/>
      <w:r w:rsidRPr="00A57EEE">
        <w:rPr>
          <w:color w:val="000000"/>
        </w:rPr>
        <w:t>конечно</w:t>
      </w:r>
      <w:proofErr w:type="gramEnd"/>
      <w:r w:rsidRPr="00A57EEE">
        <w:rPr>
          <w:color w:val="000000"/>
        </w:rPr>
        <w:t xml:space="preserve"> очень любят полакомиться, но создавать культ из еды и воспитывать чрезмерный интерес к ней не стоит. Конечно, проще купить ребенку конфету, чем заняться с малышом. Проще, но далеко не лучше.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7. </w:t>
      </w:r>
      <w:r w:rsidRPr="00A57EEE">
        <w:rPr>
          <w:rStyle w:val="a4"/>
          <w:color w:val="000000"/>
        </w:rPr>
        <w:t>Поощрение должно следовать за хорошим поступком, а не обещаться заранее</w:t>
      </w:r>
      <w:r w:rsidRPr="00A57EEE">
        <w:rPr>
          <w:color w:val="000000"/>
        </w:rPr>
        <w:t xml:space="preserve">: «Сделай это, тогда получишь вот это…» Ваш ребенок должен научиться получать удовлетворение от самого труда, а не стараться ради награды. Ведь в жизни не за каждым добрым дело следует награда, и не надо приучать </w:t>
      </w:r>
      <w:r w:rsidR="00EC4798">
        <w:rPr>
          <w:color w:val="000000"/>
        </w:rPr>
        <w:t>ребенка</w:t>
      </w:r>
      <w:r w:rsidRPr="00A57EEE">
        <w:rPr>
          <w:color w:val="000000"/>
        </w:rPr>
        <w:t xml:space="preserve"> всегда ожидать ее.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8. </w:t>
      </w:r>
      <w:r w:rsidRPr="00A57EEE">
        <w:rPr>
          <w:rStyle w:val="a4"/>
          <w:color w:val="000000"/>
        </w:rPr>
        <w:t>Учите своего ребенка быть благодарным за любые знаки внимания</w:t>
      </w:r>
      <w:r w:rsidRPr="00A57EEE">
        <w:rPr>
          <w:color w:val="000000"/>
        </w:rPr>
        <w:t>, проявленные к нему, независимо от суммы денег, затраченных на подарок. Если вашему ребенку дарят подарки, никогда не анализируйте с ним их стоимость и ценность, это может привести к серьезным нравственным проблемам.</w:t>
      </w:r>
    </w:p>
    <w:p w:rsidR="00A57EEE" w:rsidRPr="00A57EEE" w:rsidRDefault="00A57EEE"/>
    <w:p w:rsidR="00A57EEE" w:rsidRPr="00A57EEE" w:rsidRDefault="00A57EEE"/>
    <w:p w:rsidR="00A57EEE" w:rsidRPr="00A57EEE" w:rsidRDefault="00A57EEE"/>
    <w:p w:rsidR="00A57EEE" w:rsidRPr="00A57EEE" w:rsidRDefault="00A57EEE"/>
    <w:sectPr w:rsidR="00A57EEE" w:rsidRPr="00A57EEE" w:rsidSect="00A57EEE">
      <w:pgSz w:w="16838" w:h="11906" w:orient="landscape"/>
      <w:pgMar w:top="454" w:right="454" w:bottom="454" w:left="454" w:header="708" w:footer="708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EE"/>
    <w:rsid w:val="000673E2"/>
    <w:rsid w:val="00074721"/>
    <w:rsid w:val="009F3DF8"/>
    <w:rsid w:val="00A57EEE"/>
    <w:rsid w:val="00E3337F"/>
    <w:rsid w:val="00EC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EEE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A57EE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47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7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EEE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A57EE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47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7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2018-03-25T05:59:00Z</dcterms:created>
  <dcterms:modified xsi:type="dcterms:W3CDTF">2018-03-26T02:28:00Z</dcterms:modified>
</cp:coreProperties>
</file>