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2B" w:rsidRPr="0067222B" w:rsidRDefault="0067222B" w:rsidP="0067222B">
      <w:pPr>
        <w:jc w:val="center"/>
        <w:rPr>
          <w:rFonts w:ascii="Times New Roman" w:hAnsi="Times New Roman" w:cs="Times New Roman"/>
          <w:sz w:val="28"/>
          <w:szCs w:val="28"/>
        </w:rPr>
      </w:pPr>
      <w:r w:rsidRPr="0067222B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67222B" w:rsidRPr="0067222B" w:rsidRDefault="0067222B" w:rsidP="0067222B">
      <w:pPr>
        <w:jc w:val="center"/>
        <w:rPr>
          <w:rFonts w:ascii="Times New Roman" w:hAnsi="Times New Roman" w:cs="Times New Roman"/>
          <w:sz w:val="28"/>
          <w:szCs w:val="28"/>
        </w:rPr>
      </w:pPr>
      <w:r w:rsidRPr="0067222B">
        <w:rPr>
          <w:rFonts w:ascii="Times New Roman" w:hAnsi="Times New Roman" w:cs="Times New Roman"/>
          <w:sz w:val="28"/>
          <w:szCs w:val="28"/>
        </w:rPr>
        <w:t>«Детский сад №140» комбинированного вида</w:t>
      </w:r>
    </w:p>
    <w:p w:rsidR="00D20102" w:rsidRDefault="00D20102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0F4B" w:rsidRP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  <w:r w:rsidRPr="00C80F4B">
        <w:rPr>
          <w:rFonts w:ascii="Times New Roman" w:hAnsi="Times New Roman" w:cs="Times New Roman"/>
          <w:sz w:val="28"/>
          <w:szCs w:val="28"/>
        </w:rPr>
        <w:t>Методическая разработка логопедического занятия</w:t>
      </w:r>
    </w:p>
    <w:p w:rsidR="00C80F4B" w:rsidRP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  <w:r w:rsidRPr="00C80F4B">
        <w:rPr>
          <w:rFonts w:ascii="Times New Roman" w:hAnsi="Times New Roman" w:cs="Times New Roman"/>
          <w:sz w:val="28"/>
          <w:szCs w:val="28"/>
        </w:rPr>
        <w:t>по формированию лексико-грамматических представлений</w:t>
      </w:r>
    </w:p>
    <w:p w:rsidR="00C80F4B" w:rsidRP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  <w:r w:rsidRPr="00C80F4B">
        <w:rPr>
          <w:rFonts w:ascii="Times New Roman" w:hAnsi="Times New Roman" w:cs="Times New Roman"/>
          <w:sz w:val="28"/>
          <w:szCs w:val="28"/>
        </w:rPr>
        <w:t>у детей с общим недоразвитием речи (3 уровня)</w:t>
      </w:r>
    </w:p>
    <w:p w:rsidR="00C80F4B" w:rsidRDefault="00C80F4B" w:rsidP="00C80F4B">
      <w:pPr>
        <w:jc w:val="center"/>
        <w:rPr>
          <w:rFonts w:ascii="Times New Roman" w:hAnsi="Times New Roman" w:cs="Times New Roman"/>
          <w:sz w:val="28"/>
          <w:szCs w:val="28"/>
        </w:rPr>
      </w:pPr>
      <w:r w:rsidRPr="00C80F4B">
        <w:rPr>
          <w:rFonts w:ascii="Times New Roman" w:hAnsi="Times New Roman" w:cs="Times New Roman"/>
          <w:sz w:val="28"/>
          <w:szCs w:val="28"/>
        </w:rPr>
        <w:t>на материале лек</w:t>
      </w:r>
      <w:r w:rsidR="00D00BE8">
        <w:rPr>
          <w:rFonts w:ascii="Times New Roman" w:hAnsi="Times New Roman" w:cs="Times New Roman"/>
          <w:sz w:val="28"/>
          <w:szCs w:val="28"/>
        </w:rPr>
        <w:t>сической темы "Моя семья</w:t>
      </w:r>
      <w:r w:rsidRPr="00C80F4B">
        <w:rPr>
          <w:rFonts w:ascii="Times New Roman" w:hAnsi="Times New Roman" w:cs="Times New Roman"/>
          <w:sz w:val="28"/>
          <w:szCs w:val="28"/>
        </w:rPr>
        <w:t>».</w:t>
      </w:r>
    </w:p>
    <w:p w:rsidR="00D00BE8" w:rsidRDefault="00D00BE8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Default="00D00BE8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Default="00D00BE8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Default="00D00BE8" w:rsidP="00D00BE8">
      <w:pPr>
        <w:rPr>
          <w:rFonts w:ascii="Times New Roman" w:hAnsi="Times New Roman" w:cs="Times New Roman"/>
          <w:sz w:val="28"/>
          <w:szCs w:val="28"/>
        </w:rPr>
      </w:pPr>
    </w:p>
    <w:p w:rsidR="00D00BE8" w:rsidRDefault="00D00BE8" w:rsidP="00C8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right"/>
        <w:rPr>
          <w:rFonts w:ascii="Times New Roman" w:hAnsi="Times New Roman" w:cs="Times New Roman"/>
          <w:sz w:val="28"/>
          <w:szCs w:val="28"/>
        </w:rPr>
      </w:pPr>
      <w:r w:rsidRPr="00D00BE8">
        <w:rPr>
          <w:rFonts w:ascii="Times New Roman" w:hAnsi="Times New Roman" w:cs="Times New Roman"/>
          <w:sz w:val="28"/>
          <w:szCs w:val="28"/>
        </w:rPr>
        <w:t>Выполнила:</w:t>
      </w:r>
    </w:p>
    <w:p w:rsidR="00D00BE8" w:rsidRPr="00D00BE8" w:rsidRDefault="00D00BE8" w:rsidP="00D00B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Зиновьева Анна Васильевна</w:t>
      </w:r>
      <w:r w:rsidRPr="00D00BE8">
        <w:rPr>
          <w:rFonts w:ascii="Times New Roman" w:hAnsi="Times New Roman" w:cs="Times New Roman"/>
          <w:sz w:val="28"/>
          <w:szCs w:val="28"/>
        </w:rPr>
        <w:t>,</w:t>
      </w:r>
    </w:p>
    <w:p w:rsidR="00D00BE8" w:rsidRPr="00D00BE8" w:rsidRDefault="00D00BE8" w:rsidP="00D00BE8">
      <w:pPr>
        <w:jc w:val="right"/>
        <w:rPr>
          <w:rFonts w:ascii="Times New Roman" w:hAnsi="Times New Roman" w:cs="Times New Roman"/>
          <w:sz w:val="28"/>
          <w:szCs w:val="28"/>
        </w:rPr>
      </w:pPr>
      <w:r w:rsidRPr="00D00BE8">
        <w:rPr>
          <w:rFonts w:ascii="Times New Roman" w:hAnsi="Times New Roman" w:cs="Times New Roman"/>
          <w:sz w:val="28"/>
          <w:szCs w:val="28"/>
        </w:rPr>
        <w:t>учитель-логопед</w:t>
      </w:r>
    </w:p>
    <w:p w:rsid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222B" w:rsidRDefault="0067222B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222B" w:rsidRDefault="0067222B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222B" w:rsidRDefault="0067222B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Барнаул</w:t>
      </w:r>
    </w:p>
    <w:p w:rsid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2018 </w:t>
      </w: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BE8" w:rsidRPr="00E3483B" w:rsidRDefault="00D00BE8" w:rsidP="00D111C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Занятие на форми</w:t>
      </w:r>
      <w:r w:rsidR="00D111CC">
        <w:rPr>
          <w:rFonts w:ascii="Times New Roman" w:hAnsi="Times New Roman" w:cs="Times New Roman"/>
          <w:sz w:val="28"/>
          <w:szCs w:val="28"/>
        </w:rPr>
        <w:t>рование лексико-грамматического</w:t>
      </w:r>
      <w:r w:rsidRPr="00E3483B">
        <w:rPr>
          <w:rFonts w:ascii="Times New Roman" w:hAnsi="Times New Roman" w:cs="Times New Roman"/>
          <w:sz w:val="28"/>
          <w:szCs w:val="28"/>
        </w:rPr>
        <w:t>строя речи предназначено для детей дошкольного возраста с ОВЗ. Логопедическое заключение: общее недоразвитием р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чи (3 ур</w:t>
      </w:r>
      <w:r w:rsidR="00D111CC">
        <w:rPr>
          <w:rFonts w:ascii="Times New Roman" w:hAnsi="Times New Roman" w:cs="Times New Roman"/>
          <w:sz w:val="28"/>
          <w:szCs w:val="28"/>
        </w:rPr>
        <w:t>овня). Рекомендуемый возраст</w:t>
      </w:r>
      <w:r w:rsidR="006C1F1C" w:rsidRPr="00E3483B">
        <w:rPr>
          <w:rFonts w:ascii="Times New Roman" w:hAnsi="Times New Roman" w:cs="Times New Roman"/>
          <w:sz w:val="28"/>
          <w:szCs w:val="28"/>
        </w:rPr>
        <w:t> 6-7</w:t>
      </w:r>
      <w:r w:rsidR="00D111CC">
        <w:rPr>
          <w:rFonts w:ascii="Times New Roman" w:hAnsi="Times New Roman" w:cs="Times New Roman"/>
          <w:sz w:val="28"/>
          <w:szCs w:val="28"/>
        </w:rPr>
        <w:t xml:space="preserve"> лет. Занятие проводится </w:t>
      </w:r>
      <w:r w:rsidRPr="00E3483B">
        <w:rPr>
          <w:rFonts w:ascii="Times New Roman" w:hAnsi="Times New Roman" w:cs="Times New Roman"/>
          <w:sz w:val="28"/>
          <w:szCs w:val="28"/>
        </w:rPr>
        <w:t>в подгруппе от 2 до 8 детей.</w:t>
      </w: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ПОЯСНИТЕЛЬНАЯ ЗАПИСКА</w:t>
      </w: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Перемены в системе образования происходят в направлении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, личностно-ориентированного подхода в обучении и воспитании детей. В сфере образования детей с ограниченными возможностями здоровья (ОВЗ) формируется новый социальный з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каз на инклюзивное образование ребенка. Инклюзия (включение) означает обеспеч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ние гарантий поддержки тем, кто в ней нуждается, в какой бы форме она им не потр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бовалась. В образовател</w:t>
      </w:r>
      <w:r w:rsidRPr="00E3483B">
        <w:rPr>
          <w:rFonts w:ascii="Times New Roman" w:hAnsi="Times New Roman" w:cs="Times New Roman"/>
          <w:sz w:val="28"/>
          <w:szCs w:val="28"/>
        </w:rPr>
        <w:t>ь</w:t>
      </w:r>
      <w:r w:rsidRPr="00E3483B">
        <w:rPr>
          <w:rFonts w:ascii="Times New Roman" w:hAnsi="Times New Roman" w:cs="Times New Roman"/>
          <w:sz w:val="28"/>
          <w:szCs w:val="28"/>
        </w:rPr>
        <w:t>ной области – это форма обучения, при которой учащиеся с ОВЗ посещают те же образовательные организации, что и их нормально развивающ</w:t>
      </w:r>
      <w:r w:rsidRPr="00E3483B">
        <w:rPr>
          <w:rFonts w:ascii="Times New Roman" w:hAnsi="Times New Roman" w:cs="Times New Roman"/>
          <w:sz w:val="28"/>
          <w:szCs w:val="28"/>
        </w:rPr>
        <w:t>и</w:t>
      </w:r>
      <w:r w:rsidRPr="00E3483B">
        <w:rPr>
          <w:rFonts w:ascii="Times New Roman" w:hAnsi="Times New Roman" w:cs="Times New Roman"/>
          <w:sz w:val="28"/>
          <w:szCs w:val="28"/>
        </w:rPr>
        <w:t>еся сверстники, но имеют индивидуальные, соответствующие их потребностям и во</w:t>
      </w:r>
      <w:r w:rsidRPr="00E3483B">
        <w:rPr>
          <w:rFonts w:ascii="Times New Roman" w:hAnsi="Times New Roman" w:cs="Times New Roman"/>
          <w:sz w:val="28"/>
          <w:szCs w:val="28"/>
        </w:rPr>
        <w:t>з</w:t>
      </w:r>
      <w:r w:rsidRPr="00E3483B">
        <w:rPr>
          <w:rFonts w:ascii="Times New Roman" w:hAnsi="Times New Roman" w:cs="Times New Roman"/>
          <w:sz w:val="28"/>
          <w:szCs w:val="28"/>
        </w:rPr>
        <w:t>можностям учебные цели и обеспечиваются необходимой поддержкой.</w:t>
      </w: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Основной контингент детей логопедической группы, для которой разрабатывалось з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нятие, составляют дети с общим недоразвитием речи (ОНР). Для детей с ОНР хара</w:t>
      </w:r>
      <w:r w:rsidRPr="00E3483B">
        <w:rPr>
          <w:rFonts w:ascii="Times New Roman" w:hAnsi="Times New Roman" w:cs="Times New Roman"/>
          <w:sz w:val="28"/>
          <w:szCs w:val="28"/>
        </w:rPr>
        <w:t>к</w:t>
      </w:r>
      <w:r w:rsidRPr="00E3483B">
        <w:rPr>
          <w:rFonts w:ascii="Times New Roman" w:hAnsi="Times New Roman" w:cs="Times New Roman"/>
          <w:sz w:val="28"/>
          <w:szCs w:val="28"/>
        </w:rPr>
        <w:t xml:space="preserve">терна низкая речевая активность, ограниченность словаря,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гра</w:t>
      </w:r>
      <w:r w:rsidRPr="00E3483B">
        <w:rPr>
          <w:rFonts w:ascii="Times New Roman" w:hAnsi="Times New Roman" w:cs="Times New Roman"/>
          <w:sz w:val="28"/>
          <w:szCs w:val="28"/>
        </w:rPr>
        <w:t>м</w:t>
      </w:r>
      <w:r w:rsidRPr="00E3483B">
        <w:rPr>
          <w:rFonts w:ascii="Times New Roman" w:hAnsi="Times New Roman" w:cs="Times New Roman"/>
          <w:sz w:val="28"/>
          <w:szCs w:val="28"/>
        </w:rPr>
        <w:t>матического строя речи: ошибки словоизменения, словообразования, составления сл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восочетаний и предложений, затруднения при развёрнутом высказывании, что в к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нечном итоге сказывается на социализации этих детей. У большинства детей с тяж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лыми нарушениями речи (ТНР) отмечается недостаточный уровень познавательной активности, низкая работоспособность и недостаточная самостоятельность.</w:t>
      </w:r>
    </w:p>
    <w:p w:rsidR="00D00BE8" w:rsidRPr="00E3483B" w:rsidRDefault="00D00BE8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Логопедическая группа крайне неоднородна по своему составу. В группе есть дети со сложной структурой дефекта, дети с сочетанием дефектов. Н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 xml:space="preserve">редко дети с ОНР имеют ослабленное здоровье, хронические заболевания, проблемы в эмоционально-волевой сфере. Помимо этого в группе часто есть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леворукие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дети, также требующие создания специальных условий, особенно при выполнении графических заданий. Все эти фа</w:t>
      </w:r>
      <w:r w:rsidRPr="00E3483B">
        <w:rPr>
          <w:rFonts w:ascii="Times New Roman" w:hAnsi="Times New Roman" w:cs="Times New Roman"/>
          <w:sz w:val="28"/>
          <w:szCs w:val="28"/>
        </w:rPr>
        <w:t>к</w:t>
      </w:r>
      <w:r w:rsidRPr="00E3483B">
        <w:rPr>
          <w:rFonts w:ascii="Times New Roman" w:hAnsi="Times New Roman" w:cs="Times New Roman"/>
          <w:sz w:val="28"/>
          <w:szCs w:val="28"/>
        </w:rPr>
        <w:t xml:space="preserve">торы должен учитывать учитель-логопед при подготовке занятия.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>                                                 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lastRenderedPageBreak/>
        <w:t>Язык занимает чрезвычайно важное место в развитии ребёнка. Только через родной язык дети входят в окружающую их жизнь. Хорошее знание русского языка необх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димо ребёнку для изучения других предметов, для овладения программой детского с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да, а в последующем – школы. Как сказал С. Джо</w:t>
      </w:r>
      <w:r w:rsidRPr="00E3483B">
        <w:rPr>
          <w:rFonts w:ascii="Times New Roman" w:hAnsi="Times New Roman" w:cs="Times New Roman"/>
          <w:sz w:val="28"/>
          <w:szCs w:val="28"/>
        </w:rPr>
        <w:t>н</w:t>
      </w:r>
      <w:r w:rsidRPr="00E3483B">
        <w:rPr>
          <w:rFonts w:ascii="Times New Roman" w:hAnsi="Times New Roman" w:cs="Times New Roman"/>
          <w:sz w:val="28"/>
          <w:szCs w:val="28"/>
        </w:rPr>
        <w:t>сон: «Язык – одежда мыслей».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Чем внятнее и выразительнее речь, тем легче высказывать свои мысли, тем глубже и богаче возможности познать действительность. Чем совершеннее речь малыша, тем правильнее будут формироваться его взаимоотношения с детьми и взрослыми, т.е. его поведение, а, следовательно, и его личность в целом. Проблема речевого развития д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школьников относится к числу наиболее распространенных и сложных  проблем и имеет первостепенное значение для воспитательной работы.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В современных условиях, когда наблюдается огромный рост детей с речевой патол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гией, эта проблема приобретает </w:t>
      </w:r>
      <w:r w:rsidRPr="00E3483B">
        <w:rPr>
          <w:rFonts w:ascii="Times New Roman" w:hAnsi="Times New Roman" w:cs="Times New Roman"/>
          <w:b/>
          <w:bCs/>
          <w:sz w:val="28"/>
          <w:szCs w:val="28"/>
        </w:rPr>
        <w:t>особую остроту и актуальность</w:t>
      </w:r>
      <w:r w:rsidRPr="00E3483B">
        <w:rPr>
          <w:rFonts w:ascii="Times New Roman" w:hAnsi="Times New Roman" w:cs="Times New Roman"/>
          <w:sz w:val="28"/>
          <w:szCs w:val="28"/>
        </w:rPr>
        <w:t>. По данным стат</w:t>
      </w:r>
      <w:r w:rsidRPr="00E3483B">
        <w:rPr>
          <w:rFonts w:ascii="Times New Roman" w:hAnsi="Times New Roman" w:cs="Times New Roman"/>
          <w:sz w:val="28"/>
          <w:szCs w:val="28"/>
        </w:rPr>
        <w:t>и</w:t>
      </w:r>
      <w:r w:rsidRPr="00E3483B">
        <w:rPr>
          <w:rFonts w:ascii="Times New Roman" w:hAnsi="Times New Roman" w:cs="Times New Roman"/>
          <w:sz w:val="28"/>
          <w:szCs w:val="28"/>
        </w:rPr>
        <w:t>стики наибольшее количество детей с нарушениями речи имеют недоразвитие проце</w:t>
      </w:r>
      <w:r w:rsidRPr="00E3483B">
        <w:rPr>
          <w:rFonts w:ascii="Times New Roman" w:hAnsi="Times New Roman" w:cs="Times New Roman"/>
          <w:sz w:val="28"/>
          <w:szCs w:val="28"/>
        </w:rPr>
        <w:t>с</w:t>
      </w:r>
      <w:r w:rsidRPr="00E3483B">
        <w:rPr>
          <w:rFonts w:ascii="Times New Roman" w:hAnsi="Times New Roman" w:cs="Times New Roman"/>
          <w:sz w:val="28"/>
          <w:szCs w:val="28"/>
        </w:rPr>
        <w:t xml:space="preserve">сов </w:t>
      </w:r>
      <w:proofErr w:type="spellStart"/>
      <w:proofErr w:type="gramStart"/>
      <w:r w:rsidRPr="00E3483B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-буквенного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 xml:space="preserve"> анализа и синтеза, фонематических процессов, т.е. умения ди</w:t>
      </w:r>
      <w:r w:rsidRPr="00E3483B">
        <w:rPr>
          <w:rFonts w:ascii="Times New Roman" w:hAnsi="Times New Roman" w:cs="Times New Roman"/>
          <w:sz w:val="28"/>
          <w:szCs w:val="28"/>
        </w:rPr>
        <w:t>ф</w:t>
      </w:r>
      <w:r w:rsidRPr="00E3483B">
        <w:rPr>
          <w:rFonts w:ascii="Times New Roman" w:hAnsi="Times New Roman" w:cs="Times New Roman"/>
          <w:sz w:val="28"/>
          <w:szCs w:val="28"/>
        </w:rPr>
        <w:t>ференцировать звуки на слух, выделять тот или иной звук из ряда других звуков, в с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ставе слова.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Ривароль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писал: «Язык есть машина, и не следует допускать, чтобы пружины её скрипели». Воспитание у дошкольников любви к родному языку, стремления к пр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вильной, красивой речи  представляет собой сложный и многоплановый процесс предполагающий деятельность всех его объектов и использование педагогами разли</w:t>
      </w:r>
      <w:r w:rsidRPr="00E3483B">
        <w:rPr>
          <w:rFonts w:ascii="Times New Roman" w:hAnsi="Times New Roman" w:cs="Times New Roman"/>
          <w:sz w:val="28"/>
          <w:szCs w:val="28"/>
        </w:rPr>
        <w:t>ч</w:t>
      </w:r>
      <w:r w:rsidRPr="00E3483B">
        <w:rPr>
          <w:rFonts w:ascii="Times New Roman" w:hAnsi="Times New Roman" w:cs="Times New Roman"/>
          <w:sz w:val="28"/>
          <w:szCs w:val="28"/>
        </w:rPr>
        <w:t xml:space="preserve">ных методов и приёмов в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- педагогической работе с детьми.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 Сложно не согласиться со словами С. Д. Довлатова: «Язык н</w:t>
      </w:r>
      <w:r w:rsidR="0067222B">
        <w:rPr>
          <w:rFonts w:ascii="Times New Roman" w:hAnsi="Times New Roman" w:cs="Times New Roman"/>
          <w:sz w:val="28"/>
          <w:szCs w:val="28"/>
        </w:rPr>
        <w:t xml:space="preserve">е может быть плохим или хороши. </w:t>
      </w:r>
      <w:bookmarkStart w:id="0" w:name="_GoBack"/>
      <w:bookmarkEnd w:id="0"/>
      <w:r w:rsidRPr="00E3483B">
        <w:rPr>
          <w:rFonts w:ascii="Times New Roman" w:hAnsi="Times New Roman" w:cs="Times New Roman"/>
          <w:sz w:val="28"/>
          <w:szCs w:val="28"/>
        </w:rPr>
        <w:t xml:space="preserve"> Ведь язык – это только зеркало. То самое зеркало, на которое глупо п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нять». Именно в этой фразе, по моему мнению, точно и емко раскрывается суть пр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блемы, стоящей перед педагогами и логопедами д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школьных учреждений.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Многие педагоги дошкольных образовательных организаций испытывают затрудн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ния в организации работы по коррекции и развитию речи при всём многообразии и обилии методической литературы в данной области.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Поэтому проблема развития грамотной, красивой и правильной речи  дошкольн</w:t>
      </w:r>
      <w:r w:rsidRPr="00E3483B">
        <w:rPr>
          <w:rFonts w:ascii="Times New Roman" w:hAnsi="Times New Roman" w:cs="Times New Roman"/>
          <w:sz w:val="28"/>
          <w:szCs w:val="28"/>
        </w:rPr>
        <w:t>и</w:t>
      </w:r>
      <w:r w:rsidRPr="00E3483B">
        <w:rPr>
          <w:rFonts w:ascii="Times New Roman" w:hAnsi="Times New Roman" w:cs="Times New Roman"/>
          <w:sz w:val="28"/>
          <w:szCs w:val="28"/>
        </w:rPr>
        <w:t>ков  имеет особую </w:t>
      </w:r>
      <w:r w:rsidRPr="00E3483B">
        <w:rPr>
          <w:rFonts w:ascii="Times New Roman" w:hAnsi="Times New Roman" w:cs="Times New Roman"/>
          <w:b/>
          <w:bCs/>
          <w:sz w:val="28"/>
          <w:szCs w:val="28"/>
        </w:rPr>
        <w:t>практическую значимость.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Общепедагогическое и практическое значение проблемы, актуальность работы по ра</w:t>
      </w:r>
      <w:r w:rsidRPr="00E3483B">
        <w:rPr>
          <w:rFonts w:ascii="Times New Roman" w:hAnsi="Times New Roman" w:cs="Times New Roman"/>
          <w:sz w:val="28"/>
          <w:szCs w:val="28"/>
        </w:rPr>
        <w:t>з</w:t>
      </w:r>
      <w:r w:rsidRPr="00E3483B">
        <w:rPr>
          <w:rFonts w:ascii="Times New Roman" w:hAnsi="Times New Roman" w:cs="Times New Roman"/>
          <w:sz w:val="28"/>
          <w:szCs w:val="28"/>
        </w:rPr>
        <w:t>витию речи дошкольников и профессионально личностный интерес, огромная необх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димость ее безотлагательного решения обусловили выбор темы методической разр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 xml:space="preserve">ботки итогового логопедического занятия по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лекс</w:t>
      </w:r>
      <w:r w:rsidRPr="00E3483B">
        <w:rPr>
          <w:rFonts w:ascii="Times New Roman" w:hAnsi="Times New Roman" w:cs="Times New Roman"/>
          <w:sz w:val="28"/>
          <w:szCs w:val="28"/>
        </w:rPr>
        <w:t>и</w:t>
      </w:r>
      <w:r w:rsidRPr="00E3483B">
        <w:rPr>
          <w:rFonts w:ascii="Times New Roman" w:hAnsi="Times New Roman" w:cs="Times New Roman"/>
          <w:sz w:val="28"/>
          <w:szCs w:val="28"/>
        </w:rPr>
        <w:t>ко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>рамматическим категориям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Новизна методической разработки - </w:t>
      </w:r>
      <w:r w:rsidRPr="00E3483B">
        <w:rPr>
          <w:rFonts w:ascii="Times New Roman" w:hAnsi="Times New Roman" w:cs="Times New Roman"/>
          <w:sz w:val="28"/>
          <w:szCs w:val="28"/>
        </w:rPr>
        <w:t xml:space="preserve">формирование грамотной правильной чистой речи, развитие фонематических процессов посредством связи различных областей знаний,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оречевление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всех режимных моментов через использование элементов театр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лизации.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>Цель методической разработки – </w:t>
      </w:r>
      <w:r w:rsidRPr="00E3483B">
        <w:rPr>
          <w:rFonts w:ascii="Times New Roman" w:hAnsi="Times New Roman" w:cs="Times New Roman"/>
          <w:sz w:val="28"/>
          <w:szCs w:val="28"/>
        </w:rPr>
        <w:t>способствование формированию связной правил</w:t>
      </w:r>
      <w:r w:rsidRPr="00E3483B">
        <w:rPr>
          <w:rFonts w:ascii="Times New Roman" w:hAnsi="Times New Roman" w:cs="Times New Roman"/>
          <w:sz w:val="28"/>
          <w:szCs w:val="28"/>
        </w:rPr>
        <w:t>ь</w:t>
      </w:r>
      <w:r w:rsidRPr="00E3483B">
        <w:rPr>
          <w:rFonts w:ascii="Times New Roman" w:hAnsi="Times New Roman" w:cs="Times New Roman"/>
          <w:sz w:val="28"/>
          <w:szCs w:val="28"/>
        </w:rPr>
        <w:t>ной речи, развитию фонематического слуха и восприятия.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В соответствии с целью методической разработки была выдвинута </w:t>
      </w:r>
      <w:r w:rsidRPr="00E3483B">
        <w:rPr>
          <w:rFonts w:ascii="Times New Roman" w:hAnsi="Times New Roman" w:cs="Times New Roman"/>
          <w:b/>
          <w:bCs/>
          <w:sz w:val="28"/>
          <w:szCs w:val="28"/>
        </w:rPr>
        <w:t>гипотеза</w:t>
      </w:r>
      <w:r w:rsidRPr="00E3483B">
        <w:rPr>
          <w:rFonts w:ascii="Times New Roman" w:hAnsi="Times New Roman" w:cs="Times New Roman"/>
          <w:sz w:val="28"/>
          <w:szCs w:val="28"/>
        </w:rPr>
        <w:t>: если о</w:t>
      </w:r>
      <w:r w:rsidRPr="00E3483B">
        <w:rPr>
          <w:rFonts w:ascii="Times New Roman" w:hAnsi="Times New Roman" w:cs="Times New Roman"/>
          <w:sz w:val="28"/>
          <w:szCs w:val="28"/>
        </w:rPr>
        <w:t>р</w:t>
      </w:r>
      <w:r w:rsidRPr="00E3483B">
        <w:rPr>
          <w:rFonts w:ascii="Times New Roman" w:hAnsi="Times New Roman" w:cs="Times New Roman"/>
          <w:sz w:val="28"/>
          <w:szCs w:val="28"/>
        </w:rPr>
        <w:t>ганизовать систематическую работу по развитию грамотной, пр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вильной, чистой речи, по формированию фонематических процессов  д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школьника, используя все режимные моменты любого занятия,  то у него будет формироваться устойчивый интерес к ро</w:t>
      </w:r>
      <w:r w:rsidRPr="00E3483B">
        <w:rPr>
          <w:rFonts w:ascii="Times New Roman" w:hAnsi="Times New Roman" w:cs="Times New Roman"/>
          <w:sz w:val="28"/>
          <w:szCs w:val="28"/>
        </w:rPr>
        <w:t>д</w:t>
      </w:r>
      <w:r w:rsidRPr="00E3483B">
        <w:rPr>
          <w:rFonts w:ascii="Times New Roman" w:hAnsi="Times New Roman" w:cs="Times New Roman"/>
          <w:sz w:val="28"/>
          <w:szCs w:val="28"/>
        </w:rPr>
        <w:t>ному языку и речи в целом.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В соответствии с целью методической разработки и выдвинутой гипотезой были п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ставлены следующие </w:t>
      </w:r>
      <w:r w:rsidRPr="00E3483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E3483B">
        <w:rPr>
          <w:rFonts w:ascii="Times New Roman" w:hAnsi="Times New Roman" w:cs="Times New Roman"/>
          <w:sz w:val="28"/>
          <w:szCs w:val="28"/>
        </w:rPr>
        <w:t>: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·          формирование и развитие связной речи; пополнение, уточнение и а</w:t>
      </w:r>
      <w:r w:rsidRPr="00E3483B">
        <w:rPr>
          <w:rFonts w:ascii="Times New Roman" w:hAnsi="Times New Roman" w:cs="Times New Roman"/>
          <w:sz w:val="28"/>
          <w:szCs w:val="28"/>
        </w:rPr>
        <w:t>к</w:t>
      </w:r>
      <w:r w:rsidRPr="00E3483B">
        <w:rPr>
          <w:rFonts w:ascii="Times New Roman" w:hAnsi="Times New Roman" w:cs="Times New Roman"/>
          <w:sz w:val="28"/>
          <w:szCs w:val="28"/>
        </w:rPr>
        <w:t>тивизация словарного запаса детей по лексической теме в процессе всех режимных моментов; совершенствование грамматического строя речи;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·          развитие фонематического слуха и восприятия, слуховой памяти, анализа и синтеза звукового состава речи;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·          воспитание плавности, длительности выдоха, мягкой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голосоподачи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, интонац</w:t>
      </w:r>
      <w:r w:rsidRPr="00E3483B">
        <w:rPr>
          <w:rFonts w:ascii="Times New Roman" w:hAnsi="Times New Roman" w:cs="Times New Roman"/>
          <w:sz w:val="28"/>
          <w:szCs w:val="28"/>
        </w:rPr>
        <w:t>и</w:t>
      </w:r>
      <w:r w:rsidRPr="00E3483B">
        <w:rPr>
          <w:rFonts w:ascii="Times New Roman" w:hAnsi="Times New Roman" w:cs="Times New Roman"/>
          <w:sz w:val="28"/>
          <w:szCs w:val="28"/>
        </w:rPr>
        <w:t>онной окраски речи, ритмической структуры слов;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·          развитие общей, мелкой, артикуляционной моторики, координации музыки с движением; развитие внимания, памяти, мышления, воображения в игровых упражн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ниях;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 xml:space="preserve">       </w:t>
      </w:r>
      <w:proofErr w:type="spellStart"/>
      <w:r w:rsidRPr="00E3483B">
        <w:rPr>
          <w:rFonts w:ascii="Times New Roman" w:hAnsi="Times New Roman" w:cs="Times New Roman"/>
          <w:b/>
          <w:bCs/>
          <w:sz w:val="28"/>
          <w:szCs w:val="28"/>
        </w:rPr>
        <w:t>Направлениеразвития</w:t>
      </w:r>
      <w:proofErr w:type="spellEnd"/>
      <w:r w:rsidRPr="00E3483B">
        <w:rPr>
          <w:rFonts w:ascii="Times New Roman" w:hAnsi="Times New Roman" w:cs="Times New Roman"/>
          <w:b/>
          <w:bCs/>
          <w:sz w:val="28"/>
          <w:szCs w:val="28"/>
        </w:rPr>
        <w:t xml:space="preserve"> воспитанников – «Речевое развитие»: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развитие всех компонентов устной речи (грамматического строя, лексики, фонетич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ского строя, фонематических процессов)  детей в различных фо</w:t>
      </w:r>
      <w:r w:rsidRPr="00E3483B">
        <w:rPr>
          <w:rFonts w:ascii="Times New Roman" w:hAnsi="Times New Roman" w:cs="Times New Roman"/>
          <w:sz w:val="28"/>
          <w:szCs w:val="28"/>
        </w:rPr>
        <w:t>р</w:t>
      </w:r>
      <w:r w:rsidRPr="00E3483B">
        <w:rPr>
          <w:rFonts w:ascii="Times New Roman" w:hAnsi="Times New Roman" w:cs="Times New Roman"/>
          <w:sz w:val="28"/>
          <w:szCs w:val="28"/>
        </w:rPr>
        <w:t>мах и видах детской деятельности. Профилактика школьной неуспеваемости. Развитие связной речи в ц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 xml:space="preserve">лом, обогащение и уточнение словарного запаса детей. Развитие свободного общения 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 xml:space="preserve"> взрослыми и детьми.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  <w:u w:val="single"/>
        </w:rPr>
        <w:t>В интеграции: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 xml:space="preserve">«Познавательное </w:t>
      </w:r>
      <w:proofErr w:type="spellStart"/>
      <w:r w:rsidRPr="00E3483B">
        <w:rPr>
          <w:rFonts w:ascii="Times New Roman" w:hAnsi="Times New Roman" w:cs="Times New Roman"/>
          <w:b/>
          <w:bCs/>
          <w:sz w:val="28"/>
          <w:szCs w:val="28"/>
        </w:rPr>
        <w:t>развитие»</w:t>
      </w:r>
      <w:proofErr w:type="gramStart"/>
      <w:r w:rsidRPr="00E3483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3483B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>ормирование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целостной картины мира, расширение кругозора детей, познавательной и продуктивной деятельности.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>«Физическое развитие»: </w:t>
      </w:r>
      <w:r w:rsidRPr="00E3483B">
        <w:rPr>
          <w:rFonts w:ascii="Times New Roman" w:hAnsi="Times New Roman" w:cs="Times New Roman"/>
          <w:sz w:val="28"/>
          <w:szCs w:val="28"/>
        </w:rPr>
        <w:t xml:space="preserve">воспитание плавности, длительности выдоха, мягкой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гол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соподачи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, интонационной окраски речи, пальцевой, артикуляционной моторики, по</w:t>
      </w:r>
      <w:r w:rsidRPr="00E3483B">
        <w:rPr>
          <w:rFonts w:ascii="Times New Roman" w:hAnsi="Times New Roman" w:cs="Times New Roman"/>
          <w:sz w:val="28"/>
          <w:szCs w:val="28"/>
        </w:rPr>
        <w:t>д</w:t>
      </w:r>
      <w:r w:rsidRPr="00E3483B">
        <w:rPr>
          <w:rFonts w:ascii="Times New Roman" w:hAnsi="Times New Roman" w:cs="Times New Roman"/>
          <w:sz w:val="28"/>
          <w:szCs w:val="28"/>
        </w:rPr>
        <w:lastRenderedPageBreak/>
        <w:t>бор и использование заданий с частой сменой деятельности, развитие общей мотор</w:t>
      </w:r>
      <w:r w:rsidRPr="00E3483B">
        <w:rPr>
          <w:rFonts w:ascii="Times New Roman" w:hAnsi="Times New Roman" w:cs="Times New Roman"/>
          <w:sz w:val="28"/>
          <w:szCs w:val="28"/>
        </w:rPr>
        <w:t>и</w:t>
      </w:r>
      <w:r w:rsidRPr="00E3483B">
        <w:rPr>
          <w:rFonts w:ascii="Times New Roman" w:hAnsi="Times New Roman" w:cs="Times New Roman"/>
          <w:sz w:val="28"/>
          <w:szCs w:val="28"/>
        </w:rPr>
        <w:t>ки, координации движений.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E3483B">
        <w:rPr>
          <w:rFonts w:ascii="Times New Roman" w:hAnsi="Times New Roman" w:cs="Times New Roman"/>
          <w:b/>
          <w:bCs/>
          <w:sz w:val="28"/>
          <w:szCs w:val="28"/>
        </w:rPr>
        <w:t>«Художественно-эстетическое развитие»:</w:t>
      </w:r>
      <w:r w:rsidRPr="00E3483B">
        <w:rPr>
          <w:rFonts w:ascii="Times New Roman" w:hAnsi="Times New Roman" w:cs="Times New Roman"/>
          <w:sz w:val="28"/>
          <w:szCs w:val="28"/>
        </w:rPr>
        <w:t> связь речевых, танцевальных, музыкал</w:t>
      </w:r>
      <w:r w:rsidRPr="00E3483B">
        <w:rPr>
          <w:rFonts w:ascii="Times New Roman" w:hAnsi="Times New Roman" w:cs="Times New Roman"/>
          <w:sz w:val="28"/>
          <w:szCs w:val="28"/>
        </w:rPr>
        <w:t>ь</w:t>
      </w:r>
      <w:r w:rsidRPr="00E3483B">
        <w:rPr>
          <w:rFonts w:ascii="Times New Roman" w:hAnsi="Times New Roman" w:cs="Times New Roman"/>
          <w:sz w:val="28"/>
          <w:szCs w:val="28"/>
        </w:rPr>
        <w:t>ных упражнений, развитие координации, музыкального слуха, чувства ритма, эстет</w:t>
      </w:r>
      <w:r w:rsidRPr="00E3483B">
        <w:rPr>
          <w:rFonts w:ascii="Times New Roman" w:hAnsi="Times New Roman" w:cs="Times New Roman"/>
          <w:sz w:val="28"/>
          <w:szCs w:val="28"/>
        </w:rPr>
        <w:t>и</w:t>
      </w:r>
      <w:r w:rsidRPr="00E3483B">
        <w:rPr>
          <w:rFonts w:ascii="Times New Roman" w:hAnsi="Times New Roman" w:cs="Times New Roman"/>
          <w:sz w:val="28"/>
          <w:szCs w:val="28"/>
        </w:rPr>
        <w:t>ческого вкуса.</w:t>
      </w:r>
      <w:proofErr w:type="gramEnd"/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>«Социально-коммуникативное развитие»: </w:t>
      </w:r>
      <w:r w:rsidRPr="00E3483B">
        <w:rPr>
          <w:rFonts w:ascii="Times New Roman" w:hAnsi="Times New Roman" w:cs="Times New Roman"/>
          <w:sz w:val="28"/>
          <w:szCs w:val="28"/>
        </w:rPr>
        <w:t>социальная адаптация восп</w:t>
      </w:r>
      <w:r w:rsidRPr="00E3483B">
        <w:rPr>
          <w:rFonts w:ascii="Times New Roman" w:hAnsi="Times New Roman" w:cs="Times New Roman"/>
          <w:sz w:val="28"/>
          <w:szCs w:val="28"/>
        </w:rPr>
        <w:t>и</w:t>
      </w:r>
      <w:r w:rsidRPr="00E3483B">
        <w:rPr>
          <w:rFonts w:ascii="Times New Roman" w:hAnsi="Times New Roman" w:cs="Times New Roman"/>
          <w:sz w:val="28"/>
          <w:szCs w:val="28"/>
        </w:rPr>
        <w:t>танников, развитие игровой деятельности, умения действовать в команде. Формирование чувства любви к родной природе, региональный компонент.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>Ожидаемые результат</w:t>
      </w:r>
      <w:proofErr w:type="gramStart"/>
      <w:r w:rsidRPr="00E3483B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E3483B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 xml:space="preserve"> умение дошкольников пользоваться грамотной, правильно окрашенной речью в ходе любых режимных моментов и при дальнейшем на всех ст</w:t>
      </w:r>
      <w:r w:rsidRPr="00E3483B">
        <w:rPr>
          <w:rFonts w:ascii="Times New Roman" w:hAnsi="Times New Roman" w:cs="Times New Roman"/>
          <w:sz w:val="28"/>
          <w:szCs w:val="28"/>
        </w:rPr>
        <w:t>у</w:t>
      </w:r>
      <w:r w:rsidRPr="00E3483B">
        <w:rPr>
          <w:rFonts w:ascii="Times New Roman" w:hAnsi="Times New Roman" w:cs="Times New Roman"/>
          <w:sz w:val="28"/>
          <w:szCs w:val="28"/>
        </w:rPr>
        <w:t>пенях обучения.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>Область применения</w:t>
      </w:r>
      <w:r w:rsidRPr="00E3483B">
        <w:rPr>
          <w:rFonts w:ascii="Times New Roman" w:hAnsi="Times New Roman" w:cs="Times New Roman"/>
          <w:sz w:val="28"/>
          <w:szCs w:val="28"/>
        </w:rPr>
        <w:t>: методическая разработка может быть интересна для использ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вания в практической деятельности воспитателей дошкольных образовательных орг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низаций (далее – ДОО), учителей-логопедов ДОО, музыкальных руководителей, пед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гогов дополнительного образования, воспитателей групп продлённого дня ОО, педаг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гов коррекционных центров.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 КОНСПЕКТ ЛОГОПЕДИЧЕСКОГО ЗАНЯТИЯ В ПОДГОТОВИТЕЛЬНОЙ ГРУППЕ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«Я ЛЮБЛЮ СВОЮ СЕМЬЮ!»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Предварительная работа: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483B">
        <w:rPr>
          <w:rFonts w:ascii="Times New Roman" w:hAnsi="Times New Roman" w:cs="Times New Roman"/>
          <w:sz w:val="28"/>
          <w:szCs w:val="28"/>
          <w:u w:val="single"/>
        </w:rPr>
        <w:t>1.      Бе</w:t>
      </w:r>
      <w:r w:rsidR="00E3483B" w:rsidRPr="00E3483B">
        <w:rPr>
          <w:rFonts w:ascii="Times New Roman" w:hAnsi="Times New Roman" w:cs="Times New Roman"/>
          <w:sz w:val="28"/>
          <w:szCs w:val="28"/>
          <w:u w:val="single"/>
        </w:rPr>
        <w:t>седа на тему: «Моя семья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483B">
        <w:rPr>
          <w:rFonts w:ascii="Times New Roman" w:hAnsi="Times New Roman" w:cs="Times New Roman"/>
          <w:sz w:val="28"/>
          <w:szCs w:val="28"/>
          <w:u w:val="single"/>
        </w:rPr>
        <w:t>2.      Рассмат</w:t>
      </w:r>
      <w:r w:rsidR="00E3483B" w:rsidRPr="00E3483B">
        <w:rPr>
          <w:rFonts w:ascii="Times New Roman" w:hAnsi="Times New Roman" w:cs="Times New Roman"/>
          <w:sz w:val="28"/>
          <w:szCs w:val="28"/>
          <w:u w:val="single"/>
        </w:rPr>
        <w:t xml:space="preserve">ривание наглядных пособий «Семья», «Когда все дома».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483B">
        <w:rPr>
          <w:rFonts w:ascii="Times New Roman" w:hAnsi="Times New Roman" w:cs="Times New Roman"/>
          <w:sz w:val="28"/>
          <w:szCs w:val="28"/>
          <w:u w:val="single"/>
        </w:rPr>
        <w:t xml:space="preserve">3.      Игры и задания на развитие фонематических процессов, </w:t>
      </w:r>
      <w:proofErr w:type="spellStart"/>
      <w:r w:rsidRPr="00E3483B">
        <w:rPr>
          <w:rFonts w:ascii="Times New Roman" w:hAnsi="Times New Roman" w:cs="Times New Roman"/>
          <w:sz w:val="28"/>
          <w:szCs w:val="28"/>
          <w:u w:val="single"/>
        </w:rPr>
        <w:t>лексико</w:t>
      </w:r>
      <w:proofErr w:type="spellEnd"/>
      <w:r w:rsidRPr="00E3483B">
        <w:rPr>
          <w:rFonts w:ascii="Times New Roman" w:hAnsi="Times New Roman" w:cs="Times New Roman"/>
          <w:sz w:val="28"/>
          <w:szCs w:val="28"/>
          <w:u w:val="single"/>
        </w:rPr>
        <w:t xml:space="preserve"> – грамматич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 xml:space="preserve">ского строя и связной речи: </w:t>
      </w:r>
      <w:proofErr w:type="gramStart"/>
      <w:r w:rsidRPr="00E3483B">
        <w:rPr>
          <w:rFonts w:ascii="Times New Roman" w:hAnsi="Times New Roman" w:cs="Times New Roman"/>
          <w:sz w:val="28"/>
          <w:szCs w:val="28"/>
          <w:u w:val="single"/>
        </w:rPr>
        <w:t>«Доскажи словечко», «Скажи ласково», «Повтори и з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E3483B" w:rsidRPr="00E3483B">
        <w:rPr>
          <w:rFonts w:ascii="Times New Roman" w:hAnsi="Times New Roman" w:cs="Times New Roman"/>
          <w:sz w:val="28"/>
          <w:szCs w:val="28"/>
          <w:u w:val="single"/>
        </w:rPr>
        <w:t>омни», «Без чего не бывает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>», «Подбирай, называй», «Подбери признак», «Скажи наоборот», «Запомни и повтори», «Отгадай з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>гадки».</w:t>
      </w:r>
      <w:proofErr w:type="gramEnd"/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483B">
        <w:rPr>
          <w:rFonts w:ascii="Times New Roman" w:hAnsi="Times New Roman" w:cs="Times New Roman"/>
          <w:sz w:val="28"/>
          <w:szCs w:val="28"/>
          <w:u w:val="single"/>
        </w:rPr>
        <w:t>4.      Упражнения на развитие артикуляционного и дыха</w:t>
      </w:r>
      <w:r w:rsidR="00E3483B" w:rsidRPr="00E3483B">
        <w:rPr>
          <w:rFonts w:ascii="Times New Roman" w:hAnsi="Times New Roman" w:cs="Times New Roman"/>
          <w:sz w:val="28"/>
          <w:szCs w:val="28"/>
          <w:u w:val="single"/>
        </w:rPr>
        <w:t>тельного аппарата.</w:t>
      </w:r>
      <w:r w:rsidRPr="00E3483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483B">
        <w:rPr>
          <w:rFonts w:ascii="Times New Roman" w:hAnsi="Times New Roman" w:cs="Times New Roman"/>
          <w:sz w:val="28"/>
          <w:szCs w:val="28"/>
          <w:u w:val="single"/>
        </w:rPr>
        <w:t>Оборудование и материал к занятию: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- предметные картинки по теме «Семья», коробочки 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 xml:space="preserve"> звуковыми фишками, мяч, ко</w:t>
      </w:r>
      <w:r w:rsidRPr="00E3483B">
        <w:rPr>
          <w:rFonts w:ascii="Times New Roman" w:hAnsi="Times New Roman" w:cs="Times New Roman"/>
          <w:sz w:val="28"/>
          <w:szCs w:val="28"/>
        </w:rPr>
        <w:t>н</w:t>
      </w:r>
      <w:r w:rsidRPr="00E3483B">
        <w:rPr>
          <w:rFonts w:ascii="Times New Roman" w:hAnsi="Times New Roman" w:cs="Times New Roman"/>
          <w:sz w:val="28"/>
          <w:szCs w:val="28"/>
        </w:rPr>
        <w:t>верты с разрезными картинками, запись песни «Улыбка», костюмы зайчихи и зайчо</w:t>
      </w:r>
      <w:r w:rsidRPr="00E3483B">
        <w:rPr>
          <w:rFonts w:ascii="Times New Roman" w:hAnsi="Times New Roman" w:cs="Times New Roman"/>
          <w:sz w:val="28"/>
          <w:szCs w:val="28"/>
        </w:rPr>
        <w:t>н</w:t>
      </w:r>
      <w:r w:rsidRPr="00E3483B">
        <w:rPr>
          <w:rFonts w:ascii="Times New Roman" w:hAnsi="Times New Roman" w:cs="Times New Roman"/>
          <w:sz w:val="28"/>
          <w:szCs w:val="28"/>
        </w:rPr>
        <w:t>ка.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E3483B" w:rsidP="00E348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483B">
        <w:rPr>
          <w:rFonts w:ascii="Times New Roman" w:hAnsi="Times New Roman" w:cs="Times New Roman"/>
          <w:sz w:val="28"/>
          <w:szCs w:val="28"/>
          <w:u w:val="single"/>
        </w:rPr>
        <w:t>Ход НОД</w:t>
      </w:r>
      <w:r w:rsidR="004D51D7" w:rsidRPr="00E3483B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Логопед: - Ребята, давайте встанем в круг и поздороваемся друг с другом.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Игра «Ласковые имена».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Дети и логопед стоят в кругу. Педагог первый называет ребенка, который стоит около него, ласково по имени, приветствуя его. Затем предлагает каждому по кругу, приве</w:t>
      </w:r>
      <w:r w:rsidRPr="00E3483B">
        <w:rPr>
          <w:rFonts w:ascii="Times New Roman" w:hAnsi="Times New Roman" w:cs="Times New Roman"/>
          <w:sz w:val="28"/>
          <w:szCs w:val="28"/>
        </w:rPr>
        <w:t>т</w:t>
      </w:r>
      <w:r w:rsidRPr="00E3483B">
        <w:rPr>
          <w:rFonts w:ascii="Times New Roman" w:hAnsi="Times New Roman" w:cs="Times New Roman"/>
          <w:sz w:val="28"/>
          <w:szCs w:val="28"/>
        </w:rPr>
        <w:t>ствуя, называть друг друга  ласково.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Звучит музыка «Поделись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улыбкою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своей».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Игра «Улыбка».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Дети и логопед стоят в кругу.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Дети и педагог стоят в кругу. Педагог говорит: « А вы хотели бы поделиться своей улыбкой?». Затем предлагает детям по очереди улыбнуться друг другу и гостям.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Появляется зайчонок.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- Кто это к нам пришел? Посмотрите, ребята, какой он?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- Грустный, печальный, испуганный, расстроенный, беззащитный.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- Давайте  спросим, как его зовут и что же с ним случилось. Может, его кто-то его обидел?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Зайчонок: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- Меня зовут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. Я потерял свою маму, 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 xml:space="preserve"> помогите мне её найти.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Педагог: - А какая она – твоя мама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? -  …</w:t>
      </w:r>
      <w:proofErr w:type="gramEnd"/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- А у наших ребят тоже есть мамы. Для каждого его мама самая-самая! Какие у вас мамы - расскажите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Ушастику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lastRenderedPageBreak/>
        <w:t>Дети составляют словесные портреты своих мам, подбирая прилагательные.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, а как тебя ласково называет твоя мама?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Зайчонок: - Ребята, а как вас ваши мамы называют?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Игра «Ласковые имена».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Цель:  умение образовывать существительные с уменьшительно-ласкательными су</w:t>
      </w:r>
      <w:r w:rsidRPr="00E3483B">
        <w:rPr>
          <w:rFonts w:ascii="Times New Roman" w:hAnsi="Times New Roman" w:cs="Times New Roman"/>
          <w:sz w:val="28"/>
          <w:szCs w:val="28"/>
        </w:rPr>
        <w:t>ф</w:t>
      </w:r>
      <w:r w:rsidRPr="00E3483B">
        <w:rPr>
          <w:rFonts w:ascii="Times New Roman" w:hAnsi="Times New Roman" w:cs="Times New Roman"/>
          <w:sz w:val="28"/>
          <w:szCs w:val="28"/>
        </w:rPr>
        <w:t>фиксами.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Каждому ребенку предлагается рассказать всем, как его дома называет мама.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А кто назвал больше всех?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Педагог: -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, а как зовут твою маму?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А дети хотят, чтобы ты отгадал, как зовут их мам по зашифрованным схемам.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Игра  «Имя моей мамы».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     Цель: развитие навыков слогового и звукового анализа и синтеза.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     Материал: фишки для обозначения звуков.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     Педагог  предлагает каждому ребенку сказать шепотом, как зовут его маму, 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пр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хлопать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 xml:space="preserve"> и определить, сколько слогов в имени мамы и выложить имя звуковыми фи</w:t>
      </w:r>
      <w:r w:rsidRPr="00E3483B">
        <w:rPr>
          <w:rFonts w:ascii="Times New Roman" w:hAnsi="Times New Roman" w:cs="Times New Roman"/>
          <w:sz w:val="28"/>
          <w:szCs w:val="28"/>
        </w:rPr>
        <w:t>ш</w:t>
      </w:r>
      <w:r w:rsidRPr="00E3483B">
        <w:rPr>
          <w:rFonts w:ascii="Times New Roman" w:hAnsi="Times New Roman" w:cs="Times New Roman"/>
          <w:sz w:val="28"/>
          <w:szCs w:val="28"/>
        </w:rPr>
        <w:t xml:space="preserve">ками. А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угадывает имена мам, а дети помогают ему.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    Педагог: - А у меня тут картинки перепутались. Давайте их расставим пр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 xml:space="preserve">вильно, а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проверит.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Игра «Чьи это вещи?».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Цель: формировать умение образовывать притяжательные прилагательные с помощью суффиксов.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lastRenderedPageBreak/>
        <w:t>Материал: картинки с изображением членов семьи и их вещи.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Педагог предлагает каждому ребенку взять картинку и соотнести её с членом семьи: дедушкина газета, мамины сапоги…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Педагог: - А ты,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, хочешь с нами поиграть в интересную игру?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Игра «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 xml:space="preserve"> что умеет делать?».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Цель: закрепить названия членов семьи, развивать зрительную память, па</w:t>
      </w:r>
      <w:r w:rsidRPr="00E3483B">
        <w:rPr>
          <w:rFonts w:ascii="Times New Roman" w:hAnsi="Times New Roman" w:cs="Times New Roman"/>
          <w:sz w:val="28"/>
          <w:szCs w:val="28"/>
        </w:rPr>
        <w:t>н</w:t>
      </w:r>
      <w:r w:rsidRPr="00E3483B">
        <w:rPr>
          <w:rFonts w:ascii="Times New Roman" w:hAnsi="Times New Roman" w:cs="Times New Roman"/>
          <w:sz w:val="28"/>
          <w:szCs w:val="28"/>
        </w:rPr>
        <w:t>томимику и мимику лица.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Педагог предлагает по очереди каждому ребенку показать характерные действия как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 xml:space="preserve">го – либо члена семьи (например, мама моет посуду), остальные дети и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- уг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дывают.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Педагог: - А теперь, ребята,  интересная игра-соревнование. А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ты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>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, следи, кто быстрее из ребят соберет портреты членов семьи.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Игра «Составь портрет».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Цель: закрепить зрительное восприятие, умение составлять целое из частей, развивать мелкую моторику рук, связную речь – описательный рассказ по картине.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Материал: разрезные картинки.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Педагог и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предлагают детям как можно быстрее собрать разрезные картинки и потом другим описать, что у них получилось.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 xml:space="preserve">Педагог: - А теперь давайте поиграем с мячом в игру «Скажи наоборот». </w:t>
      </w: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>, ты хочешь быть водящим в этой игре?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Игра « Скажи наоборот».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Цель: закреплять умение подбирать антонимы, ловкость, быстроту реакции.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Материал: мяч.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 предлагает детям прилагательные по теме «Семья», а </w:t>
      </w:r>
      <w:proofErr w:type="gramStart"/>
      <w:r w:rsidRPr="00E3483B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E3483B">
        <w:rPr>
          <w:rFonts w:ascii="Times New Roman" w:hAnsi="Times New Roman" w:cs="Times New Roman"/>
          <w:sz w:val="28"/>
          <w:szCs w:val="28"/>
        </w:rPr>
        <w:t xml:space="preserve">  ловя мяч, по оч</w:t>
      </w:r>
      <w:r w:rsidRPr="00E3483B">
        <w:rPr>
          <w:rFonts w:ascii="Times New Roman" w:hAnsi="Times New Roman" w:cs="Times New Roman"/>
          <w:sz w:val="28"/>
          <w:szCs w:val="28"/>
        </w:rPr>
        <w:t>е</w:t>
      </w:r>
      <w:r w:rsidRPr="00E3483B">
        <w:rPr>
          <w:rFonts w:ascii="Times New Roman" w:hAnsi="Times New Roman" w:cs="Times New Roman"/>
          <w:sz w:val="28"/>
          <w:szCs w:val="28"/>
        </w:rPr>
        <w:t>реди подбирают  к ним антонимы.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lastRenderedPageBreak/>
        <w:t>Стук в дверь. Появляется Зайчиха.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- Здравствуйте, ребята! А вы не видели моего сыночка? Он убежал от меня и потеря</w:t>
      </w:r>
      <w:r w:rsidRPr="00E3483B">
        <w:rPr>
          <w:rFonts w:ascii="Times New Roman" w:hAnsi="Times New Roman" w:cs="Times New Roman"/>
          <w:sz w:val="28"/>
          <w:szCs w:val="28"/>
        </w:rPr>
        <w:t>л</w:t>
      </w:r>
      <w:r w:rsidRPr="00E3483B">
        <w:rPr>
          <w:rFonts w:ascii="Times New Roman" w:hAnsi="Times New Roman" w:cs="Times New Roman"/>
          <w:sz w:val="28"/>
          <w:szCs w:val="28"/>
        </w:rPr>
        <w:t>ся. Ах, вот он! Спасибо, ребята, что позаботились о нем. Вот вам за это угощение!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483B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E3483B">
        <w:rPr>
          <w:rFonts w:ascii="Times New Roman" w:hAnsi="Times New Roman" w:cs="Times New Roman"/>
          <w:sz w:val="28"/>
          <w:szCs w:val="28"/>
        </w:rPr>
        <w:t xml:space="preserve">: - Мне очень понравилось в детском саду! До свидания, ребята! 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Педагог: - Ребята, а дома вы вместе с родителями нарисуйте или сделайте поделку на тему «Наша дружная семья!». Мы сделаем выставку работ в нашей группе.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483B" w:rsidRPr="00E3483B" w:rsidRDefault="00E3483B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b/>
          <w:bCs/>
          <w:sz w:val="28"/>
          <w:szCs w:val="28"/>
        </w:rPr>
        <w:t>   ЗАКЛЮЧЕНИЕ</w:t>
      </w:r>
    </w:p>
    <w:p w:rsidR="00E3483B" w:rsidRPr="00E3483B" w:rsidRDefault="00E3483B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Представленная методическая разработка помогает педагогу проводить работу по данному направлению разнообразно и интересно для воспитанников, при этом испол</w:t>
      </w:r>
      <w:r w:rsidRPr="00E3483B">
        <w:rPr>
          <w:rFonts w:ascii="Times New Roman" w:hAnsi="Times New Roman" w:cs="Times New Roman"/>
          <w:sz w:val="28"/>
          <w:szCs w:val="28"/>
        </w:rPr>
        <w:t>ь</w:t>
      </w:r>
      <w:r w:rsidRPr="00E3483B">
        <w:rPr>
          <w:rFonts w:ascii="Times New Roman" w:hAnsi="Times New Roman" w:cs="Times New Roman"/>
          <w:sz w:val="28"/>
          <w:szCs w:val="28"/>
        </w:rPr>
        <w:t>зование нетрадиционной формы НОД позволяет ребятам з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крепить и запомнить всех членов семьи, ориентироваться в родственных связях, что для детей с речевыми нар</w:t>
      </w:r>
      <w:r w:rsidRPr="00E3483B">
        <w:rPr>
          <w:rFonts w:ascii="Times New Roman" w:hAnsi="Times New Roman" w:cs="Times New Roman"/>
          <w:sz w:val="28"/>
          <w:szCs w:val="28"/>
        </w:rPr>
        <w:t>у</w:t>
      </w:r>
      <w:r w:rsidRPr="00E3483B">
        <w:rPr>
          <w:rFonts w:ascii="Times New Roman" w:hAnsi="Times New Roman" w:cs="Times New Roman"/>
          <w:sz w:val="28"/>
          <w:szCs w:val="28"/>
        </w:rPr>
        <w:t>шениями является наиболее трудным. Разнообразие заданий позволяет взросл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му  формировать у детей  как зрительный образ семьи  и семейных отношений, так и  содержательный аспект знаний о ней. Также позволяет в различных формах раб</w:t>
      </w:r>
      <w:r w:rsidRPr="00E3483B">
        <w:rPr>
          <w:rFonts w:ascii="Times New Roman" w:hAnsi="Times New Roman" w:cs="Times New Roman"/>
          <w:sz w:val="28"/>
          <w:szCs w:val="28"/>
        </w:rPr>
        <w:t>о</w:t>
      </w:r>
      <w:r w:rsidRPr="00E3483B">
        <w:rPr>
          <w:rFonts w:ascii="Times New Roman" w:hAnsi="Times New Roman" w:cs="Times New Roman"/>
          <w:sz w:val="28"/>
          <w:szCs w:val="28"/>
        </w:rPr>
        <w:t>тать над качеством речи в целом. Коррекционная  работа по развитию речи продолж</w:t>
      </w:r>
      <w:r w:rsidRPr="00E3483B">
        <w:rPr>
          <w:rFonts w:ascii="Times New Roman" w:hAnsi="Times New Roman" w:cs="Times New Roman"/>
          <w:sz w:val="28"/>
          <w:szCs w:val="28"/>
        </w:rPr>
        <w:t>а</w:t>
      </w:r>
      <w:r w:rsidRPr="00E3483B">
        <w:rPr>
          <w:rFonts w:ascii="Times New Roman" w:hAnsi="Times New Roman" w:cs="Times New Roman"/>
          <w:sz w:val="28"/>
          <w:szCs w:val="28"/>
        </w:rPr>
        <w:t>ется.</w:t>
      </w:r>
    </w:p>
    <w:p w:rsidR="00E3483B" w:rsidRPr="00E3483B" w:rsidRDefault="00E3483B" w:rsidP="00E3483B">
      <w:pPr>
        <w:jc w:val="both"/>
        <w:rPr>
          <w:rFonts w:ascii="Times New Roman" w:hAnsi="Times New Roman" w:cs="Times New Roman"/>
          <w:sz w:val="28"/>
          <w:szCs w:val="28"/>
        </w:rPr>
      </w:pPr>
      <w:r w:rsidRPr="00E3483B">
        <w:rPr>
          <w:rFonts w:ascii="Times New Roman" w:hAnsi="Times New Roman" w:cs="Times New Roman"/>
          <w:sz w:val="28"/>
          <w:szCs w:val="28"/>
        </w:rPr>
        <w:t> </w:t>
      </w:r>
    </w:p>
    <w:p w:rsidR="00220D12" w:rsidRPr="00220D12" w:rsidRDefault="00220D12" w:rsidP="00220D12">
      <w:pPr>
        <w:jc w:val="both"/>
        <w:rPr>
          <w:rFonts w:ascii="Times New Roman" w:hAnsi="Times New Roman" w:cs="Times New Roman"/>
          <w:sz w:val="28"/>
          <w:szCs w:val="28"/>
        </w:rPr>
      </w:pPr>
      <w:r w:rsidRPr="00220D12">
        <w:rPr>
          <w:rFonts w:ascii="Times New Roman" w:hAnsi="Times New Roman" w:cs="Times New Roman"/>
          <w:sz w:val="28"/>
          <w:szCs w:val="28"/>
        </w:rPr>
        <w:t>   </w:t>
      </w:r>
      <w:r w:rsidRPr="00220D12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220D12" w:rsidRPr="00220D12" w:rsidRDefault="00220D12" w:rsidP="00220D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20D12">
        <w:rPr>
          <w:rFonts w:ascii="Times New Roman" w:hAnsi="Times New Roman" w:cs="Times New Roman"/>
          <w:sz w:val="28"/>
          <w:szCs w:val="28"/>
        </w:rPr>
        <w:t> Козырева, О. А. Формирование лексико-грамматических средств языка и развитие связной речи. Старшая группа специальных (коррекционных) дошкольных образов</w:t>
      </w:r>
      <w:r w:rsidRPr="00220D12">
        <w:rPr>
          <w:rFonts w:ascii="Times New Roman" w:hAnsi="Times New Roman" w:cs="Times New Roman"/>
          <w:sz w:val="28"/>
          <w:szCs w:val="28"/>
        </w:rPr>
        <w:t>а</w:t>
      </w:r>
      <w:r w:rsidRPr="00220D12">
        <w:rPr>
          <w:rFonts w:ascii="Times New Roman" w:hAnsi="Times New Roman" w:cs="Times New Roman"/>
          <w:sz w:val="28"/>
          <w:szCs w:val="28"/>
        </w:rPr>
        <w:t xml:space="preserve">тельных учреждений. Пособие для логопеда / О.А. Козырева, Н.Б. Борисова. - М.: </w:t>
      </w:r>
      <w:proofErr w:type="spellStart"/>
      <w:r w:rsidRPr="00220D12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220D12">
        <w:rPr>
          <w:rFonts w:ascii="Times New Roman" w:hAnsi="Times New Roman" w:cs="Times New Roman"/>
          <w:sz w:val="28"/>
          <w:szCs w:val="28"/>
        </w:rPr>
        <w:t>, 2016. - 120 c.</w:t>
      </w:r>
    </w:p>
    <w:p w:rsidR="00220D12" w:rsidRPr="00220D12" w:rsidRDefault="00220D12" w:rsidP="00220D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20D12">
        <w:rPr>
          <w:rFonts w:ascii="Times New Roman" w:hAnsi="Times New Roman" w:cs="Times New Roman"/>
          <w:sz w:val="28"/>
          <w:szCs w:val="28"/>
        </w:rPr>
        <w:t xml:space="preserve">.     </w:t>
      </w:r>
      <w:proofErr w:type="spellStart"/>
      <w:r w:rsidRPr="00220D12">
        <w:rPr>
          <w:rFonts w:ascii="Times New Roman" w:hAnsi="Times New Roman" w:cs="Times New Roman"/>
          <w:sz w:val="28"/>
          <w:szCs w:val="28"/>
        </w:rPr>
        <w:t>Курмаева</w:t>
      </w:r>
      <w:proofErr w:type="spellEnd"/>
      <w:r w:rsidRPr="00220D12">
        <w:rPr>
          <w:rFonts w:ascii="Times New Roman" w:hAnsi="Times New Roman" w:cs="Times New Roman"/>
          <w:sz w:val="28"/>
          <w:szCs w:val="28"/>
        </w:rPr>
        <w:t xml:space="preserve"> Э.Ф.  </w:t>
      </w:r>
      <w:proofErr w:type="spellStart"/>
      <w:r w:rsidRPr="00220D12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220D12">
        <w:rPr>
          <w:rFonts w:ascii="Times New Roman" w:hAnsi="Times New Roman" w:cs="Times New Roman"/>
          <w:sz w:val="28"/>
          <w:szCs w:val="28"/>
        </w:rPr>
        <w:t xml:space="preserve"> – логопедическая работа с детьми 5 – 7 лет. – Во</w:t>
      </w:r>
      <w:r w:rsidRPr="00220D12">
        <w:rPr>
          <w:rFonts w:ascii="Times New Roman" w:hAnsi="Times New Roman" w:cs="Times New Roman"/>
          <w:sz w:val="28"/>
          <w:szCs w:val="28"/>
        </w:rPr>
        <w:t>л</w:t>
      </w:r>
      <w:r w:rsidRPr="00220D12">
        <w:rPr>
          <w:rFonts w:ascii="Times New Roman" w:hAnsi="Times New Roman" w:cs="Times New Roman"/>
          <w:sz w:val="28"/>
          <w:szCs w:val="28"/>
        </w:rPr>
        <w:t>гоград: Учитель, 2015. – 191 с.</w:t>
      </w:r>
    </w:p>
    <w:p w:rsidR="00220D12" w:rsidRPr="00220D12" w:rsidRDefault="00220D12" w:rsidP="00220D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20D12">
        <w:rPr>
          <w:rFonts w:ascii="Times New Roman" w:hAnsi="Times New Roman" w:cs="Times New Roman"/>
          <w:sz w:val="28"/>
          <w:szCs w:val="28"/>
        </w:rPr>
        <w:t xml:space="preserve">.     Ткаченко Т.А. Мелкая моторика. Гимнастика для пальчиков. М.: </w:t>
      </w:r>
      <w:proofErr w:type="spellStart"/>
      <w:r w:rsidRPr="00220D12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220D12">
        <w:rPr>
          <w:rFonts w:ascii="Times New Roman" w:hAnsi="Times New Roman" w:cs="Times New Roman"/>
          <w:sz w:val="28"/>
          <w:szCs w:val="28"/>
        </w:rPr>
        <w:t>, 2014. – 104 с.</w:t>
      </w:r>
    </w:p>
    <w:p w:rsidR="00220D12" w:rsidRPr="00220D12" w:rsidRDefault="00220D12" w:rsidP="00220D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20D12">
        <w:rPr>
          <w:rFonts w:ascii="Times New Roman" w:hAnsi="Times New Roman" w:cs="Times New Roman"/>
          <w:sz w:val="28"/>
          <w:szCs w:val="28"/>
        </w:rPr>
        <w:t>.     Филичева Т. Б., Туманова Т. В. Дети с фонетико-фонематическим нед</w:t>
      </w:r>
      <w:r w:rsidRPr="00220D12">
        <w:rPr>
          <w:rFonts w:ascii="Times New Roman" w:hAnsi="Times New Roman" w:cs="Times New Roman"/>
          <w:sz w:val="28"/>
          <w:szCs w:val="28"/>
        </w:rPr>
        <w:t>о</w:t>
      </w:r>
      <w:r w:rsidRPr="00220D12">
        <w:rPr>
          <w:rFonts w:ascii="Times New Roman" w:hAnsi="Times New Roman" w:cs="Times New Roman"/>
          <w:sz w:val="28"/>
          <w:szCs w:val="28"/>
        </w:rPr>
        <w:t>развитием. Воспитание и обучение. Учебно-методическое пособие для лог</w:t>
      </w:r>
      <w:r w:rsidRPr="00220D12">
        <w:rPr>
          <w:rFonts w:ascii="Times New Roman" w:hAnsi="Times New Roman" w:cs="Times New Roman"/>
          <w:sz w:val="28"/>
          <w:szCs w:val="28"/>
        </w:rPr>
        <w:t>о</w:t>
      </w:r>
      <w:r w:rsidRPr="00220D12">
        <w:rPr>
          <w:rFonts w:ascii="Times New Roman" w:hAnsi="Times New Roman" w:cs="Times New Roman"/>
          <w:sz w:val="28"/>
          <w:szCs w:val="28"/>
        </w:rPr>
        <w:t>педов и воспитателей. - М.: ГНОМ и Д, 2013. - 80 с.</w:t>
      </w:r>
    </w:p>
    <w:p w:rsidR="00220D12" w:rsidRPr="00220D12" w:rsidRDefault="00220D12" w:rsidP="00220D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20D12">
        <w:rPr>
          <w:rFonts w:ascii="Times New Roman" w:hAnsi="Times New Roman" w:cs="Times New Roman"/>
          <w:sz w:val="28"/>
          <w:szCs w:val="28"/>
        </w:rPr>
        <w:t>.     Филичева Т. Б., Туманова Т. В. Дети с общим недоразвитием речи. Во</w:t>
      </w:r>
      <w:r w:rsidRPr="00220D12">
        <w:rPr>
          <w:rFonts w:ascii="Times New Roman" w:hAnsi="Times New Roman" w:cs="Times New Roman"/>
          <w:sz w:val="28"/>
          <w:szCs w:val="28"/>
        </w:rPr>
        <w:t>с</w:t>
      </w:r>
      <w:r w:rsidRPr="00220D12">
        <w:rPr>
          <w:rFonts w:ascii="Times New Roman" w:hAnsi="Times New Roman" w:cs="Times New Roman"/>
          <w:sz w:val="28"/>
          <w:szCs w:val="28"/>
        </w:rPr>
        <w:t>питание и обучение. Учебно-методическое пособие для логопедов и воспит</w:t>
      </w:r>
      <w:r w:rsidRPr="00220D12">
        <w:rPr>
          <w:rFonts w:ascii="Times New Roman" w:hAnsi="Times New Roman" w:cs="Times New Roman"/>
          <w:sz w:val="28"/>
          <w:szCs w:val="28"/>
        </w:rPr>
        <w:t>а</w:t>
      </w:r>
      <w:r w:rsidRPr="00220D12">
        <w:rPr>
          <w:rFonts w:ascii="Times New Roman" w:hAnsi="Times New Roman" w:cs="Times New Roman"/>
          <w:sz w:val="28"/>
          <w:szCs w:val="28"/>
        </w:rPr>
        <w:t>телей. - М.: ГНОМ и Д, 2013. - 80 с.</w:t>
      </w:r>
    </w:p>
    <w:p w:rsidR="00220D12" w:rsidRPr="00220D12" w:rsidRDefault="00220D12" w:rsidP="00220D12">
      <w:pPr>
        <w:jc w:val="both"/>
        <w:rPr>
          <w:rFonts w:ascii="Times New Roman" w:hAnsi="Times New Roman" w:cs="Times New Roman"/>
          <w:sz w:val="28"/>
          <w:szCs w:val="28"/>
        </w:rPr>
      </w:pPr>
      <w:r w:rsidRPr="00220D12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E3483B" w:rsidRDefault="004D51D7" w:rsidP="00E34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4D51D7" w:rsidRPr="004D51D7" w:rsidRDefault="004D51D7" w:rsidP="004D5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51D7">
        <w:rPr>
          <w:rFonts w:ascii="Times New Roman" w:hAnsi="Times New Roman" w:cs="Times New Roman"/>
          <w:sz w:val="28"/>
          <w:szCs w:val="28"/>
        </w:rPr>
        <w:t> </w:t>
      </w: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D00BE8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0BE8" w:rsidRPr="00C80F4B" w:rsidRDefault="00D00BE8" w:rsidP="00D00BE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00BE8" w:rsidRPr="00C80F4B" w:rsidSect="006722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F4B"/>
    <w:rsid w:val="00220D12"/>
    <w:rsid w:val="00305E47"/>
    <w:rsid w:val="004D51D7"/>
    <w:rsid w:val="0067222B"/>
    <w:rsid w:val="006C1F1C"/>
    <w:rsid w:val="00C80F4B"/>
    <w:rsid w:val="00D00BE8"/>
    <w:rsid w:val="00D111CC"/>
    <w:rsid w:val="00D20102"/>
    <w:rsid w:val="00E3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0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11</Pages>
  <Words>2148</Words>
  <Characters>12244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2018-10-25T14:00:00Z</dcterms:created>
  <dcterms:modified xsi:type="dcterms:W3CDTF">2019-02-11T14:33:00Z</dcterms:modified>
</cp:coreProperties>
</file>