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23" w:rsidRDefault="00440023"/>
    <w:p w:rsidR="00C2025E" w:rsidRDefault="00C2025E" w:rsidP="00C2025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2025E" w:rsidRP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2025E">
        <w:rPr>
          <w:rFonts w:ascii="Times New Roman" w:hAnsi="Times New Roman" w:cs="Times New Roman"/>
          <w:b/>
          <w:sz w:val="44"/>
          <w:szCs w:val="44"/>
        </w:rPr>
        <w:t>Представление</w:t>
      </w:r>
    </w:p>
    <w:p w:rsid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25E">
        <w:rPr>
          <w:rFonts w:ascii="Times New Roman" w:hAnsi="Times New Roman" w:cs="Times New Roman"/>
          <w:b/>
          <w:sz w:val="40"/>
          <w:szCs w:val="40"/>
        </w:rPr>
        <w:t xml:space="preserve">проектов художественного  оформления </w:t>
      </w:r>
    </w:p>
    <w:p w:rsidR="00C2025E" w:rsidRP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25E">
        <w:rPr>
          <w:rFonts w:ascii="Times New Roman" w:hAnsi="Times New Roman" w:cs="Times New Roman"/>
          <w:b/>
          <w:sz w:val="40"/>
          <w:szCs w:val="40"/>
        </w:rPr>
        <w:t>интерьеров детских игровых площадок</w:t>
      </w:r>
    </w:p>
    <w:p w:rsid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25E">
        <w:rPr>
          <w:rFonts w:ascii="Times New Roman" w:hAnsi="Times New Roman" w:cs="Times New Roman"/>
          <w:b/>
          <w:sz w:val="40"/>
          <w:szCs w:val="40"/>
        </w:rPr>
        <w:t xml:space="preserve">Учащимися художественного отделения  </w:t>
      </w:r>
    </w:p>
    <w:p w:rsid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25E">
        <w:rPr>
          <w:rFonts w:ascii="Times New Roman" w:hAnsi="Times New Roman" w:cs="Times New Roman"/>
          <w:b/>
          <w:sz w:val="40"/>
          <w:szCs w:val="40"/>
        </w:rPr>
        <w:t>МАУ ДО</w:t>
      </w:r>
      <w:bookmarkStart w:id="0" w:name="_GoBack"/>
      <w:bookmarkEnd w:id="0"/>
      <w:r w:rsidRPr="00C2025E">
        <w:rPr>
          <w:rFonts w:ascii="Times New Roman" w:hAnsi="Times New Roman" w:cs="Times New Roman"/>
          <w:b/>
          <w:sz w:val="40"/>
          <w:szCs w:val="40"/>
        </w:rPr>
        <w:t xml:space="preserve"> «ДШИ №5</w:t>
      </w:r>
      <w:r w:rsidR="00064E30">
        <w:rPr>
          <w:rFonts w:ascii="Times New Roman" w:hAnsi="Times New Roman" w:cs="Times New Roman"/>
          <w:b/>
          <w:sz w:val="40"/>
          <w:szCs w:val="40"/>
        </w:rPr>
        <w:t>»</w:t>
      </w:r>
      <w:r w:rsidRPr="00C2025E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C2025E">
        <w:rPr>
          <w:rFonts w:ascii="Times New Roman" w:hAnsi="Times New Roman" w:cs="Times New Roman"/>
          <w:b/>
          <w:sz w:val="40"/>
          <w:szCs w:val="40"/>
        </w:rPr>
        <w:t>г</w:t>
      </w:r>
      <w:proofErr w:type="gramStart"/>
      <w:r w:rsidRPr="00C2025E">
        <w:rPr>
          <w:rFonts w:ascii="Times New Roman" w:hAnsi="Times New Roman" w:cs="Times New Roman"/>
          <w:b/>
          <w:sz w:val="40"/>
          <w:szCs w:val="40"/>
        </w:rPr>
        <w:t>.О</w:t>
      </w:r>
      <w:proofErr w:type="gramEnd"/>
      <w:r w:rsidRPr="00C2025E">
        <w:rPr>
          <w:rFonts w:ascii="Times New Roman" w:hAnsi="Times New Roman" w:cs="Times New Roman"/>
          <w:b/>
          <w:sz w:val="40"/>
          <w:szCs w:val="40"/>
        </w:rPr>
        <w:t>рска</w:t>
      </w:r>
      <w:proofErr w:type="spellEnd"/>
    </w:p>
    <w:p w:rsid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025E">
        <w:rPr>
          <w:rFonts w:ascii="Times New Roman" w:hAnsi="Times New Roman" w:cs="Times New Roman"/>
          <w:b/>
          <w:sz w:val="40"/>
          <w:szCs w:val="40"/>
        </w:rPr>
        <w:t>под руководством Губа Ю.И.</w:t>
      </w:r>
    </w:p>
    <w:p w:rsidR="00C2025E" w:rsidRDefault="00C2025E" w:rsidP="00C2025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2025E" w:rsidRDefault="00C2025E" w:rsidP="00C2025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2015</w:t>
      </w:r>
    </w:p>
    <w:p w:rsidR="0013609E" w:rsidRPr="004C11A8" w:rsidRDefault="00C2025E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lastRenderedPageBreak/>
        <w:t xml:space="preserve">Современное образование требует повышение качества образования, совершенствование методов обучения и воспитания,  продуктивного использования новых образовательных технологий, транслирования в педагогических коллективах опыта практических результатов своей профессиональной деятельности, в том числе экспериментальной и инновационной. </w:t>
      </w:r>
    </w:p>
    <w:p w:rsidR="0013609E" w:rsidRPr="004C11A8" w:rsidRDefault="00175310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>Поэтому современный педагог ищет новые методы и формы работы с детьми. Желая дать детям не только теоретические знания, но и практические навыки начальной профессиональной деятельности. Учит применять приобретенные на уроках навыки в реальной жизни, позволяя почувствовать себя настоящим художником, труд которого приносит пользу и радость окружающим людям.</w:t>
      </w:r>
    </w:p>
    <w:p w:rsidR="00C2025E" w:rsidRPr="004C11A8" w:rsidRDefault="00175310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 Такие ребята крепко встают на выбранный путь, почувствовав в себе творческий потенциал и уверенность в своих силах. Реализовывая свои знания и идеи не только в стенах класса и на ограниченном формате листа, но в больших социальных проектах.</w:t>
      </w:r>
      <w:r w:rsidR="0013609E" w:rsidRPr="004C11A8">
        <w:rPr>
          <w:rFonts w:ascii="Times New Roman" w:hAnsi="Times New Roman" w:cs="Times New Roman"/>
          <w:sz w:val="30"/>
          <w:szCs w:val="30"/>
        </w:rPr>
        <w:t xml:space="preserve"> Также т</w:t>
      </w:r>
      <w:r w:rsidRPr="004C11A8">
        <w:rPr>
          <w:rFonts w:ascii="Times New Roman" w:hAnsi="Times New Roman" w:cs="Times New Roman"/>
          <w:sz w:val="30"/>
          <w:szCs w:val="30"/>
        </w:rPr>
        <w:t>акие проекты позволяют транслировать свой опыт учителя в другие педагогические коллективы, ломая сложившиеся стереотипы классного обучения и вдохновляя коллег по художественному классу на новые идеи</w:t>
      </w:r>
      <w:r w:rsidR="0013609E" w:rsidRPr="004C11A8">
        <w:rPr>
          <w:rFonts w:ascii="Times New Roman" w:hAnsi="Times New Roman" w:cs="Times New Roman"/>
          <w:sz w:val="30"/>
          <w:szCs w:val="30"/>
        </w:rPr>
        <w:t xml:space="preserve"> по совершенствованию методов обучения.</w:t>
      </w:r>
    </w:p>
    <w:p w:rsidR="004C11A8" w:rsidRDefault="0013609E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Взяться за такое творчество помог случай, заказчики сами искали нас, обращаясь за профессиональной помощью. </w:t>
      </w:r>
    </w:p>
    <w:p w:rsidR="004C11A8" w:rsidRDefault="0013609E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>Конечно, колоссальная ответственность ложиться на плечи педагога: придумать идею, выполнить эскизы</w:t>
      </w:r>
      <w:r w:rsidR="004C11A8">
        <w:rPr>
          <w:rFonts w:ascii="Times New Roman" w:hAnsi="Times New Roman" w:cs="Times New Roman"/>
          <w:sz w:val="30"/>
          <w:szCs w:val="30"/>
        </w:rPr>
        <w:t xml:space="preserve"> (для ребят старшего возраста это может быть дополнительной самостоятельной задачей</w:t>
      </w:r>
      <w:r w:rsidR="00480FD5">
        <w:rPr>
          <w:rFonts w:ascii="Times New Roman" w:hAnsi="Times New Roman" w:cs="Times New Roman"/>
          <w:sz w:val="30"/>
          <w:szCs w:val="30"/>
        </w:rPr>
        <w:t>)</w:t>
      </w:r>
      <w:r w:rsidRPr="004C11A8">
        <w:rPr>
          <w:rFonts w:ascii="Times New Roman" w:hAnsi="Times New Roman" w:cs="Times New Roman"/>
          <w:sz w:val="30"/>
          <w:szCs w:val="30"/>
        </w:rPr>
        <w:t xml:space="preserve">, рассчитать количество материалов и </w:t>
      </w:r>
      <w:r w:rsidR="00480FD5" w:rsidRPr="004C11A8">
        <w:rPr>
          <w:rFonts w:ascii="Times New Roman" w:hAnsi="Times New Roman" w:cs="Times New Roman"/>
          <w:sz w:val="30"/>
          <w:szCs w:val="30"/>
        </w:rPr>
        <w:t>наконец,</w:t>
      </w:r>
      <w:r w:rsidRPr="004C11A8">
        <w:rPr>
          <w:rFonts w:ascii="Times New Roman" w:hAnsi="Times New Roman" w:cs="Times New Roman"/>
          <w:sz w:val="30"/>
          <w:szCs w:val="30"/>
        </w:rPr>
        <w:t xml:space="preserve"> организовать деятельность детей таким образом, чтобы каждый выполнял работу по силам, учился работать в команде, не остался неохваченным творческой деятельностью. По ходу работы возникают новые идеи у ребят и к ним нужно обязательно прислушаться и помочь в реализации.</w:t>
      </w:r>
    </w:p>
    <w:p w:rsidR="0013609E" w:rsidRDefault="0013609E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 </w:t>
      </w:r>
      <w:r w:rsidR="001F6A33" w:rsidRPr="004C11A8">
        <w:rPr>
          <w:rFonts w:ascii="Times New Roman" w:hAnsi="Times New Roman" w:cs="Times New Roman"/>
          <w:sz w:val="30"/>
          <w:szCs w:val="30"/>
        </w:rPr>
        <w:t>Здесь воспитывается и аккуратность и дисциплина и терпение и возможность научиться работать с новыми инструментами и материалами.  Массу новых навыков, знаний и впечатлений получают учащиеся. Обширное поле для решения воспитательных задач.  Коллектив детей очень сплачивается</w:t>
      </w:r>
      <w:proofErr w:type="gramStart"/>
      <w:r w:rsidR="001F6A33" w:rsidRPr="004C11A8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1F6A33" w:rsidRPr="004C11A8">
        <w:rPr>
          <w:rFonts w:ascii="Times New Roman" w:hAnsi="Times New Roman" w:cs="Times New Roman"/>
          <w:sz w:val="30"/>
          <w:szCs w:val="30"/>
        </w:rPr>
        <w:t xml:space="preserve"> что идет на пользу дальнейшему учебному процессу. И конечно, как приятно ребятам приходить в действующее кафе или санаторий и видеть плоды своей деятельности, становиться объектом уважения и восхищения окружающих людей, чувствуя себя настоящим мастером-художником.</w:t>
      </w:r>
    </w:p>
    <w:p w:rsidR="00480FD5" w:rsidRPr="004C11A8" w:rsidRDefault="00480FD5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1F6A33" w:rsidRPr="004C11A8" w:rsidRDefault="001F6A33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За четыре года мы с ребятами выполнили оформление двух объектов, были и ещё предложения, но это забирает много времени и сил и может помешать освоению основной школьной программы. Поэтому, работа </w:t>
      </w:r>
      <w:r w:rsidR="004C11A8" w:rsidRPr="004C11A8">
        <w:rPr>
          <w:rFonts w:ascii="Times New Roman" w:hAnsi="Times New Roman" w:cs="Times New Roman"/>
          <w:sz w:val="30"/>
          <w:szCs w:val="30"/>
        </w:rPr>
        <w:t>по оформлению носит ознакомительный характер и даёт учащимся начальный опыт профориентации.</w:t>
      </w:r>
    </w:p>
    <w:p w:rsidR="004C11A8" w:rsidRPr="004C11A8" w:rsidRDefault="004C11A8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>Первый объект – развлекательный центр для детей «</w:t>
      </w:r>
      <w:proofErr w:type="spellStart"/>
      <w:r w:rsidRPr="004C11A8">
        <w:rPr>
          <w:rFonts w:ascii="Times New Roman" w:hAnsi="Times New Roman" w:cs="Times New Roman"/>
          <w:sz w:val="30"/>
          <w:szCs w:val="30"/>
        </w:rPr>
        <w:t>Карлсон</w:t>
      </w:r>
      <w:proofErr w:type="spellEnd"/>
      <w:r w:rsidRPr="004C11A8">
        <w:rPr>
          <w:rFonts w:ascii="Times New Roman" w:hAnsi="Times New Roman" w:cs="Times New Roman"/>
          <w:sz w:val="30"/>
          <w:szCs w:val="30"/>
        </w:rPr>
        <w:t xml:space="preserve">», </w:t>
      </w:r>
      <w:proofErr w:type="gramStart"/>
      <w:r w:rsidRPr="004C11A8">
        <w:rPr>
          <w:rFonts w:ascii="Times New Roman" w:hAnsi="Times New Roman" w:cs="Times New Roman"/>
          <w:sz w:val="30"/>
          <w:szCs w:val="30"/>
        </w:rPr>
        <w:t>кстати</w:t>
      </w:r>
      <w:proofErr w:type="gramEnd"/>
      <w:r w:rsidRPr="004C11A8">
        <w:rPr>
          <w:rFonts w:ascii="Times New Roman" w:hAnsi="Times New Roman" w:cs="Times New Roman"/>
          <w:sz w:val="30"/>
          <w:szCs w:val="30"/>
        </w:rPr>
        <w:t xml:space="preserve"> первый в городе. Общая площадь росписи составила около 100 кв.м. над ней трудилось три педагога и порядка 60 учащихся. Роспись была выполнена за 8 дней.</w:t>
      </w:r>
    </w:p>
    <w:p w:rsidR="004C11A8" w:rsidRPr="004C11A8" w:rsidRDefault="004C11A8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Второй объект – детская игровая комната в санатории-профилактории станции Орск. Общая площадь росписи 20 </w:t>
      </w:r>
      <w:proofErr w:type="spellStart"/>
      <w:r w:rsidRPr="004C11A8">
        <w:rPr>
          <w:rFonts w:ascii="Times New Roman" w:hAnsi="Times New Roman" w:cs="Times New Roman"/>
          <w:sz w:val="30"/>
          <w:szCs w:val="30"/>
        </w:rPr>
        <w:t>м.кв</w:t>
      </w:r>
      <w:proofErr w:type="spellEnd"/>
      <w:r w:rsidRPr="004C11A8">
        <w:rPr>
          <w:rFonts w:ascii="Times New Roman" w:hAnsi="Times New Roman" w:cs="Times New Roman"/>
          <w:sz w:val="30"/>
          <w:szCs w:val="30"/>
        </w:rPr>
        <w:t>. Над ней трудились 12 детей и педагог Губа Ю.И. Выполнили за 6 дней.</w:t>
      </w:r>
    </w:p>
    <w:p w:rsidR="004C11A8" w:rsidRDefault="004C11A8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4C11A8">
        <w:rPr>
          <w:rFonts w:ascii="Times New Roman" w:hAnsi="Times New Roman" w:cs="Times New Roman"/>
          <w:sz w:val="30"/>
          <w:szCs w:val="30"/>
        </w:rPr>
        <w:t xml:space="preserve">А теперь более подробно о каждом </w:t>
      </w:r>
      <w:r w:rsidR="00480FD5" w:rsidRPr="004C11A8">
        <w:rPr>
          <w:rFonts w:ascii="Times New Roman" w:hAnsi="Times New Roman" w:cs="Times New Roman"/>
          <w:sz w:val="30"/>
          <w:szCs w:val="30"/>
        </w:rPr>
        <w:t>проекте</w:t>
      </w:r>
      <w:r w:rsidRPr="004C11A8">
        <w:rPr>
          <w:rFonts w:ascii="Times New Roman" w:hAnsi="Times New Roman" w:cs="Times New Roman"/>
          <w:sz w:val="30"/>
          <w:szCs w:val="30"/>
        </w:rPr>
        <w:t>.</w:t>
      </w:r>
    </w:p>
    <w:p w:rsidR="00480FD5" w:rsidRDefault="00480FD5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480FD5" w:rsidRDefault="00480FD5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480FD5" w:rsidRDefault="00480FD5" w:rsidP="004C11A8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B73322" w:rsidRPr="00B73322" w:rsidRDefault="00B73322" w:rsidP="00B7332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B73322">
        <w:rPr>
          <w:rFonts w:ascii="Times New Roman" w:eastAsia="Calibri" w:hAnsi="Times New Roman" w:cs="Times New Roman"/>
          <w:b/>
          <w:sz w:val="28"/>
          <w:szCs w:val="28"/>
        </w:rPr>
        <w:t>Оформлена игровая зона в детском кафе «</w:t>
      </w:r>
      <w:proofErr w:type="spellStart"/>
      <w:r w:rsidRPr="00B73322">
        <w:rPr>
          <w:rFonts w:ascii="Times New Roman" w:eastAsia="Calibri" w:hAnsi="Times New Roman" w:cs="Times New Roman"/>
          <w:b/>
          <w:sz w:val="28"/>
          <w:szCs w:val="28"/>
        </w:rPr>
        <w:t>Карлсон</w:t>
      </w:r>
      <w:proofErr w:type="spellEnd"/>
      <w:r w:rsidRPr="00B73322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proofErr w:type="spellStart"/>
      <w:r w:rsidRPr="00B73322">
        <w:rPr>
          <w:rFonts w:ascii="Times New Roman" w:eastAsia="Calibri" w:hAnsi="Times New Roman" w:cs="Times New Roman"/>
          <w:b/>
          <w:sz w:val="28"/>
          <w:szCs w:val="28"/>
        </w:rPr>
        <w:t>т.ц</w:t>
      </w:r>
      <w:proofErr w:type="spellEnd"/>
      <w:r w:rsidRPr="00B73322">
        <w:rPr>
          <w:rFonts w:ascii="Times New Roman" w:eastAsia="Calibri" w:hAnsi="Times New Roman" w:cs="Times New Roman"/>
          <w:b/>
          <w:sz w:val="28"/>
          <w:szCs w:val="28"/>
        </w:rPr>
        <w:t>. «Яшма»</w:t>
      </w:r>
    </w:p>
    <w:p w:rsidR="00B73322" w:rsidRPr="00B73322" w:rsidRDefault="00B73322" w:rsidP="00B7332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73322">
        <w:rPr>
          <w:rFonts w:ascii="Times New Roman" w:eastAsia="Calibri" w:hAnsi="Times New Roman" w:cs="Times New Roman"/>
          <w:sz w:val="28"/>
          <w:szCs w:val="28"/>
        </w:rPr>
        <w:t>Площадь помещения 200кв.м.</w:t>
      </w:r>
    </w:p>
    <w:p w:rsidR="00B73322" w:rsidRPr="00B73322" w:rsidRDefault="00B73322" w:rsidP="00B7332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73322">
        <w:rPr>
          <w:rFonts w:ascii="Times New Roman" w:eastAsia="Calibri" w:hAnsi="Times New Roman" w:cs="Times New Roman"/>
          <w:sz w:val="28"/>
          <w:szCs w:val="28"/>
        </w:rPr>
        <w:t>Социальный городской проект</w:t>
      </w:r>
    </w:p>
    <w:p w:rsidR="00B73322" w:rsidRPr="00B73322" w:rsidRDefault="00B73322" w:rsidP="00B7332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73322">
        <w:rPr>
          <w:rFonts w:ascii="Times New Roman" w:eastAsia="Calibri" w:hAnsi="Times New Roman" w:cs="Times New Roman"/>
          <w:sz w:val="28"/>
          <w:szCs w:val="28"/>
        </w:rPr>
        <w:t xml:space="preserve">Согласно основной идее заказчиков в лице администрации 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т.ц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>. Яшма был создан дизайн-проект по теме «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 xml:space="preserve">». После подготовки материалов и предварительной окраски стен, преподаватели и ребята активно включились в работу. Интерьер по проекту был разбит на три зоны: город, дом Малыша  и чердачок 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Карлсона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 xml:space="preserve">, за каждую зону была ответственна одна из трех групп художников. Работа была сложной, приходилось работать даже на лесах, нужно было освоить необычную технику нанесения красок: губкам и валиками, для передачи стилистики мультфильма. Несмотря на разный возраст и художественный уровень  детей удалось сохранить единство рисунков и стиля. </w:t>
      </w:r>
    </w:p>
    <w:p w:rsidR="00B73322" w:rsidRPr="00B73322" w:rsidRDefault="00B73322" w:rsidP="00B7332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B73322">
        <w:rPr>
          <w:rFonts w:ascii="Times New Roman" w:eastAsia="Calibri" w:hAnsi="Times New Roman" w:cs="Times New Roman"/>
          <w:sz w:val="28"/>
          <w:szCs w:val="28"/>
        </w:rPr>
        <w:t>При оформлении интерьера игровой зоны детского кафе «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>» были решены следующие художественные задачи: колористическое зонирование пространства, активное использование дизайнерских методов и приемов при формировании среды. Прочтение темы «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 xml:space="preserve">», при  сохранении стилистики произведения </w:t>
      </w:r>
      <w:proofErr w:type="spellStart"/>
      <w:r w:rsidRPr="00B73322">
        <w:rPr>
          <w:rFonts w:ascii="Times New Roman" w:eastAsia="Calibri" w:hAnsi="Times New Roman" w:cs="Times New Roman"/>
          <w:sz w:val="28"/>
          <w:szCs w:val="28"/>
        </w:rPr>
        <w:t>А.Линдгрен</w:t>
      </w:r>
      <w:proofErr w:type="spellEnd"/>
      <w:r w:rsidRPr="00B7332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</w:p>
    <w:p w:rsidR="00B73322" w:rsidRPr="00B73322" w:rsidRDefault="00B73322" w:rsidP="00B73322">
      <w:pP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B7332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Оформление детского кафе «Карлсон» </w:t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DACB754" wp14:editId="4601E882">
            <wp:extent cx="5263515" cy="3947795"/>
            <wp:effectExtent l="0" t="0" r="0" b="0"/>
            <wp:docPr id="1" name="Рисунок 1" descr="IMG_0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1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94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t>Игровая зона кафе</w:t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24198A5" wp14:editId="3989CE7B">
            <wp:extent cx="5352415" cy="4014470"/>
            <wp:effectExtent l="0" t="0" r="635" b="5080"/>
            <wp:docPr id="4" name="Рисунок 4" descr="IMG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0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401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t>Мастера волшебной кисти</w:t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6C304AB" wp14:editId="329718F8">
            <wp:extent cx="5352415" cy="3992245"/>
            <wp:effectExtent l="0" t="0" r="635" b="8255"/>
            <wp:docPr id="19" name="Рисунок 19" descr="C:\Documents and Settings\user\Мои документы\Юлина работа\сайт ДШИ№5\ЯШМА у Карлсона\IMG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user\Мои документы\Юлина работа\сайт ДШИ№5\ЯШМА у Карлсона\IMG_00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t>Идет процесс росписи стен</w:t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9A5BDE1" wp14:editId="16724E23">
            <wp:extent cx="5441950" cy="4058920"/>
            <wp:effectExtent l="0" t="0" r="6350" b="0"/>
            <wp:docPr id="20" name="Рисунок 20" descr="IMG_1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69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405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A2C4FAF" wp14:editId="50F9C48A">
            <wp:extent cx="5553075" cy="4170680"/>
            <wp:effectExtent l="0" t="0" r="9525" b="1270"/>
            <wp:docPr id="21" name="Рисунок 21" descr="C:\Documents and Settings\user\Мои документы\Юлина работа\сайт ДШИ№5\ЯШМА у Карлсона\IMG_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Documents and Settings\user\Мои документы\Юлина работа\сайт ДШИ№5\ЯШМА у Карлсона\IMG_0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17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  <w:noProof/>
          <w:lang w:eastAsia="ru-RU"/>
        </w:rPr>
      </w:pPr>
      <w:r w:rsidRPr="00B73322">
        <w:rPr>
          <w:rFonts w:ascii="Calibri" w:eastAsia="Calibri" w:hAnsi="Calibri" w:cs="Times New Roman"/>
          <w:noProof/>
          <w:lang w:eastAsia="ru-RU"/>
        </w:rPr>
        <w:t>«Интересные решения»</w:t>
      </w:r>
    </w:p>
    <w:p w:rsidR="00B73322" w:rsidRPr="00B73322" w:rsidRDefault="00B73322" w:rsidP="00B73322">
      <w:pPr>
        <w:rPr>
          <w:rFonts w:ascii="Calibri" w:eastAsia="Calibri" w:hAnsi="Calibri" w:cs="Times New Roman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8F5C56A" wp14:editId="27A340D6">
            <wp:extent cx="5427973" cy="4075564"/>
            <wp:effectExtent l="0" t="0" r="1905" b="1270"/>
            <wp:docPr id="22" name="Рисунок 22" descr="C:\Users\1\Desktop\Филармония\Карлсон-Яшма\IMG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Филармония\Карлсон-Яшма\IMG_0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168" cy="408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</w:rPr>
      </w:pPr>
    </w:p>
    <w:p w:rsidR="00B73322" w:rsidRPr="00B73322" w:rsidRDefault="00B73322" w:rsidP="00B73322">
      <w:pPr>
        <w:rPr>
          <w:rFonts w:ascii="Calibri" w:eastAsia="Calibri" w:hAnsi="Calibri" w:cs="Times New Roman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CFB169A" wp14:editId="079EE904">
            <wp:extent cx="5620215" cy="4219907"/>
            <wp:effectExtent l="0" t="0" r="0" b="0"/>
            <wp:docPr id="24" name="Рисунок 24" descr="C:\Users\1\Desktop\Филармония\Карлсон-Яшма\IMG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Филармония\Карлсон-Яшма\IMG_00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567" cy="423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Pr="00B73322" w:rsidRDefault="00B73322" w:rsidP="00B73322">
      <w:pPr>
        <w:rPr>
          <w:rFonts w:ascii="Calibri" w:eastAsia="Calibri" w:hAnsi="Calibri" w:cs="Times New Roman"/>
        </w:rPr>
      </w:pP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65DF479" wp14:editId="0D78C4BD">
            <wp:extent cx="5940425" cy="4460336"/>
            <wp:effectExtent l="0" t="0" r="3175" b="0"/>
            <wp:docPr id="25" name="Рисунок 25" descr="C:\Users\1\Documents\ФОТО\ЯШМА у Карлсона\IMG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ocuments\ФОТО\ЯШМА у Карлсона\IMG_00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D204705" wp14:editId="0A518C25">
            <wp:extent cx="2973265" cy="3969113"/>
            <wp:effectExtent l="0" t="0" r="0" b="0"/>
            <wp:docPr id="26" name="Рисунок 26" descr="C:\Users\1\Documents\ФОТО\ЯШМА у Карлсона\IMG_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ocuments\ФОТО\ЯШМА у Карлсона\IMG_17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55" cy="396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3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7332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57A2EB2" wp14:editId="6B5E58E6">
            <wp:extent cx="2880255" cy="3836020"/>
            <wp:effectExtent l="0" t="0" r="0" b="0"/>
            <wp:docPr id="27" name="Рисунок 27" descr="C:\Users\1\Documents\ФОТО\ЯШМА у Карлсона\IMG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ocuments\ФОТО\ЯШМА у Карлсона\IMG_00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255" cy="383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322" w:rsidRDefault="00B73322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A738DD" wp14:editId="333D3F6B">
            <wp:extent cx="5941285" cy="8764859"/>
            <wp:effectExtent l="0" t="0" r="2540" b="0"/>
            <wp:docPr id="39" name="Рисунок 39" descr="C:\Users\1\Desktop\Флешка CANON\135___02\IMG_1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лешка CANON\135___02\IMG_13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AF6586" wp14:editId="0AD6A67E">
            <wp:extent cx="5940425" cy="7916538"/>
            <wp:effectExtent l="0" t="0" r="3175" b="8890"/>
            <wp:docPr id="40" name="Рисунок 40" descr="C:\Users\1\Desktop\Флешка CANON\135___02\IMG_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лешка CANON\135___02\IMG_13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323" w:rsidRDefault="00CA5323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0FD5" w:rsidRPr="00480FD5" w:rsidRDefault="00480FD5" w:rsidP="00480F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0FD5">
        <w:rPr>
          <w:rFonts w:ascii="Times New Roman" w:hAnsi="Times New Roman" w:cs="Times New Roman"/>
          <w:b/>
          <w:sz w:val="36"/>
          <w:szCs w:val="36"/>
        </w:rPr>
        <w:t xml:space="preserve">Оформление детской игровой  комнаты  в </w:t>
      </w:r>
      <w:r>
        <w:rPr>
          <w:rFonts w:ascii="Times New Roman" w:hAnsi="Times New Roman" w:cs="Times New Roman"/>
          <w:b/>
          <w:sz w:val="36"/>
          <w:szCs w:val="36"/>
        </w:rPr>
        <w:t>п</w:t>
      </w:r>
      <w:r w:rsidRPr="00480FD5">
        <w:rPr>
          <w:rFonts w:ascii="Times New Roman" w:hAnsi="Times New Roman" w:cs="Times New Roman"/>
          <w:b/>
          <w:sz w:val="36"/>
          <w:szCs w:val="36"/>
        </w:rPr>
        <w:t>рофилактории «Евразия»</w:t>
      </w:r>
    </w:p>
    <w:p w:rsidR="00480FD5" w:rsidRDefault="00480FD5" w:rsidP="00480FD5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480FD5">
        <w:rPr>
          <w:rFonts w:ascii="Times New Roman" w:hAnsi="Times New Roman" w:cs="Times New Roman"/>
          <w:b/>
          <w:sz w:val="36"/>
          <w:szCs w:val="36"/>
        </w:rPr>
        <w:t>учащимися 5 класса преподавателя Губа Ю.И.</w:t>
      </w:r>
    </w:p>
    <w:p w:rsidR="00480FD5" w:rsidRDefault="00480FD5" w:rsidP="00480FD5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 wp14:anchorId="5B492A81" wp14:editId="20F07BF2">
            <wp:extent cx="5940425" cy="2903855"/>
            <wp:effectExtent l="0" t="0" r="3175" b="0"/>
            <wp:docPr id="2" name="Рисунок 2" descr="C:\Users\1\Desktop\Documents\Documents\14-15 год\профилакторий\проф печать\IMG_6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ocuments\Documents\14-15 год\профилакторий\проф печать\IMG_61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FD5" w:rsidRDefault="00480FD5" w:rsidP="00480FD5">
      <w:pPr>
        <w:rPr>
          <w:rFonts w:ascii="Times New Roman" w:hAnsi="Times New Roman" w:cs="Times New Roman"/>
          <w:sz w:val="28"/>
          <w:szCs w:val="28"/>
        </w:rPr>
      </w:pPr>
      <w:r w:rsidRPr="00433C89">
        <w:rPr>
          <w:rFonts w:ascii="Times New Roman" w:hAnsi="Times New Roman" w:cs="Times New Roman"/>
          <w:sz w:val="28"/>
          <w:szCs w:val="28"/>
        </w:rPr>
        <w:t>Рабочий эскиз и готовый вариант</w:t>
      </w:r>
      <w:r>
        <w:rPr>
          <w:rFonts w:ascii="Times New Roman" w:hAnsi="Times New Roman" w:cs="Times New Roman"/>
          <w:sz w:val="28"/>
          <w:szCs w:val="28"/>
        </w:rPr>
        <w:t xml:space="preserve"> росписи детской игровой комнаты</w:t>
      </w:r>
    </w:p>
    <w:p w:rsidR="00990BE0" w:rsidRDefault="00DB41AE" w:rsidP="001360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54700" cy="4351466"/>
            <wp:effectExtent l="0" t="0" r="0" b="0"/>
            <wp:docPr id="8" name="Рисунок 8" descr="C:\Users\1\Desktop\Documents\Documents\КАТЕГОРИЯ\методическая работа Губа\IMG_2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Documents\Documents\КАТЕГОРИЯ\методическая работа Губа\IMG_286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569" cy="435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E0" w:rsidRDefault="00990BE0" w:rsidP="001360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администрации Орского профилактория «Евразия» поступило предложение  в адрес ДШИ№5, а именно художественного отделения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просьбой выполнить художественное оформление детской игровой комнаты. Учащиеся и преподаватели имели хороший опыт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дизайно</w:t>
      </w:r>
      <w:proofErr w:type="spellEnd"/>
      <w:r>
        <w:rPr>
          <w:rFonts w:ascii="Times New Roman" w:hAnsi="Times New Roman" w:cs="Times New Roman"/>
          <w:sz w:val="28"/>
          <w:szCs w:val="28"/>
        </w:rPr>
        <w:t>-оформительской работы и приняли предложение. Заказчики поставили перед художниками следующие задачи: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Сюжеты для росписи должны быть добрыми, взятыми из известных мультфильмов,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-Персонажи и окружение должны быть интересны и девочкам и мальчикам.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обсуждения, решили остановить свой выбор на персонажах известного Диснеевского мультфильма «Белоснежка и семь гномов»,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без Белоснежки, чтобы не уклониться в «девичью» тему. 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 эскиз росписи, формат которой задала стена размером 6 на 3 м. Фигурки гномов расположили в нижней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более тесного визуального контакта детей с героями.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гномы задействованы в различных сценах, их настроение передает все оттенки эмоций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бурной радости до абсолютного покоя и меланхолии, сцены наполнены  деталями, интересными для рассматривания и активизации познавательной деятельности детей младшего возраста. Так же тщательно продуман пейзаж, плановость создает ощущения погружения в композицию. В целом сюжет росписи задуман так, чтобы войдя в комнату, ребёнок  «попадал в сказку».</w:t>
      </w:r>
    </w:p>
    <w:p w:rsidR="00990BE0" w:rsidRDefault="00990BE0" w:rsidP="00990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работы – нанесение карандашного рисунка, разметка стены.</w:t>
      </w:r>
    </w:p>
    <w:p w:rsidR="00990BE0" w:rsidRDefault="00990BE0" w:rsidP="00990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 – работа над крупными планами, общее изображение объектов</w:t>
      </w:r>
    </w:p>
    <w:p w:rsidR="00990BE0" w:rsidRDefault="00990BE0" w:rsidP="00990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этап – детализация и  обобщение, самый ответственный и трудоемкий. </w:t>
      </w:r>
    </w:p>
    <w:p w:rsidR="00990BE0" w:rsidRDefault="00990BE0" w:rsidP="00990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BE0" w:rsidRDefault="00990BE0" w:rsidP="00990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всеми этапами процесса учащиеся отлично справились, под руководством педагога Губа Ю.И.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проявили удивительное усердие и творческий подход к работе, реализовали полученные  в процессе обучения в школе умения и навыки, были ответственны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Прекрасно работали в команде. Особенно следует отметить работу Аксеновой Кристины, Боженко Дарьи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Косолаповой Дарьи, Хаустова Романа,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Стяжкиной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Виктории, Рогоза Елизаветы , Гордеева Павла и других учащихся  пятых классов. Наиболее активные юные художники получили благодарственные письма от руководства профилактория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Евра</w:t>
      </w:r>
      <w:proofErr w:type="spellEnd"/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работы»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C42394" wp14:editId="0695A700">
            <wp:extent cx="5975498" cy="4484000"/>
            <wp:effectExtent l="0" t="0" r="6350" b="0"/>
            <wp:docPr id="6" name="Рисунок 6" descr="C:\Users\1\Desktop\Documents\Documents\14-15 год\профилакторий\проф печать\IMG_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Documents\Documents\14-15 год\профилакторий\проф печать\IMG_04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50" cy="448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346136" wp14:editId="12822B46">
            <wp:extent cx="3253563" cy="4335785"/>
            <wp:effectExtent l="0" t="0" r="4445" b="7620"/>
            <wp:docPr id="9" name="Рисунок 9" descr="C:\Users\1\Desktop\Documents\Documents\14-15 год\профилакторий\проф печать\IMG_0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Documents\Documents\14-15 год\профилакторий\проф печать\IMG_04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473" cy="434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«Работает команда»</w:t>
      </w:r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C2E5B6" wp14:editId="1DF34352">
            <wp:extent cx="5717320" cy="4290266"/>
            <wp:effectExtent l="0" t="0" r="0" b="0"/>
            <wp:docPr id="10" name="Рисунок 10" descr="C:\Users\1\Desktop\Documents\Documents\14-15 год\профилакторий\проф печать\IMG_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Documents\Documents\14-15 год\профилакторий\проф печать\IMG_04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230" cy="42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6A7037" wp14:editId="465FB623">
            <wp:extent cx="5710197" cy="4284920"/>
            <wp:effectExtent l="0" t="0" r="5080" b="1905"/>
            <wp:docPr id="11" name="Рисунок 11" descr="C:\Users\1\Desktop\Documents\Documents\14-15 год\профилакторий\проф печать\IMG_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Documents\Documents\14-15 год\профилакторий\проф печать\IMG_04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043" cy="428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«Часть росписи»</w:t>
      </w:r>
    </w:p>
    <w:p w:rsidR="00990BE0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B337B" wp14:editId="5452DC8F">
            <wp:extent cx="5738536" cy="4306186"/>
            <wp:effectExtent l="0" t="0" r="0" b="0"/>
            <wp:docPr id="12" name="Рисунок 12" descr="C:\Users\1\Desktop\Documents\Documents\14-15 год\профилакторий\проф печать\IMG_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Documents\Documents\14-15 год\профилакторий\проф печать\IMG_04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183" cy="431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E442DA" wp14:editId="14E56410">
            <wp:extent cx="5738537" cy="4306186"/>
            <wp:effectExtent l="0" t="0" r="0" b="0"/>
            <wp:docPr id="13" name="Рисунок 13" descr="C:\Users\1\Desktop\Documents\Documents\14-15 год\профилакторий\проф печать\IMG_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ocuments\Documents\14-15 год\профилакторий\проф печать\IMG_042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217" cy="431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3C7C80" wp14:editId="0E81074E">
            <wp:extent cx="3638042" cy="4848447"/>
            <wp:effectExtent l="0" t="0" r="635" b="9525"/>
            <wp:docPr id="14" name="Рисунок 14" descr="C:\Users\1\Desktop\Documents\Documents\14-15 год\профилакторий\проф печать\hULlIYfub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Documents\Documents\14-15 год\профилакторий\проф печать\hULlIYfubqs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201" cy="484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«Детализация»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01F5C9" wp14:editId="713EC734">
            <wp:extent cx="5044553" cy="3785191"/>
            <wp:effectExtent l="0" t="0" r="3810" b="6350"/>
            <wp:docPr id="15" name="Рисунок 15" descr="C:\Users\1\Desktop\Documents\Documents\14-15 год\профилакторий\проф печать\YVHv_TqUm2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Documents\Documents\14-15 год\профилакторий\проф печать\YVHv_TqUm2I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773" cy="378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стране гномов»</w:t>
      </w:r>
    </w:p>
    <w:p w:rsidR="00990BE0" w:rsidRDefault="00990BE0" w:rsidP="00990BE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6D1605" wp14:editId="43F288AB">
            <wp:extent cx="2939999" cy="3918160"/>
            <wp:effectExtent l="0" t="0" r="0" b="6350"/>
            <wp:docPr id="16" name="Рисунок 16" descr="C:\Users\1\Desktop\Documents\Documents\14-15 год\профилакторий\проф печать\2573CYEbV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Documents\Documents\14-15 год\профилакторий\проф печать\2573CYEbVJE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53" cy="393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4B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71F391" wp14:editId="1099EDA7">
            <wp:extent cx="2945219" cy="3925115"/>
            <wp:effectExtent l="0" t="0" r="7620" b="0"/>
            <wp:docPr id="17" name="Рисунок 17" descr="C:\Users\1\Desktop\Documents\Documents\14-15 год\профилакторий\проф печать\yIWuHnELG5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ocuments\Documents\14-15 год\профилакторий\проф печать\yIWuHnELG5Y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036" cy="3939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3EC953" wp14:editId="0FBE750F">
            <wp:extent cx="5784112" cy="4340119"/>
            <wp:effectExtent l="0" t="0" r="7620" b="3810"/>
            <wp:docPr id="18" name="Рисунок 18" descr="C:\Users\1\Desktop\Documents\Documents\14-15 год\профилакторий\проф печать\5qKAwWRla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ocuments\Documents\14-15 год\профилакторий\проф печать\5qKAwWRlaaY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292" cy="434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E0" w:rsidRPr="00A625DD" w:rsidRDefault="00990BE0" w:rsidP="00990B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90BE0" w:rsidRDefault="00990BE0" w:rsidP="001360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0BE0" w:rsidRDefault="00DB41AE" w:rsidP="001360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08135" cy="4356100"/>
            <wp:effectExtent l="0" t="0" r="2540" b="6350"/>
            <wp:docPr id="7" name="Рисунок 7" descr="C:\Users\1\Desktop\Documents\Documents\КАТЕГОРИЯ\методическая работа Губа\IMG_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ocuments\Documents\КАТЕГОРИЯ\методическая работа Губа\IMG_285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791" cy="435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9000" cy="4476748"/>
            <wp:effectExtent l="0" t="0" r="0" b="635"/>
            <wp:docPr id="5" name="Рисунок 5" descr="C:\Users\1\Desktop\Documents\Documents\КАТЕГОРИЯ\методическая работа Губа\IMG_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ocuments\Documents\КАТЕГОРИЯ\методическая работа Губа\IMG_285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44" cy="447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9C5409" wp14:editId="6A50B83B">
            <wp:extent cx="5746594" cy="4309946"/>
            <wp:effectExtent l="0" t="0" r="6985" b="0"/>
            <wp:docPr id="3" name="Рисунок 3" descr="C:\Users\1\Desktop\Documents\Documents\КАТЕГОРИЯ\методическая работа Губа\IMG_2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ocuments\Documents\КАТЕГОРИЯ\методическая работа Губа\IMG_286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581" cy="4309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E0" w:rsidRDefault="00990BE0" w:rsidP="00990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«После работы»</w:t>
      </w:r>
    </w:p>
    <w:p w:rsidR="00990BE0" w:rsidRDefault="00990BE0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8201A1" wp14:editId="4885535B">
            <wp:extent cx="5230864" cy="3925229"/>
            <wp:effectExtent l="0" t="0" r="8255" b="0"/>
            <wp:docPr id="23" name="Рисунок 23" descr="C:\Users\1\Desktop\Documents\Documents\14-15 год\профилакторий\проф печать\IMG_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Documents\Documents\14-15 год\профилакторий\проф печать\IMG_041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835" cy="392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323" w:rsidRDefault="00CA5323" w:rsidP="00990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0862" cy="7783551"/>
            <wp:effectExtent l="0" t="0" r="7620" b="8255"/>
            <wp:docPr id="34" name="Рисунок 34" descr="C:\Users\1\Desktop\Флешка CANON\135___02\IMG_1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лешка CANON\135___02\IMG_131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8" cy="7783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58429" cy="8073483"/>
            <wp:effectExtent l="0" t="0" r="0" b="3810"/>
            <wp:docPr id="33" name="Рисунок 33" descr="C:\Users\1\Desktop\Флешка CANON\135___02\IMG_1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Флешка CANON\135___02\IMG_13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710" cy="80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E33FDD">
            <wp:extent cx="5907405" cy="78708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787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5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C89"/>
    <w:rsid w:val="00064E30"/>
    <w:rsid w:val="0013609E"/>
    <w:rsid w:val="00175310"/>
    <w:rsid w:val="001F6A33"/>
    <w:rsid w:val="00271482"/>
    <w:rsid w:val="00415887"/>
    <w:rsid w:val="00433C89"/>
    <w:rsid w:val="00440023"/>
    <w:rsid w:val="00480FD5"/>
    <w:rsid w:val="004C11A8"/>
    <w:rsid w:val="00861EDB"/>
    <w:rsid w:val="00990BE0"/>
    <w:rsid w:val="00B73322"/>
    <w:rsid w:val="00C2025E"/>
    <w:rsid w:val="00CA5323"/>
    <w:rsid w:val="00DB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C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17D31-6C4B-45CA-A04A-219705E5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2017-02-20T17:51:00Z</dcterms:created>
  <dcterms:modified xsi:type="dcterms:W3CDTF">2017-04-30T17:59:00Z</dcterms:modified>
</cp:coreProperties>
</file>