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AE6" w:rsidRDefault="00644743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26F0">
        <w:rPr>
          <w:rFonts w:ascii="Times New Roman" w:eastAsia="Times New Roman" w:hAnsi="Times New Roman"/>
          <w:b/>
          <w:sz w:val="28"/>
          <w:szCs w:val="28"/>
          <w:lang w:eastAsia="ru-RU"/>
        </w:rPr>
        <w:t>Технологическая карта урока</w:t>
      </w:r>
      <w:r w:rsidR="00A72A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11 классе </w:t>
      </w:r>
      <w:r w:rsidR="00A72AE6" w:rsidRPr="00A72A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«Оружия любимейшего род» </w:t>
      </w:r>
    </w:p>
    <w:p w:rsidR="00644743" w:rsidRDefault="00A72AE6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A72AE6">
        <w:rPr>
          <w:rFonts w:ascii="Times New Roman" w:eastAsia="Times New Roman" w:hAnsi="Times New Roman"/>
          <w:b/>
          <w:sz w:val="28"/>
          <w:szCs w:val="28"/>
          <w:lang w:eastAsia="ru-RU"/>
        </w:rPr>
        <w:t>(Сатирические произведения В.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72AE6">
        <w:rPr>
          <w:rFonts w:ascii="Times New Roman" w:eastAsia="Times New Roman" w:hAnsi="Times New Roman"/>
          <w:b/>
          <w:sz w:val="28"/>
          <w:szCs w:val="28"/>
          <w:lang w:eastAsia="ru-RU"/>
        </w:rPr>
        <w:t>В.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72AE6">
        <w:rPr>
          <w:rFonts w:ascii="Times New Roman" w:eastAsia="Times New Roman" w:hAnsi="Times New Roman"/>
          <w:b/>
          <w:sz w:val="28"/>
          <w:szCs w:val="28"/>
          <w:lang w:eastAsia="ru-RU"/>
        </w:rPr>
        <w:t>Маяковского)</w:t>
      </w:r>
    </w:p>
    <w:p w:rsidR="005926F0" w:rsidRPr="005926F0" w:rsidRDefault="005926F0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926F0" w:rsidRDefault="005926F0" w:rsidP="005926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26F0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Выполнила учитель русского языка и литературы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ГБОУ школы №598 с углубленным изучением математики, химии и биологии </w:t>
      </w:r>
    </w:p>
    <w:p w:rsidR="005926F0" w:rsidRPr="005926F0" w:rsidRDefault="005926F0" w:rsidP="005926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г.Санкт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-Петербурга </w:t>
      </w:r>
      <w:r w:rsidRPr="005926F0">
        <w:rPr>
          <w:rFonts w:ascii="Times New Roman" w:eastAsia="Times New Roman" w:hAnsi="Times New Roman"/>
          <w:sz w:val="24"/>
          <w:szCs w:val="24"/>
          <w:lang w:eastAsia="ru-RU"/>
        </w:rPr>
        <w:t>Супрун Л.Т.</w:t>
      </w:r>
    </w:p>
    <w:p w:rsidR="00644743" w:rsidRDefault="00644743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44743" w:rsidRDefault="00644743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44743" w:rsidRPr="00EB78E5" w:rsidRDefault="00644743" w:rsidP="0064474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835"/>
        <w:gridCol w:w="12474"/>
      </w:tblGrid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Литература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474" w:type="dxa"/>
          </w:tcPr>
          <w:p w:rsidR="00644743" w:rsidRPr="00EB78E5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Базовый учебник</w:t>
            </w:r>
          </w:p>
        </w:tc>
        <w:tc>
          <w:tcPr>
            <w:tcW w:w="12474" w:type="dxa"/>
          </w:tcPr>
          <w:p w:rsidR="00644743" w:rsidRPr="00EB78E5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УМК: Литература 11</w:t>
            </w:r>
            <w:r w:rsidR="00644743" w:rsidRPr="009F33E6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класс. Учебник для общео</w:t>
            </w: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бразовательных организаций  в 2 ч./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Т.Ф.Курдюмова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. - </w:t>
            </w:r>
            <w:r w:rsidR="00644743" w:rsidRPr="009F33E6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М: Просвещение,2014г</w:t>
            </w: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 – 352с., 256с.</w:t>
            </w:r>
          </w:p>
        </w:tc>
      </w:tr>
      <w:tr w:rsidR="00644743" w:rsidRPr="00EB78E5" w:rsidTr="006422A4">
        <w:trPr>
          <w:trHeight w:val="365"/>
        </w:trPr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474" w:type="dxa"/>
          </w:tcPr>
          <w:p w:rsidR="00644743" w:rsidRPr="006422A4" w:rsidRDefault="006422A4" w:rsidP="006422A4">
            <w:pPr>
              <w:shd w:val="clear" w:color="auto" w:fill="FFFFFF"/>
              <w:spacing w:line="195" w:lineRule="atLeas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Cs/>
                <w:color w:val="000000"/>
                <w:sz w:val="24"/>
                <w:szCs w:val="27"/>
                <w:lang w:eastAsia="ru-RU"/>
              </w:rPr>
              <w:t>«Оружия любимейшего род»</w:t>
            </w:r>
            <w:r w:rsidRPr="006422A4">
              <w:rPr>
                <w:rFonts w:ascii="Arial" w:eastAsia="Times New Roman" w:hAnsi="Arial" w:cs="Arial"/>
                <w:color w:val="000000"/>
                <w:sz w:val="12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Cs/>
                <w:color w:val="000000"/>
                <w:sz w:val="24"/>
                <w:szCs w:val="27"/>
                <w:lang w:eastAsia="ru-RU"/>
              </w:rPr>
              <w:t>(Сатирические произведения В.В.Маяковского)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Комбинированный</w:t>
            </w:r>
          </w:p>
        </w:tc>
      </w:tr>
      <w:tr w:rsidR="00644743" w:rsidRPr="00EB78E5" w:rsidTr="00D06C79">
        <w:trPr>
          <w:trHeight w:val="277"/>
        </w:trPr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12474" w:type="dxa"/>
          </w:tcPr>
          <w:p w:rsidR="00644743" w:rsidRPr="006422A4" w:rsidRDefault="006422A4" w:rsidP="006422A4">
            <w:pPr>
              <w:shd w:val="clear" w:color="auto" w:fill="FFFFFF"/>
              <w:spacing w:line="195" w:lineRule="atLeas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6422A4">
              <w:rPr>
                <w:rFonts w:ascii="Times New Roman" w:eastAsia="Times New Roman" w:hAnsi="Times New Roman"/>
                <w:color w:val="000000"/>
                <w:sz w:val="24"/>
                <w:szCs w:val="27"/>
                <w:lang w:eastAsia="ru-RU"/>
              </w:rPr>
              <w:t>Выявить против чего направлена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7"/>
                <w:lang w:eastAsia="ru-RU"/>
              </w:rPr>
              <w:t xml:space="preserve"> сатира</w:t>
            </w:r>
            <w:r w:rsidRPr="006422A4">
              <w:rPr>
                <w:rFonts w:ascii="Times New Roman" w:eastAsia="Times New Roman" w:hAnsi="Times New Roman"/>
                <w:color w:val="000000"/>
                <w:sz w:val="24"/>
                <w:szCs w:val="27"/>
                <w:lang w:eastAsia="ru-RU"/>
              </w:rPr>
              <w:t xml:space="preserve"> В.В.Маяковского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7"/>
                <w:lang w:eastAsia="ru-RU"/>
              </w:rPr>
              <w:t>;</w:t>
            </w:r>
            <w:r w:rsidRPr="006422A4">
              <w:rPr>
                <w:rFonts w:ascii="Arial" w:eastAsia="Times New Roman" w:hAnsi="Arial" w:cs="Arial"/>
                <w:color w:val="000000"/>
                <w:sz w:val="12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7"/>
                <w:lang w:eastAsia="ru-RU"/>
              </w:rPr>
              <w:t>раскрыть способы создания сатирических образов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Образовательные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повторить и систематизировать знания учащ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 по т</w:t>
            </w:r>
            <w:r w:rsidR="003366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еме урока, на</w:t>
            </w:r>
            <w:r w:rsidR="006422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учиться анализировать приемы сатирического в лирике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Развивающие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  развивать навыки анализа </w:t>
            </w:r>
            <w:r w:rsidR="006422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стихотворного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текста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мотивацию к познавательной деятельности, способствовать формированию  умений работать в группе.</w:t>
            </w:r>
          </w:p>
          <w:p w:rsidR="00644743" w:rsidRPr="00DB224C" w:rsidRDefault="00644743" w:rsidP="00D06C7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Воспитательные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формирование умений коллективно сотрудничать при выполнении заданий, воспитание внимания и уважения к художественному слову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214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пробуждать стремление к вдумчивому чтению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Предметные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создать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условия, способствующие формированию предс</w:t>
            </w:r>
            <w:r w:rsidR="006422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тавления о сатирической лирике В.В.Маяковского, усвоению понятия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«сатира», пониманию особенност</w:t>
            </w:r>
            <w:r w:rsidR="006422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 языковой манеры поэта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44743" w:rsidRPr="009F33E6" w:rsidRDefault="00644743" w:rsidP="00D06C79">
            <w:pPr>
              <w:shd w:val="clear" w:color="auto" w:fill="FFFFFF"/>
              <w:spacing w:after="0" w:line="202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содействовать развитию коммуникативной культуры личности, интереса к учению; определять цели предстоящей учебной деятельности, последовательность действий, оценивать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стигнутые результаты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формировать</w:t>
            </w:r>
            <w:r w:rsidRPr="009F33E6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умение аргументировать и высказывать мнение в ходе коллективного обсуждения.</w:t>
            </w:r>
          </w:p>
          <w:p w:rsidR="00644743" w:rsidRPr="003C6DD4" w:rsidRDefault="00644743" w:rsidP="00D06C79">
            <w:pPr>
              <w:shd w:val="clear" w:color="auto" w:fill="FFFFFF"/>
              <w:spacing w:line="202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Личностные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формировать интерес 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творчест</w:t>
            </w:r>
            <w:r w:rsidR="006422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ву В.В.Маяковского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развивать потребность</w:t>
            </w:r>
            <w:r w:rsidRPr="009F33E6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самостоятельного инициат</w:t>
            </w:r>
            <w:r w:rsidR="006422A4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ивного чтения лирики поэта</w:t>
            </w:r>
            <w:r w:rsidRPr="009F33E6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Личностно-ориентированная, информационно-коммуникативная, проблемно-диало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гическая.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Коллективная, групповая</w:t>
            </w: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фронтальная 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деятельности учителя</w:t>
            </w:r>
          </w:p>
        </w:tc>
        <w:tc>
          <w:tcPr>
            <w:tcW w:w="12474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Организует, направляет, контролирует, диагностирует.</w:t>
            </w:r>
          </w:p>
        </w:tc>
      </w:tr>
      <w:tr w:rsidR="00644743" w:rsidRPr="00EB78E5" w:rsidTr="00D06C79">
        <w:tc>
          <w:tcPr>
            <w:tcW w:w="709" w:type="dxa"/>
          </w:tcPr>
          <w:p w:rsidR="00644743" w:rsidRPr="00EB78E5" w:rsidRDefault="00644743" w:rsidP="0064474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44743" w:rsidRPr="00EB78E5" w:rsidRDefault="00644743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деятельности учащихся</w:t>
            </w:r>
          </w:p>
        </w:tc>
        <w:tc>
          <w:tcPr>
            <w:tcW w:w="12474" w:type="dxa"/>
          </w:tcPr>
          <w:p w:rsidR="00644743" w:rsidRPr="00EB78E5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Конкретизируют понятие </w:t>
            </w:r>
            <w:r w:rsidR="006447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«сатира»</w:t>
            </w:r>
            <w:r w:rsidR="00644743"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366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работают с лексическим значением слов</w:t>
            </w:r>
            <w:r w:rsidR="006447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44743" w:rsidRPr="00EB78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отвечают на вопросы, </w:t>
            </w:r>
            <w:r w:rsidR="006447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обсуждают, выстраивают монологическое высказывание,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делают выводы, читают выразительно</w:t>
            </w:r>
            <w:r w:rsidR="006447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06E36" w:rsidRPr="00606E36" w:rsidRDefault="00644743" w:rsidP="00644743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</w:rPr>
        <w:br w:type="page"/>
      </w:r>
      <w:r w:rsidRPr="00606E36">
        <w:rPr>
          <w:rFonts w:ascii="Times New Roman" w:hAnsi="Times New Roman"/>
          <w:b/>
          <w:sz w:val="28"/>
          <w:szCs w:val="24"/>
        </w:rPr>
        <w:lastRenderedPageBreak/>
        <w:t>СТРУКТ</w:t>
      </w:r>
      <w:r w:rsidR="00606E36" w:rsidRPr="00606E36">
        <w:rPr>
          <w:rFonts w:ascii="Times New Roman" w:hAnsi="Times New Roman"/>
          <w:b/>
          <w:sz w:val="28"/>
          <w:szCs w:val="24"/>
        </w:rPr>
        <w:t xml:space="preserve">УРА И ХОД УРОКА </w:t>
      </w:r>
    </w:p>
    <w:p w:rsidR="00644743" w:rsidRPr="006422A4" w:rsidRDefault="006422A4" w:rsidP="00644743">
      <w:pPr>
        <w:jc w:val="center"/>
        <w:rPr>
          <w:rFonts w:ascii="Times New Roman" w:hAnsi="Times New Roman"/>
          <w:b/>
          <w:sz w:val="32"/>
          <w:szCs w:val="24"/>
        </w:rPr>
      </w:pPr>
      <w:r w:rsidRPr="008C5B8A">
        <w:rPr>
          <w:rFonts w:ascii="Times New Roman" w:eastAsia="Times New Roman" w:hAnsi="Times New Roman"/>
          <w:b/>
          <w:bCs/>
          <w:color w:val="000000"/>
          <w:sz w:val="28"/>
          <w:szCs w:val="27"/>
          <w:lang w:eastAsia="ru-RU"/>
        </w:rPr>
        <w:t>«Оружия любимейшего род»</w:t>
      </w:r>
      <w:r w:rsidRPr="006422A4">
        <w:rPr>
          <w:rFonts w:ascii="Arial" w:eastAsia="Times New Roman" w:hAnsi="Arial" w:cs="Arial"/>
          <w:b/>
          <w:color w:val="000000"/>
          <w:sz w:val="14"/>
          <w:szCs w:val="14"/>
          <w:lang w:eastAsia="ru-RU"/>
        </w:rPr>
        <w:t xml:space="preserve"> </w:t>
      </w:r>
      <w:r w:rsidRPr="008C5B8A">
        <w:rPr>
          <w:rFonts w:ascii="Times New Roman" w:eastAsia="Times New Roman" w:hAnsi="Times New Roman"/>
          <w:b/>
          <w:bCs/>
          <w:color w:val="000000"/>
          <w:sz w:val="28"/>
          <w:szCs w:val="27"/>
          <w:lang w:eastAsia="ru-RU"/>
        </w:rPr>
        <w:t>(Сатирические произведения В.В.Маяковского)</w:t>
      </w:r>
      <w:r w:rsidRPr="006422A4">
        <w:rPr>
          <w:rFonts w:ascii="Times New Roman" w:hAnsi="Times New Roman"/>
          <w:b/>
          <w:sz w:val="32"/>
          <w:szCs w:val="24"/>
        </w:rPr>
        <w:t xml:space="preserve"> </w:t>
      </w:r>
    </w:p>
    <w:tbl>
      <w:tblPr>
        <w:tblpPr w:leftFromText="180" w:rightFromText="180" w:vertAnchor="page" w:horzAnchor="margin" w:tblpX="-560" w:tblpY="2251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268"/>
        <w:gridCol w:w="1134"/>
        <w:gridCol w:w="1559"/>
        <w:gridCol w:w="4819"/>
        <w:gridCol w:w="5387"/>
      </w:tblGrid>
      <w:tr w:rsidR="006422A4" w:rsidRPr="008809B6" w:rsidTr="00D3790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 xml:space="preserve">Время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ИКТ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6422A4" w:rsidRPr="008809B6" w:rsidTr="00D3790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Организационный момент    (мотивация к учебной деятельности).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  <w:t>Цель этапа:</w:t>
            </w: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 xml:space="preserve"> </w:t>
            </w: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включение учащихся в учебную деятельность на личностно значимом уровне.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7D6A73" w:rsidP="00D06C7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7D6A73" w:rsidP="00D06C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Слайд 1</w:t>
            </w:r>
          </w:p>
          <w:p w:rsidR="007D6A73" w:rsidRPr="008809B6" w:rsidRDefault="007D6A73" w:rsidP="00D06C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Портрет Маяковского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CE154E" w:rsidRDefault="006422A4" w:rsidP="00D06C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 w:rsidRPr="00CE154E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Учитель приветствует учеников, создает комфортную рабочую атмосферу в классе.</w:t>
            </w:r>
          </w:p>
          <w:p w:rsidR="006422A4" w:rsidRPr="00CE154E" w:rsidRDefault="006422A4" w:rsidP="00D06C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CE154E" w:rsidRDefault="006422A4" w:rsidP="00D06C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lang w:eastAsia="ru-RU"/>
              </w:rPr>
            </w:pPr>
          </w:p>
          <w:p w:rsidR="006422A4" w:rsidRDefault="006422A4" w:rsidP="00CE154E">
            <w:pPr>
              <w:pStyle w:val="a3"/>
              <w:shd w:val="clear" w:color="auto" w:fill="FFFFFF"/>
              <w:spacing w:before="0" w:beforeAutospacing="0" w:after="0" w:afterAutospacing="0"/>
              <w:rPr>
                <w:kern w:val="16"/>
                <w:sz w:val="22"/>
                <w:szCs w:val="22"/>
              </w:rPr>
            </w:pPr>
            <w:r w:rsidRPr="00CE154E">
              <w:rPr>
                <w:kern w:val="16"/>
                <w:sz w:val="22"/>
                <w:szCs w:val="22"/>
              </w:rPr>
              <w:t>- Здравствуйте, ребята!</w:t>
            </w:r>
          </w:p>
          <w:p w:rsidR="006422A4" w:rsidRDefault="006422A4" w:rsidP="006422A4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На прошлом уроке мы с вами наслаждались ранней лирикой Маяковского. Сегодня перед нами будут стихи совсем другие, а вот чему они посвящены, попробуйте догадаться.</w:t>
            </w:r>
          </w:p>
          <w:p w:rsidR="006422A4" w:rsidRDefault="006422A4" w:rsidP="006422A4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 xml:space="preserve">Один из своих сборников поэт назвал так: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«Маяковский улыбается,</w:t>
            </w:r>
            <w:r>
              <w:rPr>
                <w:rFonts w:ascii="Arial" w:eastAsia="Times New Roman" w:hAnsi="Arial" w:cs="Arial"/>
                <w:color w:val="000000"/>
                <w:sz w:val="12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Маяковский смеется,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Маяковский издевается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».</w:t>
            </w:r>
          </w:p>
          <w:p w:rsidR="006422A4" w:rsidRPr="00D37900" w:rsidRDefault="006422A4" w:rsidP="006422A4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7"/>
                <w:lang w:eastAsia="ru-RU"/>
              </w:rPr>
              <w:t>Попытайтесь сформулировать тему урока. (Сатирические стихотворения Маяковского).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606E36" w:rsidRDefault="006422A4" w:rsidP="00606E3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kern w:val="16"/>
                <w:lang w:eastAsia="ru-RU"/>
              </w:rPr>
            </w:pPr>
            <w:r w:rsidRPr="00606E36">
              <w:rPr>
                <w:rFonts w:ascii="Times New Roman" w:eastAsia="Times New Roman" w:hAnsi="Times New Roman"/>
                <w:kern w:val="16"/>
                <w:lang w:eastAsia="ru-RU"/>
              </w:rPr>
              <w:t>Приветствуют учителя, настраиваются на работу.</w:t>
            </w:r>
          </w:p>
          <w:p w:rsidR="006422A4" w:rsidRDefault="006422A4" w:rsidP="00606E36">
            <w:pPr>
              <w:rPr>
                <w:rFonts w:ascii="Times New Roman" w:eastAsia="Times New Roman" w:hAnsi="Times New Roman"/>
                <w:kern w:val="16"/>
                <w:lang w:eastAsia="ru-RU"/>
              </w:rPr>
            </w:pPr>
          </w:p>
          <w:p w:rsidR="00D37900" w:rsidRDefault="00D37900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37900" w:rsidRDefault="00D37900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37900" w:rsidRDefault="00D37900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D6A73" w:rsidRPr="002214D3" w:rsidRDefault="007D6A73" w:rsidP="007D6A73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14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Высказывают свое мнение.</w:t>
            </w:r>
          </w:p>
          <w:p w:rsidR="007D6A73" w:rsidRPr="002214D3" w:rsidRDefault="007D6A73" w:rsidP="007D6A73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14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Прогнозируют</w:t>
            </w:r>
          </w:p>
          <w:p w:rsidR="006422A4" w:rsidRDefault="006422A4" w:rsidP="00606E36">
            <w:pPr>
              <w:rPr>
                <w:rFonts w:ascii="Times New Roman" w:eastAsia="Times New Roman" w:hAnsi="Times New Roman"/>
                <w:kern w:val="16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lang w:eastAsia="ru-RU"/>
              </w:rPr>
              <w:t>Формулируют тему урока.</w:t>
            </w:r>
          </w:p>
          <w:p w:rsidR="006422A4" w:rsidRPr="007D6A73" w:rsidRDefault="006422A4" w:rsidP="007D6A7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6E36">
              <w:rPr>
                <w:rFonts w:ascii="Times New Roman" w:eastAsia="Times New Roman" w:hAnsi="Times New Roman"/>
                <w:kern w:val="16"/>
                <w:lang w:eastAsia="ru-RU"/>
              </w:rPr>
              <w:t>Записывают дату и тему</w:t>
            </w:r>
            <w:r>
              <w:rPr>
                <w:rFonts w:ascii="Times New Roman" w:eastAsia="Times New Roman" w:hAnsi="Times New Roman"/>
                <w:kern w:val="16"/>
                <w:lang w:eastAsia="ru-RU"/>
              </w:rPr>
              <w:t xml:space="preserve">: </w:t>
            </w:r>
            <w:r w:rsidRPr="008C5B8A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«Оружия любимейшего род»</w:t>
            </w:r>
            <w:r w:rsidRPr="006422A4">
              <w:rPr>
                <w:rFonts w:ascii="Arial" w:eastAsia="Times New Roman" w:hAnsi="Arial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(Сатирические произведения В.В.Маяковского)</w:t>
            </w:r>
          </w:p>
        </w:tc>
      </w:tr>
      <w:tr w:rsidR="006422A4" w:rsidRPr="008809B6" w:rsidTr="00D3790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Актуализация знаний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  <w:t>Цель этапа: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готовность мышления и осознание потребности к построению нового способа действия.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7D6A73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7D6A73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Слайд 2</w:t>
            </w:r>
          </w:p>
          <w:p w:rsidR="007D6A73" w:rsidRDefault="007D6A73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Литературо</w:t>
            </w:r>
            <w:proofErr w:type="spellEnd"/>
          </w:p>
          <w:p w:rsidR="007D6A73" w:rsidRDefault="007D6A73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ведческие</w:t>
            </w:r>
            <w:proofErr w:type="spellEnd"/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 xml:space="preserve"> термины</w:t>
            </w: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73" w:rsidRDefault="007D6A73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- Итак, речь сегодня пойдет </w:t>
            </w:r>
            <w:proofErr w:type="gramStart"/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о сатирической лирики</w:t>
            </w:r>
            <w:proofErr w:type="gramEnd"/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. Какие приемы сатирического изображения вам известны? Какие литературоведческие понятия нам необходимо вспомнить сегодня?</w:t>
            </w:r>
            <w:r w:rsidR="006422A4" w:rsidRPr="002214D3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7D6A73" w:rsidRPr="007D6A73" w:rsidRDefault="007D6A73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333333"/>
                <w:szCs w:val="24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Ирония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(насмешка)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Сарказм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(высшая степень иронии, злая, горькая или гневная насмешка)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Юмор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(добрый, сочувствующий смех)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Сатира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(обличающий, гневный смех)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Фантастика</w:t>
            </w:r>
            <w:r w:rsidRPr="007D6A73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 xml:space="preserve"> (надуманное, неправдоподобное, 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сверхъестественное)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Гипербола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(преувеличение)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lastRenderedPageBreak/>
              <w:t>Гротеск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(чрезмерное преувеличение, изображение чего-либо в фантастическом, уродливо-комическом виде)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Аллегория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(образное иносказание)</w:t>
            </w:r>
            <w:r w:rsidRPr="007D6A73">
              <w:rPr>
                <w:rFonts w:ascii="Arial" w:eastAsia="Times New Roman" w:hAnsi="Arial" w:cs="Arial"/>
                <w:color w:val="000000"/>
                <w:sz w:val="10"/>
                <w:szCs w:val="1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szCs w:val="27"/>
                <w:lang w:eastAsia="ru-RU"/>
              </w:rPr>
              <w:t>Синекдоха</w:t>
            </w:r>
            <w:r w:rsidRPr="008C5B8A">
              <w:rPr>
                <w:rFonts w:ascii="Times New Roman" w:eastAsia="Times New Roman" w:hAnsi="Times New Roman"/>
                <w:color w:val="000000"/>
                <w:szCs w:val="27"/>
                <w:lang w:eastAsia="ru-RU"/>
              </w:rPr>
              <w:t> (перенос значения по принципу количественного соотношения, название части вместо целого).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D37900" w:rsidRDefault="00D37900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422A4" w:rsidRPr="002214D3" w:rsidRDefault="006422A4" w:rsidP="007D6A73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14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Высказывают свое мнение.</w:t>
            </w:r>
          </w:p>
          <w:p w:rsidR="00D37900" w:rsidRDefault="00D37900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422A4" w:rsidRPr="002214D3" w:rsidRDefault="007D6A73" w:rsidP="007D6A73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Называют термины, объясняют их значение.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</w:tr>
      <w:tr w:rsidR="006422A4" w:rsidRPr="008809B6" w:rsidTr="00D3790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Постановка учебной задачи. Целеполагание.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  <w:t>Цель этапа:</w:t>
            </w: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включение 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подготовка учащихся к изучению нового материала;</w:t>
            </w:r>
          </w:p>
          <w:p w:rsidR="006422A4" w:rsidRPr="00717641" w:rsidRDefault="006422A4" w:rsidP="00DC069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самостоятельное определение цели урока.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8809B6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7D6A73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Слайд 3</w:t>
            </w:r>
          </w:p>
          <w:p w:rsidR="00D80265" w:rsidRDefault="00D80265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Цель урока</w:t>
            </w: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D6A73" w:rsidRDefault="006422A4" w:rsidP="007D6A73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6A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Какую цель мы перед собой поставим? Обратите внимание на формулировку темы. </w:t>
            </w:r>
          </w:p>
          <w:p w:rsidR="006422A4" w:rsidRPr="00873785" w:rsidRDefault="006422A4" w:rsidP="007D6A73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D6A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7D6A73" w:rsidRPr="007D6A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Раскрыть особенности сатиры Маяковского</w:t>
            </w:r>
            <w:r w:rsidRPr="007D6A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D80265" w:rsidRDefault="00D80265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Высказывают свое мнение, формулируют цель урока.</w:t>
            </w: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8809B6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8809B6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Высказывают свои предположения.</w:t>
            </w:r>
          </w:p>
        </w:tc>
      </w:tr>
      <w:tr w:rsidR="006422A4" w:rsidRPr="00717641" w:rsidTr="00D3790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Мотивация к учебной деятельности.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Мотивирует учащихся к учебной деятельности:</w:t>
            </w: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i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i/>
                <w:color w:val="000000"/>
                <w:kern w:val="16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Сегодня мы проведем  ис</w:t>
            </w: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следование и проанализируем осо</w:t>
            </w:r>
            <w:r w:rsidR="00D80265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бенности сатиры Маяковского в его лирике и в «Окнах РОСТА»</w:t>
            </w: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.</w:t>
            </w:r>
            <w:r w:rsidR="00D80265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 Что же это такое «Окна РОСТА»? Об этом мы узнаем из сообщения….Продумайте вопросы к выступающему.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8737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</w:tr>
      <w:tr w:rsidR="006422A4" w:rsidRPr="00717641" w:rsidTr="00D37900">
        <w:trPr>
          <w:trHeight w:val="18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Решение учебной задачи.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  <w:t>Цель этапа: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обеспечение восприятия, осмысления и первичного закрепления учащимися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D80265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0265" w:rsidRPr="008C5B8A" w:rsidRDefault="00D80265" w:rsidP="00D80265">
            <w:pPr>
              <w:shd w:val="clear" w:color="auto" w:fill="FFFFFF"/>
              <w:spacing w:line="195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Электронная презентация ученика «Маяковский и «Окна РОСТА».</w:t>
            </w: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65" w:rsidRDefault="00D80265" w:rsidP="00D80265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После революции, в которую Маяковский искр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енне поверил, г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ероями его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сатирических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стихов становятся враги революции. В 1919-1922 г.г. Маяковский работал в «Окнах РОСТА», рисовал плакаты, сочинял к ним стихотворные подписи. Поэт воспевал победы Красной Армии, беспощадно высмеивал врагов революции, гневно высказывался против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мещан.</w:t>
            </w:r>
          </w:p>
          <w:p w:rsidR="00D80265" w:rsidRPr="008C5B8A" w:rsidRDefault="00D80265" w:rsidP="00D80265">
            <w:pPr>
              <w:shd w:val="clear" w:color="auto" w:fill="FFFFFF"/>
              <w:spacing w:line="195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ru-RU"/>
              </w:rPr>
            </w:pPr>
            <w:r w:rsidRPr="00D80265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Выступление подготовленного ученика.</w:t>
            </w:r>
          </w:p>
          <w:p w:rsidR="006422A4" w:rsidRPr="00D80265" w:rsidRDefault="00D80265" w:rsidP="00D80265">
            <w:pPr>
              <w:shd w:val="clear" w:color="auto" w:fill="FFFFFF"/>
              <w:spacing w:line="195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Большую известность приобрели в послереволюционно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е время стихотворения «О дряни» и</w:t>
            </w:r>
            <w:r w:rsidRPr="008C5B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«Прозаседавшиеся»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. Остановимся на них подробнее.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D80265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Слушают сообщение ученика, готовятся задать вопросы, вступают в диалог.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</w:tr>
      <w:tr w:rsidR="006422A4" w:rsidRPr="00717641" w:rsidTr="00D37900">
        <w:trPr>
          <w:trHeight w:val="52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Закрепление знаний.</w:t>
            </w:r>
          </w:p>
          <w:p w:rsidR="006422A4" w:rsidRDefault="006422A4" w:rsidP="00D06C79">
            <w:pPr>
              <w:spacing w:before="20" w:after="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Цель</w:t>
            </w:r>
            <w:r w:rsidRPr="007176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1764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этапа: </w:t>
            </w:r>
          </w:p>
          <w:p w:rsidR="006422A4" w:rsidRPr="00717641" w:rsidRDefault="006422A4" w:rsidP="00D06C79">
            <w:pPr>
              <w:spacing w:before="20" w:after="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анализ языковых особенностей текста</w:t>
            </w:r>
          </w:p>
          <w:p w:rsidR="006422A4" w:rsidRPr="003045A2" w:rsidRDefault="006422A4" w:rsidP="00D06C79">
            <w:pPr>
              <w:spacing w:before="20" w:after="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7</w:t>
            </w: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Сл</w:t>
            </w:r>
            <w:r w:rsidR="00D80265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айд 4</w:t>
            </w: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Задания для групп</w:t>
            </w: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EE4B47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Default="00D80265" w:rsidP="00D37900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1 группа «О дряни»</w:t>
            </w:r>
            <w:r w:rsidR="006422A4" w:rsidRPr="002214D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Лингвисты.</w:t>
            </w:r>
            <w:r w:rsidR="006422A4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37900" w:rsidRDefault="00D37900" w:rsidP="00D37900">
            <w:pPr>
              <w:pStyle w:val="a3"/>
              <w:shd w:val="clear" w:color="auto" w:fill="FFFFFF"/>
              <w:rPr>
                <w:color w:val="000000"/>
              </w:rPr>
            </w:pPr>
            <w:r w:rsidRPr="00D37900">
              <w:rPr>
                <w:color w:val="000000"/>
              </w:rPr>
              <w:t>В 1920-1921 годах по</w:t>
            </w:r>
            <w:r>
              <w:rPr>
                <w:color w:val="000000"/>
              </w:rPr>
              <w:t xml:space="preserve">явилось стихотворение «О дряни». </w:t>
            </w:r>
            <w:r w:rsidRPr="00D37900">
              <w:rPr>
                <w:color w:val="000000"/>
              </w:rPr>
              <w:t>Стихотворение обличает «</w:t>
            </w:r>
            <w:proofErr w:type="spellStart"/>
            <w:r w:rsidRPr="00D37900">
              <w:rPr>
                <w:color w:val="000000"/>
              </w:rPr>
              <w:t>мурло</w:t>
            </w:r>
            <w:proofErr w:type="spellEnd"/>
            <w:r w:rsidRPr="00D37900">
              <w:rPr>
                <w:color w:val="000000"/>
              </w:rPr>
              <w:t xml:space="preserve"> мещанина» нового советского времени. Кто такой мещанин? В каком значении автор использует слово в данном тексте?</w:t>
            </w:r>
          </w:p>
          <w:p w:rsidR="00D37900" w:rsidRPr="00D37900" w:rsidRDefault="00D37900" w:rsidP="00D37900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Какова роль сниженной лексики в стихотворении?</w:t>
            </w:r>
          </w:p>
          <w:p w:rsidR="00D37900" w:rsidRPr="00D37900" w:rsidRDefault="00D37900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16F9C" w:rsidRPr="00816F9C" w:rsidRDefault="00816F9C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16F9C" w:rsidRPr="00816F9C" w:rsidRDefault="00816F9C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16F9C" w:rsidRPr="00816F9C" w:rsidRDefault="00816F9C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37900" w:rsidRPr="00D37900" w:rsidRDefault="006422A4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3790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группа </w:t>
            </w:r>
            <w:r w:rsidR="00D37900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«О дряни»</w:t>
            </w:r>
            <w:r w:rsidR="00D37900" w:rsidRPr="002214D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  <w:r w:rsidR="00D37900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Историки.</w:t>
            </w:r>
          </w:p>
          <w:p w:rsidR="00D37900" w:rsidRPr="00D37900" w:rsidRDefault="00D37900" w:rsidP="00816F9C">
            <w:pPr>
              <w:pStyle w:val="a3"/>
              <w:shd w:val="clear" w:color="auto" w:fill="FFFFFF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37900">
              <w:rPr>
                <w:bCs/>
                <w:color w:val="000000"/>
              </w:rPr>
              <w:t>Большую роль играют детали в стихотворении</w:t>
            </w:r>
            <w:r w:rsidRPr="00D37900">
              <w:rPr>
                <w:color w:val="000000"/>
              </w:rPr>
              <w:t>.</w:t>
            </w:r>
            <w:r w:rsidR="00816F9C">
              <w:rPr>
                <w:color w:val="000000"/>
              </w:rPr>
              <w:t xml:space="preserve"> </w:t>
            </w:r>
            <w:r w:rsidR="00816F9C">
              <w:rPr>
                <w:bCs/>
                <w:color w:val="000000"/>
              </w:rPr>
              <w:t>Какие вещи изображены?</w:t>
            </w:r>
            <w:r w:rsidRPr="00D37900">
              <w:rPr>
                <w:bCs/>
                <w:color w:val="000000"/>
              </w:rPr>
              <w:t xml:space="preserve"> Какие реалии того времени?</w:t>
            </w:r>
            <w:r w:rsidRPr="00D37900">
              <w:rPr>
                <w:color w:val="000000"/>
              </w:rPr>
              <w:t xml:space="preserve">  Что такое серп и молот? </w:t>
            </w:r>
          </w:p>
          <w:p w:rsidR="00D37900" w:rsidRDefault="00D37900" w:rsidP="00816F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16F9C" w:rsidRPr="00D37900" w:rsidRDefault="00816F9C" w:rsidP="00816F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16F9C" w:rsidRDefault="006422A4" w:rsidP="00816F9C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6F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группа. </w:t>
            </w:r>
            <w:r w:rsidR="00D37900" w:rsidRPr="00816F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«Прозаседавшиеся». Лингвисты.</w:t>
            </w:r>
            <w:r w:rsidR="00816F9C" w:rsidRPr="0081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16F9C" w:rsidRPr="008C5B8A" w:rsidRDefault="00816F9C" w:rsidP="00816F9C">
            <w:pPr>
              <w:shd w:val="clear" w:color="auto" w:fill="FFFFFF"/>
              <w:spacing w:line="195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Какую мишень выбрал Маяковский в этом стихотворении для нанесения сатирического удара?</w:t>
            </w:r>
            <w:r w:rsidRPr="00816F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Какими средствами выразительности </w:t>
            </w:r>
            <w:r w:rsidRPr="008C5B8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пользуется автор?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достигается комический эффект?</w:t>
            </w:r>
            <w:r w:rsidRPr="0081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Объясните, зачем автор, при упоминании об Иван </w:t>
            </w:r>
            <w:proofErr w:type="spellStart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Ваныче</w:t>
            </w:r>
            <w:proofErr w:type="spellEnd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ставит глагол во множественном числе? (Товарищ Иван </w:t>
            </w:r>
            <w:proofErr w:type="spellStart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Ваныч</w:t>
            </w:r>
            <w:proofErr w:type="spellEnd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ушли заседать)</w:t>
            </w:r>
            <w:r w:rsidRPr="0081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Объединяя несоединимое, Маяковский,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наоборот, разбил реально существующий </w:t>
            </w:r>
            <w:proofErr w:type="spellStart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Главкомполитпросвет</w:t>
            </w:r>
            <w:proofErr w:type="spellEnd"/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четыре организации). Лингвисты, объясните, что означают эти части.</w:t>
            </w:r>
          </w:p>
          <w:p w:rsidR="00A90B8C" w:rsidRDefault="00A90B8C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90B8C" w:rsidRDefault="00A90B8C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90B8C" w:rsidRDefault="00A90B8C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90B8C" w:rsidRDefault="00A90B8C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90B8C" w:rsidRDefault="00A90B8C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37900" w:rsidRPr="00816F9C" w:rsidRDefault="006422A4" w:rsidP="00816F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816F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группа. </w:t>
            </w:r>
            <w:r w:rsidR="00D37900" w:rsidRPr="00816F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«Прозаседавшиеся». Историки.</w:t>
            </w:r>
          </w:p>
          <w:p w:rsidR="00D37900" w:rsidRPr="00816F9C" w:rsidRDefault="00816F9C" w:rsidP="00816F9C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Используя прием доведения качества до абсурда, Маяковский придумывает «Объеди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нение ТЕО и ГУКОНА». Историки,</w:t>
            </w:r>
            <w:r w:rsidR="00A90B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объясните нам значение этих слов.</w:t>
            </w:r>
          </w:p>
          <w:p w:rsidR="006422A4" w:rsidRPr="00EE4B47" w:rsidRDefault="006422A4" w:rsidP="00D3790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7900" w:rsidRPr="00816F9C" w:rsidRDefault="00D37900" w:rsidP="00D379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lastRenderedPageBreak/>
              <w:t>Лингвисты</w:t>
            </w:r>
            <w:r w:rsidRPr="00816F9C">
              <w:rPr>
                <w:rFonts w:ascii="Times New Roman" w:eastAsia="Times New Roman" w:hAnsi="Times New Roman"/>
                <w:color w:val="000000"/>
                <w:lang w:eastAsia="ru-RU"/>
              </w:rPr>
              <w:t> отвечают</w:t>
            </w:r>
          </w:p>
          <w:p w:rsidR="00D37900" w:rsidRPr="00816F9C" w:rsidRDefault="00D37900" w:rsidP="00D379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8C5B8A">
              <w:rPr>
                <w:rFonts w:ascii="Times New Roman" w:eastAsia="Times New Roman" w:hAnsi="Times New Roman"/>
                <w:b/>
                <w:bCs/>
                <w:i/>
                <w:color w:val="000000"/>
                <w:lang w:eastAsia="ru-RU"/>
              </w:rPr>
              <w:t>МЕЩАНИН 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– 1.В царской России лицо городского сословия, составлявшееся из мелких торговцев и ремесленников, низших служащих. 2. перен. Человек с мелкими интересами и узким кругозором.</w:t>
            </w:r>
          </w:p>
          <w:p w:rsidR="00D37900" w:rsidRPr="00816F9C" w:rsidRDefault="00D37900" w:rsidP="00D379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Автор говорит не о сословии, а об образе жизни.</w:t>
            </w:r>
          </w:p>
          <w:p w:rsidR="00816F9C" w:rsidRPr="00816F9C" w:rsidRDefault="00D37900" w:rsidP="00816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Лингвисты </w:t>
            </w:r>
            <w:r w:rsidRPr="008C5B8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говорят об использовании сниженной лексики 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«мразь, «дрянь», «зады», «</w:t>
            </w:r>
            <w:proofErr w:type="spell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мурло</w:t>
            </w:r>
            <w:proofErr w:type="spell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», «заорёт». Сниженная лексика позволяет выразить своё негативное отношение к проявлению мещанства в советские республике.</w:t>
            </w:r>
          </w:p>
          <w:p w:rsidR="00816F9C" w:rsidRPr="00816F9C" w:rsidRDefault="00816F9C" w:rsidP="00816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16F9C">
              <w:rPr>
                <w:rFonts w:ascii="Times New Roman" w:hAnsi="Times New Roman"/>
                <w:b/>
                <w:color w:val="000000"/>
              </w:rPr>
              <w:t>Историки</w:t>
            </w:r>
            <w:r w:rsidRPr="00816F9C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816F9C" w:rsidRPr="00816F9C" w:rsidRDefault="00D37900" w:rsidP="00A90B8C">
            <w:pPr>
              <w:pStyle w:val="a3"/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 w:rsidRPr="00816F9C">
              <w:rPr>
                <w:i/>
                <w:color w:val="000000"/>
                <w:sz w:val="22"/>
                <w:szCs w:val="22"/>
              </w:rPr>
              <w:t>Внешняя маскировка (портрет Маркса, газета «Известия») скрывают истинную суть мещанина, его стремление к материальному благополучию, комфорту, престижу.</w:t>
            </w:r>
            <w:r w:rsidR="00816F9C" w:rsidRPr="00816F9C">
              <w:rPr>
                <w:i/>
                <w:color w:val="000000"/>
                <w:sz w:val="22"/>
                <w:szCs w:val="22"/>
              </w:rPr>
              <w:t xml:space="preserve"> Серп и молот - это символ единства рабочего и колхозника на государственном флаге. А для Нади это просто узор на платье. Теряется значимость элемента знамени и герба.</w:t>
            </w:r>
          </w:p>
          <w:p w:rsidR="00816F9C" w:rsidRPr="00816F9C" w:rsidRDefault="00816F9C" w:rsidP="00816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Лингвисты</w:t>
            </w:r>
            <w:r w:rsidRPr="00816F9C">
              <w:rPr>
                <w:rFonts w:ascii="Times New Roman" w:eastAsia="Times New Roman" w:hAnsi="Times New Roman"/>
                <w:color w:val="000000"/>
                <w:lang w:eastAsia="ru-RU"/>
              </w:rPr>
              <w:t> отвечают</w:t>
            </w:r>
          </w:p>
          <w:p w:rsidR="00816F9C" w:rsidRDefault="00816F9C" w:rsidP="00816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Изобразительные средства: гипербола (преувеличенное количество заседаний), литота (покупка склянки чернил </w:t>
            </w:r>
            <w:proofErr w:type="spell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Гупкооперативом</w:t>
            </w:r>
            <w:proofErr w:type="spell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). Далее создается фантастическая картина («сидят людей 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lastRenderedPageBreak/>
              <w:t>половины») для того, чтобы показать, что служащим приходится буквально разрываться между заседаниями, которые проходят одновременно.</w:t>
            </w:r>
            <w:r w:rsidR="00A90B8C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Об Иван </w:t>
            </w:r>
            <w:proofErr w:type="spell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Ваныче</w:t>
            </w:r>
            <w:proofErr w:type="spell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секретарь говорит</w:t>
            </w:r>
            <w:proofErr w:type="gram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.</w:t>
            </w:r>
            <w:proofErr w:type="gram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как говорила раньше горничная о своём барине. НЕ искоренилось ещё подобострастие.</w:t>
            </w:r>
          </w:p>
          <w:p w:rsidR="00A90B8C" w:rsidRPr="008C5B8A" w:rsidRDefault="00A90B8C" w:rsidP="00A90B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ГЛАВНЫЙ ПОЛИТИКО-ПРОСВЕТИТЕЛЬНЫЙ КОМИТЕТ (ГЛАВПОЛИТПРОСВЕТ) ПРИ НАРКОМАТЕ ПРОСВЕЩЕНИЯ РСФСР. Существовал с 1920 по1930г. В ведении Г. находились библиотеки, избы-читальни, клубы, народные дома, внешкольные учреждения. Г. проводил ликвидацию неграмотности, занимался лекционной работой, художественной самодеятельностью, распространением печати</w:t>
            </w:r>
          </w:p>
          <w:p w:rsidR="00816F9C" w:rsidRPr="00816F9C" w:rsidRDefault="00816F9C" w:rsidP="00816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16F9C">
              <w:rPr>
                <w:rFonts w:ascii="Times New Roman" w:hAnsi="Times New Roman"/>
                <w:b/>
                <w:color w:val="000000"/>
              </w:rPr>
              <w:t>Историки</w:t>
            </w:r>
            <w:r w:rsidRPr="00816F9C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6422A4" w:rsidRPr="00A90B8C" w:rsidRDefault="00816F9C" w:rsidP="00A90B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Маяковский придумывает «Объединение ТЕО и ГУКОНА», т. е. театральное объединение соединяет с Главным управ</w:t>
            </w:r>
            <w:r w:rsidR="00A90B8C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лением конезаводов,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чтобы показать абсурдность происходящего. Что у этих объединений может быть общего, о чём они могут совещаться? Только для сатирического эффекта можно придумать такое. Но Маяковский опирался на реальный факт: в 1921 году бывший</w:t>
            </w:r>
            <w:r w:rsidRPr="00816F9C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</w:t>
            </w:r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заведующий Тео режиссёр С. Н. </w:t>
            </w:r>
            <w:proofErr w:type="spell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Кель</w:t>
            </w:r>
            <w:proofErr w:type="spell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был назначен на работу в </w:t>
            </w:r>
            <w:proofErr w:type="spellStart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Гукон</w:t>
            </w:r>
            <w:proofErr w:type="spellEnd"/>
            <w:r w:rsidRPr="008C5B8A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начальником отдела коннозаводства.</w:t>
            </w:r>
          </w:p>
        </w:tc>
      </w:tr>
      <w:tr w:rsidR="006422A4" w:rsidRPr="00717641" w:rsidTr="00A90B8C">
        <w:trPr>
          <w:trHeight w:val="9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A90B8C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Контроль усвоения материала.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3B1FA7" w:rsidRDefault="006422A4" w:rsidP="00EE4B47">
            <w:pPr>
              <w:pStyle w:val="c22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Предоставляет слово представителям каждой группы.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070" w:rsidRDefault="00291070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Выразительно читают стихотворения.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Выступает каждая группа, остальные слушают, задают уточняющие вопросы.</w:t>
            </w:r>
          </w:p>
        </w:tc>
      </w:tr>
      <w:tr w:rsidR="006422A4" w:rsidRPr="00717641" w:rsidTr="00D37900">
        <w:trPr>
          <w:trHeight w:val="84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9.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Подведение итогов урока.</w:t>
            </w: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i/>
                <w:color w:val="000000"/>
                <w:kern w:val="16"/>
                <w:sz w:val="24"/>
                <w:szCs w:val="24"/>
                <w:lang w:eastAsia="ru-RU"/>
              </w:rPr>
              <w:t xml:space="preserve">Цель этапа: </w:t>
            </w: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оценка уч-ся результатов своей учебной деятельности, самооценка результатов деятельности свое и всего класса.</w:t>
            </w: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3366D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Рефлексия.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Анализирует работу учащихся на уроке. Дает рекомендации. Выставляет оценки.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Анализируют свою работу.</w:t>
            </w:r>
          </w:p>
        </w:tc>
      </w:tr>
      <w:tr w:rsidR="006422A4" w:rsidRPr="00717641" w:rsidTr="00D37900">
        <w:trPr>
          <w:trHeight w:val="2201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ind w:right="-126"/>
              <w:jc w:val="center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A90B8C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A90B8C" w:rsidP="00A90B8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Чтобы высветить недостатки современной поэту действительности, Маяковский</w:t>
            </w:r>
            <w:r w:rsidR="006422A4" w:rsidRPr="002214D3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использует особые приемы, которые называются художественными средствами.</w:t>
            </w:r>
          </w:p>
          <w:p w:rsidR="006422A4" w:rsidRPr="002214D3" w:rsidRDefault="006422A4" w:rsidP="00A90B8C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Назовите их.</w:t>
            </w:r>
          </w:p>
          <w:p w:rsidR="006422A4" w:rsidRPr="002214D3" w:rsidRDefault="006422A4" w:rsidP="00A90B8C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(</w:t>
            </w:r>
            <w:r w:rsidR="00A90B8C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гипербола, литота, фантастика, сниженная лексика, прием абсурда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)</w:t>
            </w:r>
          </w:p>
          <w:p w:rsidR="006422A4" w:rsidRDefault="00A90B8C" w:rsidP="00A90B8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90B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 эти средства Маяковский использует, чтобы выразить главное – свой протест против определенных явлений. Как вы считаете, каких именно? (мещанство и бюрократизм)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90B8C" w:rsidRPr="00A90B8C" w:rsidRDefault="00A90B8C" w:rsidP="00A90B8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на ваш взгляд, что опаснее в жизни, бюрократизм или мещанство?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чем заставил вас задуматься Маяковский?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A90B8C" w:rsidRDefault="00A90B8C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Рефлексируют. Выражают личное отношение к процессу и результатам урока.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</w:tr>
      <w:tr w:rsidR="006422A4" w:rsidRPr="00717641" w:rsidTr="00D37900">
        <w:trPr>
          <w:trHeight w:val="17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Дифферен</w:t>
            </w:r>
            <w:r w:rsidRPr="00717641">
              <w:rPr>
                <w:rFonts w:ascii="Times New Roman" w:eastAsia="Times New Roman" w:hAnsi="Times New Roman"/>
                <w:b/>
                <w:color w:val="000000"/>
                <w:kern w:val="16"/>
                <w:sz w:val="24"/>
                <w:szCs w:val="24"/>
                <w:lang w:eastAsia="ru-RU"/>
              </w:rPr>
              <w:t>цированное домашнее задание.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70" w:rsidRDefault="00291070" w:rsidP="00291070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Сл</w:t>
            </w: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айд  5</w:t>
            </w:r>
          </w:p>
          <w:p w:rsidR="00291070" w:rsidRDefault="00291070" w:rsidP="00291070">
            <w:pPr>
              <w:spacing w:after="0" w:line="240" w:lineRule="auto"/>
              <w:ind w:right="-126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Домашнее задание</w:t>
            </w: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291070" w:rsidRDefault="00291070" w:rsidP="0029107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Стр. 139-142 (читать), стр. 146, вопрос 3. В чем особенность сатирических произведений Маяковского? (на примере изученных стихотворений</w:t>
            </w:r>
            <w:r w:rsidR="006422A4"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)</w:t>
            </w:r>
            <w:r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. Подготовить монологический ответ на вопрос.</w:t>
            </w:r>
          </w:p>
          <w:p w:rsidR="006422A4" w:rsidRPr="00291070" w:rsidRDefault="006422A4" w:rsidP="0029107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Про</w:t>
            </w:r>
            <w:r w:rsidR="00291070"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читать стихотворения «Протекция», «Взяточники»</w:t>
            </w:r>
            <w:r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.</w:t>
            </w:r>
            <w:r w:rsidR="00291070" w:rsidRPr="00291070"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 xml:space="preserve"> Какова позиция Маяковского –сатирика в этих произведениях?</w:t>
            </w:r>
          </w:p>
          <w:p w:rsidR="00291070" w:rsidRPr="00291070" w:rsidRDefault="00291070" w:rsidP="0029107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 w:rsidRPr="002910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Сочинение-миниатюра «</w:t>
            </w:r>
            <w:r w:rsidRPr="008C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Против каких недостатков выступал бы Маяковский сейчас, в 21 веке</w:t>
            </w:r>
            <w:r w:rsidRPr="002910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?»</w:t>
            </w:r>
          </w:p>
          <w:p w:rsidR="006422A4" w:rsidRPr="00717641" w:rsidRDefault="006422A4" w:rsidP="003366DA">
            <w:pPr>
              <w:spacing w:after="0" w:line="24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A4" w:rsidRPr="00717641" w:rsidRDefault="006422A4" w:rsidP="00D06C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17641">
              <w:rPr>
                <w:rFonts w:ascii="Times New Roman" w:eastAsia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Записывают домашнее задание в дневники.</w:t>
            </w:r>
          </w:p>
        </w:tc>
      </w:tr>
    </w:tbl>
    <w:p w:rsidR="00644743" w:rsidRPr="00717641" w:rsidRDefault="00644743" w:rsidP="00644743">
      <w:pPr>
        <w:rPr>
          <w:sz w:val="24"/>
          <w:szCs w:val="24"/>
        </w:rPr>
      </w:pPr>
    </w:p>
    <w:p w:rsidR="001C4FD9" w:rsidRDefault="001C4FD9"/>
    <w:sectPr w:rsidR="001C4FD9" w:rsidSect="00817B79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A1E8F"/>
    <w:multiLevelType w:val="multilevel"/>
    <w:tmpl w:val="0F0EEC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40CC8"/>
    <w:multiLevelType w:val="hybridMultilevel"/>
    <w:tmpl w:val="41F0E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27385"/>
    <w:multiLevelType w:val="multilevel"/>
    <w:tmpl w:val="F790F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D146A"/>
    <w:multiLevelType w:val="multilevel"/>
    <w:tmpl w:val="BEF67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046F5D"/>
    <w:multiLevelType w:val="hybridMultilevel"/>
    <w:tmpl w:val="41F0E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F51A5"/>
    <w:multiLevelType w:val="multilevel"/>
    <w:tmpl w:val="DFBEF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92DC3"/>
    <w:multiLevelType w:val="multilevel"/>
    <w:tmpl w:val="BEF67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9E49B3"/>
    <w:multiLevelType w:val="hybridMultilevel"/>
    <w:tmpl w:val="36302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24CCD"/>
    <w:multiLevelType w:val="multilevel"/>
    <w:tmpl w:val="4A865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44743"/>
    <w:rsid w:val="001C4FD9"/>
    <w:rsid w:val="00291070"/>
    <w:rsid w:val="003366DA"/>
    <w:rsid w:val="005346AE"/>
    <w:rsid w:val="005926F0"/>
    <w:rsid w:val="00606E36"/>
    <w:rsid w:val="006422A4"/>
    <w:rsid w:val="00644743"/>
    <w:rsid w:val="00797BD7"/>
    <w:rsid w:val="007D6A73"/>
    <w:rsid w:val="00816F9C"/>
    <w:rsid w:val="00873785"/>
    <w:rsid w:val="00A72AE6"/>
    <w:rsid w:val="00A90B8C"/>
    <w:rsid w:val="00AE0705"/>
    <w:rsid w:val="00B05E34"/>
    <w:rsid w:val="00BB2AAA"/>
    <w:rsid w:val="00CE154E"/>
    <w:rsid w:val="00CF2D71"/>
    <w:rsid w:val="00D37900"/>
    <w:rsid w:val="00D55E04"/>
    <w:rsid w:val="00D80265"/>
    <w:rsid w:val="00DC0690"/>
    <w:rsid w:val="00E728EC"/>
    <w:rsid w:val="00EE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D059F"/>
  <w15:docId w15:val="{E1DD38F7-3149-4B35-857D-12559B5E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743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E07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705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a3">
    <w:name w:val="Normal (Web)"/>
    <w:basedOn w:val="a"/>
    <w:uiPriority w:val="99"/>
    <w:unhideWhenUsed/>
    <w:rsid w:val="00644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44743"/>
    <w:rPr>
      <w:i/>
      <w:iCs/>
    </w:rPr>
  </w:style>
  <w:style w:type="paragraph" w:customStyle="1" w:styleId="c22">
    <w:name w:val="c22"/>
    <w:basedOn w:val="a"/>
    <w:rsid w:val="00644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73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LT</cp:lastModifiedBy>
  <cp:revision>5</cp:revision>
  <dcterms:created xsi:type="dcterms:W3CDTF">2019-04-21T03:00:00Z</dcterms:created>
  <dcterms:modified xsi:type="dcterms:W3CDTF">2019-05-03T15:31:00Z</dcterms:modified>
</cp:coreProperties>
</file>