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2B5" w:rsidRDefault="002402B5" w:rsidP="0019464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61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Тема</w:t>
      </w:r>
      <w:r w:rsidRPr="00F4461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F446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Pr="00F4461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Влияние общения на развитие речи ребенка в раннем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bookmarkStart w:id="0" w:name="_GoBack"/>
      <w:bookmarkEnd w:id="0"/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возрасте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194645" w:rsidRPr="002402B5" w:rsidRDefault="00194645" w:rsidP="0019464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Общение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один из важнейших факторов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общего психического развития ребенка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Только в контакте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взрослыми людьми возможно усвоение детьми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общественно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-исторического опыта человечества.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Первые три года жизни, когда дети в большинстве случаев воспитываются дома, являются решающими в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развитии 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Уже с грудного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возраста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малыши прислушиваются к звукам, наблюдают за движениями губ матери и отца, радуются, узнавая знакомые голоса. С самого первого дня они впитывают в себя звуки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собирают и накапливают слова. Так постепенно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 развивает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свой пассивный запас слов, которым позднее начинает активно пользоваться.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наше время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средств массовой информации сильно сократило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общение</w:t>
      </w:r>
      <w:r w:rsidR="001946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друг с другом во многих семьях. Однако даже самые лучшие детские передачи или кассеты не могут заменить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родителей со своими детьми. Оно было и остается важнейшим условием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у ребенка нормальной 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Решающую роль в становлении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 и использовании ее ребенком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играют факторы коммуникативного характера. Первая – </w:t>
      </w:r>
      <w:proofErr w:type="spell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межиндивидуальная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функция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="001946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только генетически исходная, но и основополагающая в становлении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</w:t>
      </w:r>
      <w:r w:rsidR="001946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 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начинает говорить только в ситуации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только по требованию взрослого партнера. Прежде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всего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подтверждается практикой воспитания детей.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Процесс становления у детей первой функции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т. е. овладения речью как средством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 течение первых лет жизни проходит несколько этапов (в </w:t>
      </w:r>
      <w:proofErr w:type="spell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довербальный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период, в момент возникновения и в дальнейшем ее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A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нализ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поведения детей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раннего возраста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показывает – ничто в их жизни и поведении не делает для них необходимым употребление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лишь присутствие взрослого, который постоянно обращается к детям со словесными высказываниями и требует адекватной на них реакции, в том числе речевой (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это?»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«Ответь!»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«Назови!»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«Повтори!»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заставляет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 овладевать речью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Следовательно, только в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общении </w:t>
      </w:r>
      <w:proofErr w:type="gramStart"/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</w:t>
      </w:r>
      <w:proofErr w:type="gramEnd"/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взрослым перед ребенком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встает особая разновидность коммуникативной задачи понять обращенную к нему речь взрослого и произнести вербальный ответ.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Поэтому при рассмотрении каждого из трех этапов генезиса речевого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общения</w:t>
      </w:r>
      <w:r w:rsidR="001946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особое внимание уделяется исследованию коммуникативного фактора как решающего условия появления 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у детей 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Коммуникативный фактор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влияет на развитие 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у детей в ее </w:t>
      </w:r>
      <w:proofErr w:type="spellStart"/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межличност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-ной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функции на всех трех этапах становления (в </w:t>
      </w:r>
      <w:proofErr w:type="spell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довербальный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период, в момент возникновения и в дальнейшем ее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).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всей видимости, такое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влияние</w:t>
      </w:r>
      <w:r w:rsidR="001946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неодинаково проявляется и сказывается на 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каждом из этапов. И это связано в первую очередь с тем, что сам коммуникативный фактор изменяется у детей в разные периоды дошкольного детства.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Различают несколько этапов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развития потребности в общении ребенка </w:t>
      </w:r>
      <w:proofErr w:type="gramStart"/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</w:t>
      </w:r>
      <w:proofErr w:type="gramEnd"/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взрослым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Потребность во внимании и доброжелательности взрослого. Это </w:t>
      </w:r>
      <w:proofErr w:type="spellStart"/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достаточ-ное</w:t>
      </w:r>
      <w:proofErr w:type="spellEnd"/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условие благополучия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первом полугодии жизни.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Нужда в сотрудничестве или в соучастии взрослого. Такое содержание </w:t>
      </w:r>
      <w:proofErr w:type="spellStart"/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по-требности</w:t>
      </w:r>
      <w:proofErr w:type="spellEnd"/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общении появляется у ребенка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после овладения им произвольным хватанием.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Нужда в уважительном отношении взрослого. Она возникает на фоне познавательной деятельности детей, направленной на установление чувственно не воспринимаемых взаимосвязей в физическом мире. Дети стремятся к своеобразному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«теоретическому»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сотрудничеству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взрослым, выражающемуся в совместном обсуждении явлений и событий предметного мира. Только понимание взрослым важности для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этих вопросов обеспечивает такое сотрудничество.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Потребность во взаимопонимании и сопереживании взрослого. Эта потребность возникает в связи с интересом детей к миру человеческих взаимоотношений и обусловлена овладением детьми правилами и нормами их отношений.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="001946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стремится добиться общности взглядов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взрослым. Это позволит малышу использовать их как руководство в своих поступках.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раннем возрасте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детей выделяются четыре формы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общения </w:t>
      </w:r>
      <w:proofErr w:type="gramStart"/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</w:t>
      </w:r>
      <w:proofErr w:type="gramEnd"/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взрослым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ситуативно-личностное,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ситуативно-деловое,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proofErr w:type="spell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внеситуативно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-познавательное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proofErr w:type="spell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внеситуативно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-личностное.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Ситуативно-личностная форма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детей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взрослыми приходится на первое полугодие жизни.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Период 2-3 лет соответствует ситуативно-деловому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общению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ведущей деятельностью является деятельность с миром вещей, возникает новая форма деятельности - игровая, становящаяся ведущей в конце данного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возрастного периода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Роль взрослого состоит в участии в деятельности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 освоению внешнего мира и в игровой деятельности. Больше внимания уделяется </w:t>
      </w:r>
      <w:proofErr w:type="spellStart"/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развивающе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обучающим функциям взрослого.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Среди особенностей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общения ребенка этого возраста можно выделить то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начинает входить в мир социальных отношений. Это происходит благодаря изменению форм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общения </w:t>
      </w:r>
      <w:proofErr w:type="gramStart"/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</w:t>
      </w:r>
      <w:proofErr w:type="gramEnd"/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взрослыми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предметной деятельности через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общение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взрослыми создается основа для усвоения значений слов и связывания их с образами предметов и явлений.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Внеситуативно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-познавательная форма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возникает в период от 3-х до 5-ти лет.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же происходит с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ребенком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 случае лишения его возможности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об-</w:t>
      </w:r>
      <w:proofErr w:type="spell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щения</w:t>
      </w:r>
      <w:proofErr w:type="spellEnd"/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близким взрослым в этом периоде?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Основным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«симптомом»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здесь будет резкое замедление всех сторон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ребенка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проявляется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отсутствии сформированной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отставании в умственном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трудностях установления прочных взаимоотношений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взрослыми; недостатке инициативности; замедлении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эмоциональной деятельности, а также упрощении эмоциональной сферы; двигательной вялости.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случае недостаточности контактов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взрослыми наблюдается снижение темпа психического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повышается сопротивляемость болезням (дети-воспитанники детских учреждений закрытого типа; дети, пережившие войны и др.) Полная же изоляция детей от взрослых не позволяет им стать людьми и оставляет их на положении животных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(дети-</w:t>
      </w:r>
      <w:proofErr w:type="spellStart"/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маугли</w:t>
      </w:r>
      <w:proofErr w:type="spellEnd"/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волчьи дети)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Индивидуальное взаимодействие взрослого 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 эффективно для развития 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помощью нехитрых способов взрослый привлекает внимание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 к предмету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для чего показывает на предмет, проделывает с ним те или иные манипуляции, протягивает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ребенку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сам погружается в рассматривание предмета и т. д. При этом взрослый произносит слово, обозначающее предмет, и неоднократно это слово повторяет.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усваивает два основных элемента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объект и его словесное обозначение в связи друг с другом. Кроме того, взрослый создает практическую необходимость для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усвоить эту связь и научиться актуализировать ее.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Усвоение детьми пассивной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произнесение ими первых активных слов в решающей степени зависит от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общения между взрослым и ребенком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можно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считать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практические контакты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взрослым в ходе совместных действий могут положительно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влиять на становление речи благодаря тому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организуют ориентировку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помогают ему выделить ключевые компоненты ситуации взрослого и предмет и увидеть в поведении взрослого его содержание обращенность к предмету и </w:t>
      </w:r>
      <w:proofErr w:type="spell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артикулирование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обозначающего этот предмет слова.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больше говорят с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ребенком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тем быстрее и лучше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развивается его речь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Если же с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ребенком общаются мало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 его речевое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будет идти медленно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запозданием.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Важно также, чтобы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слышал в этот период ясную, четкую, </w:t>
      </w:r>
      <w:proofErr w:type="spellStart"/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-вильную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речь. Вот почему нельзя с ним сюсюкать, подлаживаясь под его речь. Многократным повторением одних и тех же слов и соотнесением их с определенными предметами взрослые способствуют образованию у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ассоциативной связи между словом и предметом. Таким образом, слово приобретает для него сигнальную функцию.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Дальнейшим этапом в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развитии 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детей является овладение </w:t>
      </w:r>
      <w:proofErr w:type="spellStart"/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-вильными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грамматическими и синтаксическими формами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2—3 года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начинает широко применять в речевом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другими людьми уже не отдельные слова, а целые предложения. При этом наблюдаются отдельные ошибки в согласовании падежных окончаний, а также рода, числа, времени глагола и т. д.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;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в этом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возрасте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часто допускают неправильные обороты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основе этих ошибок лежит неточность дифференцировки уже не отдельных фонем, а сложных сочетаний слов в предложения по правилам родного языка. Эти неточности преодолеваются путем систематического упражнения в правильном построении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Большое значение при этом имеет грамматическая, в частности синтаксическая правильность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взрослых и постоянные их указания, направленные на исправление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 детей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(так, например, в школе за правильностью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детей должны следить не только преподаватели родного языка, но и все другие учителя, а также систематические упражнения в письменной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Речь воспитателя и педагогические требования к ней.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Речь педагога является условием и средством формирования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 его воспитанников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Поэтому в пределах детского сада к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воспитателя предъявляются дополнительные требования, отличающие ее от разговор-но-бытовой, которой он пользуется в личном обиходе.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Речь педагога должна быть эталоном для детей. Речь воспитателя оценивается ее с трех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сторон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содержательность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 чем и сколько говорит, что сообщает детям)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безупречная правильность формы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(как говорит)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возрастная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педагогическая направленность (умеет ли говорить с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до-школьниками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убежденно и доходчиво излагать сведения по вопросам педагогики взрослым — родителям, коллегам).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Словарь воспитателя должен быть богатым и точным. Нужно чаще употреблять слова, которые медленно усваиваются детьми, точно обозначать оттенки цвета, материал, форму, величину предметов и др.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Речь должна быть безупречной грамматически, содержащей </w:t>
      </w:r>
      <w:proofErr w:type="spellStart"/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разнообраз-ные</w:t>
      </w:r>
      <w:proofErr w:type="spellEnd"/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синтаксические конструкции. Большие требования предъявляются к звуковой стороне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чистое звукопроизношение, четкая дикция, орфоэпическая правильность.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«Стимуляция речевого </w:t>
      </w:r>
      <w:r w:rsidRPr="002402B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развития детей раннего возраста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Стимулирование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идет в нескольких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направлениях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провоцирование непроизвольного подражания действию, мимике, интонации взрослого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провоцирование на </w:t>
      </w:r>
      <w:proofErr w:type="spell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эхолалии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непроизвольные речевые реакции на фоне эмоционального заражения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провоцирование на просьбу, отказ, формальный диалог.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Провоцирование непроизвольного подражания является предпосылкой подражания произвольного, когда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осознанно копирует звуки, звуковые комплексы, слова, интонацию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 взрослого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Убаюкивание, кормление, наказание, похвала сопровождаются соответствующей и легко узнаваемой интонацией взрослых. Растормаживание взрослым подражания может происходить только при поощрении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 и его поведения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Например, увидев, что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пытается убаюкивать куклу за ноги и издает звуки, мы его поощряем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словесно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замечательно! Ты молодец!»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затем показываем, как надо брать куклу и баюкать,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проговариваем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«А-а-а»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Идем по лесенке и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подговариваем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«Оп-оп-оп»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Стучим кубиками и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подговариваем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«Топ-топ-топ»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Стимуляция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происходит и при диалоге, в сопровождении с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жестом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«Хочешь эту игрушку?»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«Будем рисовать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Игры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–м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анипуляции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паровозик гудит – у-у-у; прятки – а-у; поиск предмета –ку-ку; гуси-га-га-га; мышки – пи-пи-пи приводят к появлению двойных слогов.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Стимулирование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происходит при манипуляции с предметами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быта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мытье предметов, умывание, называние необходимых предметов и их качеств, как результат действия, сопровождаемое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репликами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«Вот какие чистые руки»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«Ах, как мыло пахнет»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«Вот твое полотенце»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др.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Непременное условие – утвердительная, спокойная интонация реплик,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создаю-</w:t>
      </w:r>
      <w:proofErr w:type="spell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щая</w:t>
      </w:r>
      <w:proofErr w:type="spellEnd"/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позитивный речевой фон любой инициативы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Нельзя много задавать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ребенку вопросов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дожидаясь ответов на них.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в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общении </w:t>
      </w:r>
      <w:proofErr w:type="gramStart"/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</w:t>
      </w:r>
      <w:proofErr w:type="gramEnd"/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взрослым перед ребенком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встает особая разновидность коммуникативной задачи понять обращенную к нему речь взрослого и произнести вербальный ответ.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детей 1 года 6 месяцев - 2 лет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 разговаривать с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ребенком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Обучать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путем совершенствования ее понимания, активизации подражания звукам, словам. Тренировать артикуляционный аппарат.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комментировать происходящие, наблюдаемые действия и события. Активизировать речь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посредством вопросов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(что? кто? где)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Разговаривать с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ребенком с помощью игрушек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(включая игрушки бибабо)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Разыгрывать различные несложные сценки из жизни (зайчик идет гулять и ищет теплые штанишки; мишка заболел, стал чихать и лег в кровать; кукла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умывается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моет глазки, щечки, носик и др.).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 рассматривать реальные предметы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(игрушки)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действовать с ними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(одежда, обувь, мебель и др.)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последующим называнием их и своих действий. Учить рассматривать картинки с изображением реальных предметов и игрушек; находить знакомое изображение из трех, четырех, пяти предлагаемых картинок. Учить узнавать и называть различные действия и состояния животных и игрушек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(кошка лежит, мишка сидит, собака ест и 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др.)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Ближе к двум годам учить рассматривать и комментировать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 помощью взрослого)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несложные сюжетные картинки (девочка кормит куклу, зайчик спит в кроватке, гусь плавает в воде, мальчик играет в мяч и др.).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Упражнять в умении отвечать звукоподражанием на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вопросы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лает собачка?»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кричит гусь?»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мяукает кошка?»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др. (с опорой на картинки и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(или</w:t>
      </w:r>
      <w:proofErr w:type="gramStart"/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грушки и без наглядной опоры). В сценках с игрушками-животными наглядно показывать и называть повадки, голос соответствующих животных.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 рассматривать реальные предметы и игрушки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(одежда, обувь, мебель и др.)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действовать с ними с последующим их называнием.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речи детей 2-3 лет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 разговаривать с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ребенком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на понятные и близкие ему темы.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Про-должать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учить понимать и выполнять простые инструкции. Учить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 отвечать на вопросы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связанные с жизнью и практическим опытом (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ты делал?»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 что играли?»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ты ел?»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др.).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время игр с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ребенком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учить его правильно произносить звуки, </w:t>
      </w:r>
      <w:proofErr w:type="spellStart"/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разгова-ривать</w:t>
      </w:r>
      <w:proofErr w:type="spellEnd"/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(используя речевые и внеречевые средства)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Закреплять названия различных предметов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(посуда, мебель, одежда, обувь, игрушки и пр.)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не-которые действия и взаимоотношения; признаки, обозначающие величину, цвет, вкус.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Учить использовать эти слова в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Рассматривать предметные и сюжетные картинки. Слушать и понимать несложные рассказы по ним. Повторять рассказы по вопросам взрослого.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IV. Организация содержательного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воспитателя с детьми в разных видах деятельности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речевом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развитии ребёнка раннего возраста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главным является стимулирование его активной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достигается за счёт обогащения словарного запаса, интенсивной работы по усовершенствованию артикуляционного аппарата, а также расширения зоны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общения </w:t>
      </w:r>
      <w:proofErr w:type="gramStart"/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со</w:t>
      </w:r>
      <w:proofErr w:type="gramEnd"/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взрослыми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Основной формой педагогического процесса в детском саду являются занятия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 данном случае занятия по </w:t>
      </w:r>
      <w:r w:rsidRPr="002402B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развитию речи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Здесь конкретизируются и уточняются знания детей, полученные ими практическим путём и которые они получили, действуя с предметами ближайшего окружения.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чтобы программные задачи организованного обучения решались более успешно, необходимо весь день пребывания ребёнка в детском саду сделать более содержательным в плане речевого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Чем богаче, содержательнее впечатления повседневной жизни, тем большие познавательные возможности имеются для занятий.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Какая же деятельность может обеспечить ознакомление с окружающим 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активной речи ребёнка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Прежде всего - совместная деятельность взрослого с ребёнком, в ходе которой налаживается эмоциональный контакт и деловое сотрудничество. Воспитателю важно 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организовать совместные действия так, чтобы он мог вызвать ребёнка на речевое взаимодействие или найти живые, доступные для ребёнка поводы для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 совместной деятельности педагог не ставит задач прямого обучения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это делается на занятиях. Постановка проблемных языковых задач здесь носит ситуативный характер. Ребёнок говорит только то, что хочет сказать, а не то, что спланировал педагог. Поэтому организация и планирование совместной деятельности должны быть гибкими.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Педагог должен быть готовым к импровизации, к встречной активности ребёнка. В процессе совместной деятельности у ребёнка постепенно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фор-</w:t>
      </w:r>
      <w:proofErr w:type="spell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мируется</w:t>
      </w:r>
      <w:proofErr w:type="spellEnd"/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позиция младшего партнёра, ведомого взрослым и постоянно учитывающего инициативу последнего.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формы совместной деятельности педагога с детьми по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 речи можно выделить в раннем возрасте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ответить на этот вопрос, вспомним некоторые особенности детей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раннего возраста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им трудно сосредоточиться на однообразной, непривлекательной для них деятельности, в то время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в процессе игры они достаточно долгое время могут оставаться внимательными;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внимание вызывается внешне привлекательными предметами, событиями и сохраняется до тех пор, пока сохраняется интерес;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поведение ситуативно и почти всегда складывается из импульсивных поступков;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детям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раннего возраста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свойственны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подражательность, лёгкая внушаемость;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преобладает зрительно-эмоциональная память и наглядно-действенное мышление.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воспитатель должен помнить, что решая задачи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речи детей раннего возраста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деятельность, которую он организует должна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быть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событийна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(связана с каким-либо событием из личного опыта)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ритмична </w:t>
      </w:r>
      <w:r w:rsidRPr="002402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(двигательная и умственная деятельность должны чередоваться)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процессуальная (дети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раннего возраста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испытывают большую потребность в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навыков в бытовых процессах).</w:t>
      </w:r>
      <w:proofErr w:type="gramEnd"/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активной 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ребёнка воспитателю необходимо сопровождать действия ребёнка словами и побуждать его к проговариванию.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работе по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 речи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детей используются следующие формы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сов-местной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деятельности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наблюдение и элементарный труд в природе;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сценарии активизирующего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общения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игры-забавы и игры-хороводы на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общения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слушание художественной литературы с использованием ярких </w:t>
      </w:r>
      <w:proofErr w:type="spellStart"/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красоч-ных</w:t>
      </w:r>
      <w:proofErr w:type="spellEnd"/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картинок;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proofErr w:type="spell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инсценирование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элементарная драматизация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литературных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произве-дений</w:t>
      </w:r>
      <w:proofErr w:type="spell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игры на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мелкой моторики рук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дидактические игры и упражнения;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бытовые и игровые ситуации;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элементарное экспериментирование.</w:t>
      </w:r>
    </w:p>
    <w:p w:rsidR="002402B5" w:rsidRPr="002402B5" w:rsidRDefault="002402B5" w:rsidP="002402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Разумеется, что в обычные дни организация совместной деятельности происходит </w:t>
      </w:r>
      <w:proofErr w:type="gramStart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другому</w:t>
      </w:r>
      <w:proofErr w:type="gramEnd"/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Чтобы дети не переутомлялись, проводится какая-то одна из форм. Дети находятся в привычной, спокойной обстановке и воспитатель может действовать по 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ситуации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 всей группой детей, с подгруппой или </w:t>
      </w:r>
      <w:r w:rsidRPr="002402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вообще индивидуально</w:t>
      </w: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должен спокойно относиться к тому, что во время совместной деятельности дети как бы "перетекают" с места на место - они занимают позицию то "внутри" играющих, то рядом, то вдалеке.</w:t>
      </w:r>
    </w:p>
    <w:p w:rsidR="002402B5" w:rsidRPr="002402B5" w:rsidRDefault="002402B5" w:rsidP="002402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02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Успех проведения совместной деятельности во многом зависит от профессиональных качеств воспитателя, от искреннего интереса к детям.</w:t>
      </w:r>
    </w:p>
    <w:p w:rsidR="008B599B" w:rsidRDefault="008B599B"/>
    <w:sectPr w:rsidR="008B5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2B5"/>
    <w:rsid w:val="00194645"/>
    <w:rsid w:val="002402B5"/>
    <w:rsid w:val="008B599B"/>
    <w:rsid w:val="00F4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4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46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4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46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2725</Words>
  <Characters>15535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Rezeda</dc:creator>
  <cp:lastModifiedBy>Rezeda</cp:lastModifiedBy>
  <cp:revision>4</cp:revision>
  <cp:lastPrinted>2019-05-13T16:43:00Z</cp:lastPrinted>
  <dcterms:created xsi:type="dcterms:W3CDTF">2019-05-13T13:01:00Z</dcterms:created>
  <dcterms:modified xsi:type="dcterms:W3CDTF">2019-05-13T16:45:00Z</dcterms:modified>
</cp:coreProperties>
</file>